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6A63D" w14:textId="77777777" w:rsidR="0022290E" w:rsidRPr="00953855" w:rsidRDefault="00953855" w:rsidP="00EE03F1">
      <w:pPr>
        <w:pStyle w:val="01NamaJurnal-JournalName"/>
        <w:rPr>
          <w:rFonts w:cstheme="majorBidi"/>
          <w:lang w:val="id-ID"/>
        </w:rPr>
      </w:pPr>
      <w:proofErr w:type="spellStart"/>
      <w:r>
        <w:rPr>
          <w:rFonts w:cstheme="majorBidi"/>
        </w:rPr>
        <w:t>Jurnal</w:t>
      </w:r>
      <w:proofErr w:type="spellEnd"/>
      <w:r>
        <w:rPr>
          <w:rFonts w:cstheme="majorBidi"/>
        </w:rPr>
        <w:t xml:space="preserve"> An-</w:t>
      </w:r>
      <w:proofErr w:type="spellStart"/>
      <w:r>
        <w:rPr>
          <w:rFonts w:cstheme="majorBidi"/>
        </w:rPr>
        <w:t>Nahl</w:t>
      </w:r>
      <w:proofErr w:type="spellEnd"/>
    </w:p>
    <w:p w14:paraId="04843B98" w14:textId="4285A798" w:rsidR="0022290E" w:rsidRPr="00953855" w:rsidRDefault="0022290E" w:rsidP="00953855">
      <w:pPr>
        <w:pStyle w:val="02ISSN"/>
        <w:rPr>
          <w:rFonts w:cstheme="majorBidi"/>
        </w:rPr>
      </w:pPr>
      <w:r w:rsidRPr="00953855">
        <w:rPr>
          <w:rFonts w:cstheme="majorBidi"/>
        </w:rPr>
        <w:t xml:space="preserve">p-ISSN: </w:t>
      </w:r>
      <w:r w:rsidR="00953855" w:rsidRPr="00953855">
        <w:rPr>
          <w:rFonts w:cstheme="majorBidi"/>
        </w:rPr>
        <w:t>2355-2573</w:t>
      </w:r>
      <w:r w:rsidR="002F3C3B" w:rsidRPr="00953855">
        <w:rPr>
          <w:rFonts w:cstheme="majorBidi"/>
        </w:rPr>
        <w:t xml:space="preserve"> |e-ISSN: </w:t>
      </w:r>
      <w:r w:rsidR="00B97C65" w:rsidRPr="00B97C65">
        <w:rPr>
          <w:rFonts w:cstheme="majorBidi"/>
        </w:rPr>
        <w:t>2723-4053</w:t>
      </w:r>
    </w:p>
    <w:p w14:paraId="5FEEE9FE" w14:textId="515C8031" w:rsidR="0022290E" w:rsidRPr="007C41AF" w:rsidRDefault="0022290E" w:rsidP="00953855">
      <w:pPr>
        <w:pStyle w:val="03Volume"/>
        <w:rPr>
          <w:rFonts w:cstheme="majorBidi"/>
          <w:lang w:val="en-US"/>
        </w:rPr>
      </w:pPr>
      <w:r w:rsidRPr="00CD5D63">
        <w:rPr>
          <w:rFonts w:cstheme="majorBidi"/>
          <w:bCs/>
        </w:rPr>
        <w:t>V</w:t>
      </w:r>
      <w:r w:rsidRPr="00953855">
        <w:rPr>
          <w:rFonts w:cstheme="majorBidi"/>
        </w:rPr>
        <w:t xml:space="preserve">ol. </w:t>
      </w:r>
      <w:r w:rsidR="00CD5D63">
        <w:rPr>
          <w:rFonts w:cstheme="majorBidi"/>
          <w:lang w:val="en-US"/>
        </w:rPr>
        <w:t>10</w:t>
      </w:r>
      <w:r w:rsidRPr="00953855">
        <w:rPr>
          <w:rFonts w:cstheme="majorBidi"/>
        </w:rPr>
        <w:t xml:space="preserve">, No. </w:t>
      </w:r>
      <w:r w:rsidR="00B97C65">
        <w:rPr>
          <w:rFonts w:cstheme="majorBidi"/>
          <w:lang w:val="en-US"/>
        </w:rPr>
        <w:t>1</w:t>
      </w:r>
      <w:r w:rsidRPr="00953855">
        <w:rPr>
          <w:rFonts w:cstheme="majorBidi"/>
        </w:rPr>
        <w:t xml:space="preserve">, </w:t>
      </w:r>
      <w:proofErr w:type="spellStart"/>
      <w:r w:rsidR="00953855">
        <w:rPr>
          <w:rFonts w:cstheme="majorBidi"/>
          <w:lang w:val="en-US"/>
        </w:rPr>
        <w:t>Juni</w:t>
      </w:r>
      <w:proofErr w:type="spellEnd"/>
      <w:r w:rsidR="00EE03F1" w:rsidRPr="00953855">
        <w:rPr>
          <w:rFonts w:cstheme="majorBidi"/>
        </w:rPr>
        <w:t xml:space="preserve"> </w:t>
      </w:r>
      <w:r w:rsidRPr="00953855">
        <w:rPr>
          <w:rFonts w:cstheme="majorBidi"/>
        </w:rPr>
        <w:t>20</w:t>
      </w:r>
      <w:r w:rsidR="00B97C65">
        <w:rPr>
          <w:rFonts w:cstheme="majorBidi"/>
          <w:lang w:val="en-US"/>
        </w:rPr>
        <w:t>2</w:t>
      </w:r>
      <w:r w:rsidR="00CD5D63">
        <w:rPr>
          <w:rFonts w:cstheme="majorBidi"/>
          <w:lang w:val="en-US"/>
        </w:rPr>
        <w:t>3</w:t>
      </w:r>
      <w:r w:rsidR="006852E9" w:rsidRPr="00953855">
        <w:rPr>
          <w:rFonts w:cstheme="majorBidi"/>
        </w:rPr>
        <w:t xml:space="preserve">, </w:t>
      </w:r>
      <w:r w:rsidR="00FA64E7">
        <w:rPr>
          <w:rFonts w:cstheme="majorBidi"/>
          <w:lang w:val="en-US"/>
        </w:rPr>
        <w:t>27</w:t>
      </w:r>
      <w:r w:rsidRPr="00953855">
        <w:rPr>
          <w:rFonts w:cstheme="majorBidi"/>
        </w:rPr>
        <w:t xml:space="preserve"> – </w:t>
      </w:r>
      <w:r w:rsidR="00FA64E7">
        <w:rPr>
          <w:rFonts w:cstheme="majorBidi"/>
          <w:lang w:val="en-US"/>
        </w:rPr>
        <w:t>35</w:t>
      </w:r>
      <w:bookmarkStart w:id="0" w:name="_GoBack"/>
      <w:bookmarkEnd w:id="0"/>
    </w:p>
    <w:p w14:paraId="6B93A2D1" w14:textId="696A57EC" w:rsidR="00B20E47" w:rsidRDefault="00611014" w:rsidP="00CD5D63">
      <w:pPr>
        <w:pStyle w:val="1Judul-Title"/>
        <w:rPr>
          <w:rFonts w:cstheme="majorBidi"/>
        </w:rPr>
      </w:pPr>
      <w:proofErr w:type="spellStart"/>
      <w:r w:rsidRPr="00611014">
        <w:rPr>
          <w:rFonts w:cstheme="majorBidi"/>
          <w:bCs/>
          <w:lang w:val="en-US"/>
        </w:rPr>
        <w:t>Urgensi</w:t>
      </w:r>
      <w:proofErr w:type="spellEnd"/>
      <w:r w:rsidRPr="00611014">
        <w:rPr>
          <w:rFonts w:cstheme="majorBidi"/>
          <w:bCs/>
          <w:lang w:val="en-US"/>
        </w:rPr>
        <w:t xml:space="preserve"> </w:t>
      </w:r>
      <w:proofErr w:type="spellStart"/>
      <w:r w:rsidRPr="00611014">
        <w:rPr>
          <w:rFonts w:cstheme="majorBidi"/>
          <w:bCs/>
          <w:lang w:val="en-US"/>
        </w:rPr>
        <w:t>Hukum</w:t>
      </w:r>
      <w:proofErr w:type="spellEnd"/>
      <w:r w:rsidRPr="00611014">
        <w:rPr>
          <w:rFonts w:cstheme="majorBidi"/>
          <w:bCs/>
          <w:lang w:val="en-US"/>
        </w:rPr>
        <w:t xml:space="preserve"> Islam </w:t>
      </w:r>
      <w:r>
        <w:rPr>
          <w:rFonts w:cstheme="majorBidi"/>
          <w:bCs/>
          <w:lang w:val="en-US"/>
        </w:rPr>
        <w:t>p</w:t>
      </w:r>
      <w:r w:rsidRPr="00611014">
        <w:rPr>
          <w:rFonts w:cstheme="majorBidi"/>
          <w:bCs/>
          <w:lang w:val="en-US"/>
        </w:rPr>
        <w:t xml:space="preserve">ada Masa </w:t>
      </w:r>
      <w:proofErr w:type="spellStart"/>
      <w:r w:rsidRPr="00611014">
        <w:rPr>
          <w:rFonts w:cstheme="majorBidi"/>
          <w:bCs/>
          <w:lang w:val="en-US"/>
        </w:rPr>
        <w:t>Kenabian</w:t>
      </w:r>
      <w:proofErr w:type="spellEnd"/>
      <w:r w:rsidR="00511CFD" w:rsidRPr="00953855">
        <w:rPr>
          <w:rFonts w:cstheme="majorBidi"/>
        </w:rPr>
        <w:t xml:space="preserve"> </w:t>
      </w:r>
    </w:p>
    <w:p w14:paraId="12037DB7" w14:textId="77777777" w:rsidR="007C41AF" w:rsidRPr="007C41AF" w:rsidRDefault="007C41AF" w:rsidP="007C41AF">
      <w:pPr>
        <w:pStyle w:val="2Penulis-Author"/>
      </w:pPr>
    </w:p>
    <w:p w14:paraId="19DA1B32" w14:textId="4440E502" w:rsidR="00690742" w:rsidRPr="00953855" w:rsidRDefault="00611014" w:rsidP="00B97B45">
      <w:pPr>
        <w:pStyle w:val="2Penulis-Author"/>
        <w:rPr>
          <w:rFonts w:cstheme="majorBidi"/>
        </w:rPr>
      </w:pPr>
      <w:proofErr w:type="spellStart"/>
      <w:r w:rsidRPr="00611014">
        <w:rPr>
          <w:rFonts w:cstheme="majorBidi"/>
          <w:lang w:val="en-US"/>
        </w:rPr>
        <w:t>Firman</w:t>
      </w:r>
      <w:proofErr w:type="spellEnd"/>
      <w:r w:rsidRPr="00611014">
        <w:rPr>
          <w:rFonts w:cstheme="majorBidi"/>
          <w:lang w:val="en-US"/>
        </w:rPr>
        <w:t xml:space="preserve"> Surya Putra</w:t>
      </w:r>
    </w:p>
    <w:p w14:paraId="5F521CF6" w14:textId="483787F3" w:rsidR="00690742" w:rsidRPr="00B97C65" w:rsidRDefault="00B97C65" w:rsidP="00CD5D63">
      <w:pPr>
        <w:pStyle w:val="3Alamat-Address"/>
        <w:rPr>
          <w:rFonts w:cstheme="majorBidi"/>
          <w:lang w:val="en-US"/>
        </w:rPr>
      </w:pPr>
      <w:r>
        <w:rPr>
          <w:rFonts w:cstheme="majorBidi"/>
          <w:lang w:val="en-US"/>
        </w:rPr>
        <w:t xml:space="preserve">Program </w:t>
      </w:r>
      <w:proofErr w:type="spellStart"/>
      <w:r>
        <w:rPr>
          <w:rFonts w:cstheme="majorBidi"/>
          <w:lang w:val="en-US"/>
        </w:rPr>
        <w:t>Studi</w:t>
      </w:r>
      <w:proofErr w:type="spellEnd"/>
      <w:r>
        <w:rPr>
          <w:rFonts w:cstheme="majorBidi"/>
          <w:lang w:val="en-US"/>
        </w:rPr>
        <w:t xml:space="preserve"> </w:t>
      </w:r>
      <w:proofErr w:type="spellStart"/>
      <w:r w:rsidR="00611014" w:rsidRPr="00611014">
        <w:rPr>
          <w:rFonts w:cstheme="majorBidi"/>
          <w:lang w:val="en-US"/>
        </w:rPr>
        <w:t>Hukum</w:t>
      </w:r>
      <w:proofErr w:type="spellEnd"/>
      <w:r w:rsidR="00611014" w:rsidRPr="00611014">
        <w:rPr>
          <w:rFonts w:cstheme="majorBidi"/>
          <w:lang w:val="en-US"/>
        </w:rPr>
        <w:t xml:space="preserve"> </w:t>
      </w:r>
      <w:proofErr w:type="spellStart"/>
      <w:r w:rsidR="00611014" w:rsidRPr="00611014">
        <w:rPr>
          <w:rFonts w:cstheme="majorBidi"/>
          <w:lang w:val="en-US"/>
        </w:rPr>
        <w:t>Keluarga</w:t>
      </w:r>
      <w:proofErr w:type="spellEnd"/>
      <w:r w:rsidR="00611014" w:rsidRPr="00611014">
        <w:rPr>
          <w:rFonts w:cstheme="majorBidi"/>
          <w:lang w:val="en-US"/>
        </w:rPr>
        <w:t xml:space="preserve">, </w:t>
      </w:r>
      <w:proofErr w:type="spellStart"/>
      <w:r w:rsidR="00611014" w:rsidRPr="00611014">
        <w:rPr>
          <w:rFonts w:cstheme="majorBidi"/>
          <w:lang w:val="en-US"/>
        </w:rPr>
        <w:t>Institut</w:t>
      </w:r>
      <w:proofErr w:type="spellEnd"/>
      <w:r w:rsidR="00611014" w:rsidRPr="00611014">
        <w:rPr>
          <w:rFonts w:cstheme="majorBidi"/>
          <w:lang w:val="en-US"/>
        </w:rPr>
        <w:t xml:space="preserve"> Agama Islam Lukman Edy</w:t>
      </w:r>
      <w:r w:rsidR="00611014">
        <w:rPr>
          <w:rFonts w:cstheme="majorBidi"/>
          <w:lang w:val="en-US"/>
        </w:rPr>
        <w:t xml:space="preserve"> </w:t>
      </w:r>
      <w:proofErr w:type="spellStart"/>
      <w:r w:rsidR="00611014">
        <w:rPr>
          <w:rFonts w:cstheme="majorBidi"/>
          <w:lang w:val="en-US"/>
        </w:rPr>
        <w:t>Pekanbaru</w:t>
      </w:r>
      <w:proofErr w:type="spellEnd"/>
      <w:r w:rsidR="00CD5D63" w:rsidRPr="00CD5D63">
        <w:rPr>
          <w:rFonts w:cstheme="majorBidi"/>
          <w:lang w:val="en-US"/>
        </w:rPr>
        <w:t>, Indonesia</w:t>
      </w:r>
    </w:p>
    <w:p w14:paraId="6C2DF45D" w14:textId="10D53A26" w:rsidR="00385A43" w:rsidRPr="00B97C65" w:rsidRDefault="00AA0FA8" w:rsidP="00385A43">
      <w:pPr>
        <w:pStyle w:val="4email-email"/>
        <w:rPr>
          <w:rFonts w:cstheme="majorBidi"/>
          <w:lang w:val="en-US"/>
        </w:rPr>
      </w:pPr>
      <w:r w:rsidRPr="00953855">
        <w:rPr>
          <w:rFonts w:cstheme="majorBidi"/>
        </w:rPr>
        <w:t>e</w:t>
      </w:r>
      <w:r w:rsidR="005A09A5" w:rsidRPr="00953855">
        <w:rPr>
          <w:rFonts w:cstheme="majorBidi"/>
        </w:rPr>
        <w:t>-</w:t>
      </w:r>
      <w:r w:rsidR="00690742" w:rsidRPr="00953855">
        <w:rPr>
          <w:rFonts w:cstheme="majorBidi"/>
        </w:rPr>
        <w:t xml:space="preserve">mail: </w:t>
      </w:r>
      <w:r w:rsidR="00611014" w:rsidRPr="00611014">
        <w:rPr>
          <w:rFonts w:cstheme="majorBidi"/>
          <w:color w:val="0000FF"/>
          <w:u w:val="single"/>
          <w:lang w:val="en-US"/>
        </w:rPr>
        <w:t>putra21246@gmail.com</w:t>
      </w:r>
      <w:r w:rsidR="00B97C65">
        <w:rPr>
          <w:rFonts w:cstheme="majorBidi"/>
          <w:lang w:val="en-US"/>
        </w:rPr>
        <w:t xml:space="preserve"> </w:t>
      </w:r>
    </w:p>
    <w:p w14:paraId="722A575F" w14:textId="545EA68B" w:rsidR="00511CFD" w:rsidRPr="00511CFD" w:rsidRDefault="002552F0" w:rsidP="00511CFD">
      <w:pPr>
        <w:pStyle w:val="5Abstrak-Abstract"/>
      </w:pPr>
      <w:r>
        <w:rPr>
          <w:b/>
        </w:rPr>
        <w:t>ABSTRAK</w:t>
      </w:r>
      <w:r w:rsidR="00B97C65">
        <w:rPr>
          <w:b/>
          <w:lang w:val="en-US"/>
        </w:rPr>
        <w:t xml:space="preserve">. </w:t>
      </w:r>
      <w:proofErr w:type="spellStart"/>
      <w:r w:rsidR="00611014" w:rsidRPr="00611014">
        <w:rPr>
          <w:lang w:val="en-US"/>
        </w:rPr>
        <w:t>Tulisan</w:t>
      </w:r>
      <w:proofErr w:type="spellEnd"/>
      <w:r w:rsidR="00611014" w:rsidRPr="00611014">
        <w:rPr>
          <w:lang w:val="en-US"/>
        </w:rPr>
        <w:t xml:space="preserve"> </w:t>
      </w:r>
      <w:proofErr w:type="spellStart"/>
      <w:r w:rsidR="00611014" w:rsidRPr="00611014">
        <w:rPr>
          <w:lang w:val="en-US"/>
        </w:rPr>
        <w:t>ini</w:t>
      </w:r>
      <w:proofErr w:type="spellEnd"/>
      <w:r w:rsidR="00611014" w:rsidRPr="00611014">
        <w:rPr>
          <w:lang w:val="en-US"/>
        </w:rPr>
        <w:t xml:space="preserve"> </w:t>
      </w:r>
      <w:proofErr w:type="spellStart"/>
      <w:r w:rsidR="00611014" w:rsidRPr="00611014">
        <w:rPr>
          <w:lang w:val="en-US"/>
        </w:rPr>
        <w:t>membahas</w:t>
      </w:r>
      <w:proofErr w:type="spellEnd"/>
      <w:r w:rsidR="00611014" w:rsidRPr="00611014">
        <w:rPr>
          <w:lang w:val="en-US"/>
        </w:rPr>
        <w:t xml:space="preserve"> </w:t>
      </w:r>
      <w:proofErr w:type="spellStart"/>
      <w:r w:rsidR="00611014" w:rsidRPr="00611014">
        <w:rPr>
          <w:lang w:val="en-US"/>
        </w:rPr>
        <w:t>tentang</w:t>
      </w:r>
      <w:proofErr w:type="spellEnd"/>
      <w:r w:rsidR="00611014" w:rsidRPr="00611014">
        <w:rPr>
          <w:lang w:val="en-US"/>
        </w:rPr>
        <w:t xml:space="preserve"> </w:t>
      </w:r>
      <w:proofErr w:type="spellStart"/>
      <w:r w:rsidR="00611014" w:rsidRPr="00611014">
        <w:rPr>
          <w:lang w:val="en-US"/>
        </w:rPr>
        <w:t>urgensi</w:t>
      </w:r>
      <w:proofErr w:type="spellEnd"/>
      <w:r w:rsidR="00611014" w:rsidRPr="00611014">
        <w:rPr>
          <w:lang w:val="en-US"/>
        </w:rPr>
        <w:t xml:space="preserve"> </w:t>
      </w:r>
      <w:proofErr w:type="spellStart"/>
      <w:r w:rsidR="00611014" w:rsidRPr="00611014">
        <w:rPr>
          <w:lang w:val="en-US"/>
        </w:rPr>
        <w:t>hukum</w:t>
      </w:r>
      <w:proofErr w:type="spellEnd"/>
      <w:r w:rsidR="00611014" w:rsidRPr="00611014">
        <w:rPr>
          <w:lang w:val="en-US"/>
        </w:rPr>
        <w:t xml:space="preserve"> Islam yang </w:t>
      </w:r>
      <w:proofErr w:type="spellStart"/>
      <w:r w:rsidR="00611014" w:rsidRPr="00611014">
        <w:rPr>
          <w:lang w:val="en-US"/>
        </w:rPr>
        <w:t>diawali</w:t>
      </w:r>
      <w:proofErr w:type="spellEnd"/>
      <w:r w:rsidR="00611014" w:rsidRPr="00611014">
        <w:rPr>
          <w:lang w:val="en-US"/>
        </w:rPr>
        <w:t xml:space="preserve"> </w:t>
      </w:r>
      <w:proofErr w:type="spellStart"/>
      <w:r w:rsidR="00611014" w:rsidRPr="00611014">
        <w:rPr>
          <w:lang w:val="en-US"/>
        </w:rPr>
        <w:t>dengan</w:t>
      </w:r>
      <w:proofErr w:type="spellEnd"/>
      <w:r w:rsidR="00611014" w:rsidRPr="00611014">
        <w:rPr>
          <w:lang w:val="en-US"/>
        </w:rPr>
        <w:t xml:space="preserve"> </w:t>
      </w:r>
      <w:proofErr w:type="spellStart"/>
      <w:r w:rsidR="00611014" w:rsidRPr="00611014">
        <w:rPr>
          <w:lang w:val="en-US"/>
        </w:rPr>
        <w:t>pemaparan</w:t>
      </w:r>
      <w:proofErr w:type="spellEnd"/>
      <w:r w:rsidR="00611014" w:rsidRPr="00611014">
        <w:rPr>
          <w:lang w:val="en-US"/>
        </w:rPr>
        <w:t xml:space="preserve"> </w:t>
      </w:r>
      <w:proofErr w:type="spellStart"/>
      <w:r w:rsidR="00611014" w:rsidRPr="00611014">
        <w:rPr>
          <w:lang w:val="en-US"/>
        </w:rPr>
        <w:t>keadaan</w:t>
      </w:r>
      <w:proofErr w:type="spellEnd"/>
      <w:r w:rsidR="00611014" w:rsidRPr="00611014">
        <w:rPr>
          <w:lang w:val="en-US"/>
        </w:rPr>
        <w:t xml:space="preserve"> </w:t>
      </w:r>
      <w:proofErr w:type="spellStart"/>
      <w:r w:rsidR="00611014" w:rsidRPr="00611014">
        <w:rPr>
          <w:lang w:val="en-US"/>
        </w:rPr>
        <w:t>arab</w:t>
      </w:r>
      <w:proofErr w:type="spellEnd"/>
      <w:r w:rsidR="00611014" w:rsidRPr="00611014">
        <w:rPr>
          <w:lang w:val="en-US"/>
        </w:rPr>
        <w:t xml:space="preserve"> </w:t>
      </w:r>
      <w:proofErr w:type="spellStart"/>
      <w:r w:rsidR="00611014" w:rsidRPr="00611014">
        <w:rPr>
          <w:lang w:val="en-US"/>
        </w:rPr>
        <w:t>sebelum</w:t>
      </w:r>
      <w:proofErr w:type="spellEnd"/>
      <w:r w:rsidR="00611014" w:rsidRPr="00611014">
        <w:rPr>
          <w:lang w:val="en-US"/>
        </w:rPr>
        <w:t xml:space="preserve"> </w:t>
      </w:r>
      <w:proofErr w:type="spellStart"/>
      <w:r w:rsidR="00611014" w:rsidRPr="00611014">
        <w:rPr>
          <w:lang w:val="en-US"/>
        </w:rPr>
        <w:t>kenabian</w:t>
      </w:r>
      <w:proofErr w:type="spellEnd"/>
      <w:r w:rsidR="00611014" w:rsidRPr="00611014">
        <w:rPr>
          <w:lang w:val="en-US"/>
        </w:rPr>
        <w:t xml:space="preserve">, </w:t>
      </w:r>
      <w:proofErr w:type="spellStart"/>
      <w:r w:rsidR="00611014" w:rsidRPr="00611014">
        <w:rPr>
          <w:lang w:val="en-US"/>
        </w:rPr>
        <w:t>kemudian</w:t>
      </w:r>
      <w:proofErr w:type="spellEnd"/>
      <w:r w:rsidR="00611014" w:rsidRPr="00611014">
        <w:rPr>
          <w:lang w:val="en-US"/>
        </w:rPr>
        <w:t xml:space="preserve"> </w:t>
      </w:r>
      <w:proofErr w:type="spellStart"/>
      <w:r w:rsidR="00611014" w:rsidRPr="00611014">
        <w:rPr>
          <w:lang w:val="en-US"/>
        </w:rPr>
        <w:t>menitikfokuskan</w:t>
      </w:r>
      <w:proofErr w:type="spellEnd"/>
      <w:r w:rsidR="00611014" w:rsidRPr="00611014">
        <w:rPr>
          <w:lang w:val="en-US"/>
        </w:rPr>
        <w:t xml:space="preserve"> masa </w:t>
      </w:r>
      <w:proofErr w:type="spellStart"/>
      <w:r w:rsidR="00611014" w:rsidRPr="00611014">
        <w:rPr>
          <w:lang w:val="en-US"/>
        </w:rPr>
        <w:t>kenabian</w:t>
      </w:r>
      <w:proofErr w:type="spellEnd"/>
      <w:r w:rsidR="00611014" w:rsidRPr="00611014">
        <w:rPr>
          <w:lang w:val="en-US"/>
        </w:rPr>
        <w:t xml:space="preserve"> </w:t>
      </w:r>
      <w:proofErr w:type="spellStart"/>
      <w:r w:rsidR="00611014" w:rsidRPr="00611014">
        <w:rPr>
          <w:lang w:val="en-US"/>
        </w:rPr>
        <w:t>Rasulullah</w:t>
      </w:r>
      <w:proofErr w:type="spellEnd"/>
      <w:r w:rsidR="00611014" w:rsidRPr="00611014">
        <w:rPr>
          <w:lang w:val="en-US"/>
        </w:rPr>
        <w:t xml:space="preserve"> SAW. </w:t>
      </w:r>
      <w:proofErr w:type="spellStart"/>
      <w:r w:rsidR="00611014" w:rsidRPr="00611014">
        <w:rPr>
          <w:lang w:val="en-US"/>
        </w:rPr>
        <w:t>Walaupun</w:t>
      </w:r>
      <w:proofErr w:type="spellEnd"/>
      <w:r w:rsidR="00611014" w:rsidRPr="00611014">
        <w:rPr>
          <w:lang w:val="en-US"/>
        </w:rPr>
        <w:t xml:space="preserve"> </w:t>
      </w:r>
      <w:proofErr w:type="spellStart"/>
      <w:r w:rsidR="00611014" w:rsidRPr="00611014">
        <w:rPr>
          <w:lang w:val="en-US"/>
        </w:rPr>
        <w:t>keberadaan</w:t>
      </w:r>
      <w:proofErr w:type="spellEnd"/>
      <w:r w:rsidR="00611014" w:rsidRPr="00611014">
        <w:rPr>
          <w:lang w:val="en-US"/>
        </w:rPr>
        <w:t xml:space="preserve"> Nabi </w:t>
      </w:r>
      <w:proofErr w:type="spellStart"/>
      <w:r w:rsidR="00611014" w:rsidRPr="00611014">
        <w:rPr>
          <w:lang w:val="en-US"/>
        </w:rPr>
        <w:t>saat</w:t>
      </w:r>
      <w:proofErr w:type="spellEnd"/>
      <w:r w:rsidR="00611014" w:rsidRPr="00611014">
        <w:rPr>
          <w:lang w:val="en-US"/>
        </w:rPr>
        <w:t xml:space="preserve"> </w:t>
      </w:r>
      <w:proofErr w:type="spellStart"/>
      <w:r w:rsidR="00611014" w:rsidRPr="00611014">
        <w:rPr>
          <w:lang w:val="en-US"/>
        </w:rPr>
        <w:t>itu</w:t>
      </w:r>
      <w:proofErr w:type="spellEnd"/>
      <w:r w:rsidR="00611014" w:rsidRPr="00611014">
        <w:rPr>
          <w:lang w:val="en-US"/>
        </w:rPr>
        <w:t xml:space="preserve"> </w:t>
      </w:r>
      <w:proofErr w:type="spellStart"/>
      <w:r w:rsidR="00611014" w:rsidRPr="00611014">
        <w:rPr>
          <w:lang w:val="en-US"/>
        </w:rPr>
        <w:t>mungkin</w:t>
      </w:r>
      <w:proofErr w:type="spellEnd"/>
      <w:r w:rsidR="00611014" w:rsidRPr="00611014">
        <w:rPr>
          <w:lang w:val="en-US"/>
        </w:rPr>
        <w:t xml:space="preserve"> </w:t>
      </w:r>
      <w:proofErr w:type="spellStart"/>
      <w:r w:rsidR="00611014" w:rsidRPr="00611014">
        <w:rPr>
          <w:lang w:val="en-US"/>
        </w:rPr>
        <w:t>dianggap</w:t>
      </w:r>
      <w:proofErr w:type="spellEnd"/>
      <w:r w:rsidR="00611014" w:rsidRPr="00611014">
        <w:rPr>
          <w:lang w:val="en-US"/>
        </w:rPr>
        <w:t xml:space="preserve"> </w:t>
      </w:r>
      <w:proofErr w:type="spellStart"/>
      <w:r w:rsidR="00611014" w:rsidRPr="00611014">
        <w:rPr>
          <w:lang w:val="en-US"/>
        </w:rPr>
        <w:t>sudah</w:t>
      </w:r>
      <w:proofErr w:type="spellEnd"/>
      <w:r w:rsidR="00611014" w:rsidRPr="00611014">
        <w:rPr>
          <w:lang w:val="en-US"/>
        </w:rPr>
        <w:t xml:space="preserve"> </w:t>
      </w:r>
      <w:proofErr w:type="spellStart"/>
      <w:r w:rsidR="00611014" w:rsidRPr="00611014">
        <w:rPr>
          <w:lang w:val="en-US"/>
        </w:rPr>
        <w:t>cukup</w:t>
      </w:r>
      <w:proofErr w:type="spellEnd"/>
      <w:r w:rsidR="00611014" w:rsidRPr="00611014">
        <w:rPr>
          <w:lang w:val="en-US"/>
        </w:rPr>
        <w:t xml:space="preserve">, </w:t>
      </w:r>
      <w:proofErr w:type="spellStart"/>
      <w:r w:rsidR="00611014" w:rsidRPr="00611014">
        <w:rPr>
          <w:lang w:val="en-US"/>
        </w:rPr>
        <w:t>tapi</w:t>
      </w:r>
      <w:proofErr w:type="spellEnd"/>
      <w:r w:rsidR="00611014" w:rsidRPr="00611014">
        <w:rPr>
          <w:lang w:val="en-US"/>
        </w:rPr>
        <w:t xml:space="preserve"> </w:t>
      </w:r>
      <w:proofErr w:type="spellStart"/>
      <w:r w:rsidR="00611014" w:rsidRPr="00611014">
        <w:rPr>
          <w:lang w:val="en-US"/>
        </w:rPr>
        <w:t>bisa</w:t>
      </w:r>
      <w:proofErr w:type="spellEnd"/>
      <w:r w:rsidR="00611014" w:rsidRPr="00611014">
        <w:rPr>
          <w:lang w:val="en-US"/>
        </w:rPr>
        <w:t xml:space="preserve"> </w:t>
      </w:r>
      <w:proofErr w:type="spellStart"/>
      <w:r w:rsidR="00611014" w:rsidRPr="00611014">
        <w:rPr>
          <w:lang w:val="en-US"/>
        </w:rPr>
        <w:t>dipastikan</w:t>
      </w:r>
      <w:proofErr w:type="spellEnd"/>
      <w:r w:rsidR="00611014" w:rsidRPr="00611014">
        <w:rPr>
          <w:lang w:val="en-US"/>
        </w:rPr>
        <w:t xml:space="preserve"> </w:t>
      </w:r>
      <w:proofErr w:type="spellStart"/>
      <w:r w:rsidR="00611014" w:rsidRPr="00611014">
        <w:rPr>
          <w:lang w:val="en-US"/>
        </w:rPr>
        <w:t>sudah</w:t>
      </w:r>
      <w:proofErr w:type="spellEnd"/>
      <w:r w:rsidR="00611014" w:rsidRPr="00611014">
        <w:rPr>
          <w:lang w:val="en-US"/>
        </w:rPr>
        <w:t xml:space="preserve"> </w:t>
      </w:r>
      <w:proofErr w:type="spellStart"/>
      <w:r w:rsidR="00611014" w:rsidRPr="00611014">
        <w:rPr>
          <w:lang w:val="en-US"/>
        </w:rPr>
        <w:t>muncul</w:t>
      </w:r>
      <w:proofErr w:type="spellEnd"/>
      <w:r w:rsidR="00611014" w:rsidRPr="00611014">
        <w:rPr>
          <w:lang w:val="en-US"/>
        </w:rPr>
        <w:t xml:space="preserve"> </w:t>
      </w:r>
      <w:proofErr w:type="spellStart"/>
      <w:r w:rsidR="00611014" w:rsidRPr="00611014">
        <w:rPr>
          <w:lang w:val="en-US"/>
        </w:rPr>
        <w:t>banyak</w:t>
      </w:r>
      <w:proofErr w:type="spellEnd"/>
      <w:r w:rsidR="00611014" w:rsidRPr="00611014">
        <w:rPr>
          <w:lang w:val="en-US"/>
        </w:rPr>
        <w:t xml:space="preserve"> </w:t>
      </w:r>
      <w:proofErr w:type="spellStart"/>
      <w:r w:rsidR="00611014" w:rsidRPr="00611014">
        <w:rPr>
          <w:lang w:val="en-US"/>
        </w:rPr>
        <w:t>permasalahan</w:t>
      </w:r>
      <w:proofErr w:type="spellEnd"/>
      <w:r w:rsidR="00611014" w:rsidRPr="00611014">
        <w:rPr>
          <w:lang w:val="en-US"/>
        </w:rPr>
        <w:t xml:space="preserve"> di </w:t>
      </w:r>
      <w:proofErr w:type="spellStart"/>
      <w:r w:rsidR="00611014" w:rsidRPr="00611014">
        <w:rPr>
          <w:lang w:val="en-US"/>
        </w:rPr>
        <w:t>tengah</w:t>
      </w:r>
      <w:proofErr w:type="spellEnd"/>
      <w:r w:rsidR="00611014" w:rsidRPr="00611014">
        <w:rPr>
          <w:lang w:val="en-US"/>
        </w:rPr>
        <w:t xml:space="preserve"> </w:t>
      </w:r>
      <w:proofErr w:type="spellStart"/>
      <w:r w:rsidR="00611014" w:rsidRPr="00611014">
        <w:rPr>
          <w:lang w:val="en-US"/>
        </w:rPr>
        <w:t>masyarakat</w:t>
      </w:r>
      <w:proofErr w:type="spellEnd"/>
      <w:r w:rsidR="00611014" w:rsidRPr="00611014">
        <w:rPr>
          <w:lang w:val="en-US"/>
        </w:rPr>
        <w:t xml:space="preserve"> </w:t>
      </w:r>
      <w:proofErr w:type="spellStart"/>
      <w:r w:rsidR="00611014" w:rsidRPr="00611014">
        <w:rPr>
          <w:lang w:val="en-US"/>
        </w:rPr>
        <w:t>arab</w:t>
      </w:r>
      <w:proofErr w:type="spellEnd"/>
      <w:r w:rsidR="00611014" w:rsidRPr="00611014">
        <w:rPr>
          <w:lang w:val="en-US"/>
        </w:rPr>
        <w:t xml:space="preserve"> dan </w:t>
      </w:r>
      <w:proofErr w:type="spellStart"/>
      <w:r w:rsidR="00611014" w:rsidRPr="00611014">
        <w:rPr>
          <w:lang w:val="en-US"/>
        </w:rPr>
        <w:t>ini</w:t>
      </w:r>
      <w:proofErr w:type="spellEnd"/>
      <w:r w:rsidR="00611014" w:rsidRPr="00611014">
        <w:rPr>
          <w:lang w:val="en-US"/>
        </w:rPr>
        <w:t xml:space="preserve"> </w:t>
      </w:r>
      <w:proofErr w:type="spellStart"/>
      <w:r w:rsidR="00611014" w:rsidRPr="00611014">
        <w:rPr>
          <w:lang w:val="en-US"/>
        </w:rPr>
        <w:t>membutuhkan</w:t>
      </w:r>
      <w:proofErr w:type="spellEnd"/>
      <w:r w:rsidR="00611014" w:rsidRPr="00611014">
        <w:rPr>
          <w:lang w:val="en-US"/>
        </w:rPr>
        <w:t xml:space="preserve"> </w:t>
      </w:r>
      <w:proofErr w:type="spellStart"/>
      <w:r w:rsidR="00611014" w:rsidRPr="00611014">
        <w:rPr>
          <w:lang w:val="en-US"/>
        </w:rPr>
        <w:t>aturan</w:t>
      </w:r>
      <w:proofErr w:type="spellEnd"/>
      <w:r w:rsidR="00611014" w:rsidRPr="00611014">
        <w:rPr>
          <w:lang w:val="en-US"/>
        </w:rPr>
        <w:t xml:space="preserve"> agar </w:t>
      </w:r>
      <w:proofErr w:type="spellStart"/>
      <w:r w:rsidR="00611014" w:rsidRPr="00611014">
        <w:rPr>
          <w:lang w:val="en-US"/>
        </w:rPr>
        <w:t>kehidupan</w:t>
      </w:r>
      <w:proofErr w:type="spellEnd"/>
      <w:r w:rsidR="00611014" w:rsidRPr="00611014">
        <w:rPr>
          <w:lang w:val="en-US"/>
        </w:rPr>
        <w:t xml:space="preserve"> </w:t>
      </w:r>
      <w:proofErr w:type="spellStart"/>
      <w:r w:rsidR="00611014" w:rsidRPr="00611014">
        <w:rPr>
          <w:lang w:val="en-US"/>
        </w:rPr>
        <w:t>saat</w:t>
      </w:r>
      <w:proofErr w:type="spellEnd"/>
      <w:r w:rsidR="00611014" w:rsidRPr="00611014">
        <w:rPr>
          <w:lang w:val="en-US"/>
        </w:rPr>
        <w:t xml:space="preserve"> </w:t>
      </w:r>
      <w:proofErr w:type="spellStart"/>
      <w:r w:rsidR="00611014" w:rsidRPr="00611014">
        <w:rPr>
          <w:lang w:val="en-US"/>
        </w:rPr>
        <w:t>itu</w:t>
      </w:r>
      <w:proofErr w:type="spellEnd"/>
      <w:r w:rsidR="00611014" w:rsidRPr="00611014">
        <w:rPr>
          <w:lang w:val="en-US"/>
        </w:rPr>
        <w:t xml:space="preserve"> </w:t>
      </w:r>
      <w:proofErr w:type="spellStart"/>
      <w:r w:rsidR="00611014" w:rsidRPr="00611014">
        <w:rPr>
          <w:lang w:val="en-US"/>
        </w:rPr>
        <w:t>berjalan</w:t>
      </w:r>
      <w:proofErr w:type="spellEnd"/>
      <w:r w:rsidR="00611014" w:rsidRPr="00611014">
        <w:rPr>
          <w:lang w:val="en-US"/>
        </w:rPr>
        <w:t xml:space="preserve"> </w:t>
      </w:r>
      <w:proofErr w:type="spellStart"/>
      <w:r w:rsidR="00611014" w:rsidRPr="00611014">
        <w:rPr>
          <w:lang w:val="en-US"/>
        </w:rPr>
        <w:t>sesuai</w:t>
      </w:r>
      <w:proofErr w:type="spellEnd"/>
      <w:r w:rsidR="00611014" w:rsidRPr="00611014">
        <w:rPr>
          <w:lang w:val="en-US"/>
        </w:rPr>
        <w:t xml:space="preserve"> </w:t>
      </w:r>
      <w:proofErr w:type="spellStart"/>
      <w:r w:rsidR="00611014" w:rsidRPr="00611014">
        <w:rPr>
          <w:lang w:val="en-US"/>
        </w:rPr>
        <w:t>kehendak</w:t>
      </w:r>
      <w:proofErr w:type="spellEnd"/>
      <w:r w:rsidR="00611014" w:rsidRPr="00611014">
        <w:rPr>
          <w:lang w:val="en-US"/>
        </w:rPr>
        <w:t xml:space="preserve"> </w:t>
      </w:r>
      <w:proofErr w:type="spellStart"/>
      <w:r w:rsidR="00611014" w:rsidRPr="00611014">
        <w:rPr>
          <w:lang w:val="en-US"/>
        </w:rPr>
        <w:t>Syari</w:t>
      </w:r>
      <w:proofErr w:type="spellEnd"/>
      <w:r w:rsidR="00611014" w:rsidRPr="00611014">
        <w:rPr>
          <w:lang w:val="en-US"/>
        </w:rPr>
        <w:t xml:space="preserve">’ Allah SWT. </w:t>
      </w:r>
      <w:proofErr w:type="spellStart"/>
      <w:r w:rsidR="00611014" w:rsidRPr="00611014">
        <w:rPr>
          <w:lang w:val="en-US"/>
        </w:rPr>
        <w:t>Aturan</w:t>
      </w:r>
      <w:proofErr w:type="spellEnd"/>
      <w:r w:rsidR="00611014" w:rsidRPr="00611014">
        <w:rPr>
          <w:lang w:val="en-US"/>
        </w:rPr>
        <w:t xml:space="preserve"> </w:t>
      </w:r>
      <w:proofErr w:type="spellStart"/>
      <w:r w:rsidR="00611014" w:rsidRPr="00611014">
        <w:rPr>
          <w:lang w:val="en-US"/>
        </w:rPr>
        <w:t>tersebut</w:t>
      </w:r>
      <w:proofErr w:type="spellEnd"/>
      <w:r w:rsidR="00611014" w:rsidRPr="00611014">
        <w:rPr>
          <w:lang w:val="en-US"/>
        </w:rPr>
        <w:t xml:space="preserve"> </w:t>
      </w:r>
      <w:proofErr w:type="spellStart"/>
      <w:r w:rsidR="00611014" w:rsidRPr="00611014">
        <w:rPr>
          <w:lang w:val="en-US"/>
        </w:rPr>
        <w:t>tentunya</w:t>
      </w:r>
      <w:proofErr w:type="spellEnd"/>
      <w:r w:rsidR="00611014" w:rsidRPr="00611014">
        <w:rPr>
          <w:lang w:val="en-US"/>
        </w:rPr>
        <w:t xml:space="preserve"> </w:t>
      </w:r>
      <w:proofErr w:type="spellStart"/>
      <w:r w:rsidR="00611014" w:rsidRPr="00611014">
        <w:rPr>
          <w:lang w:val="en-US"/>
        </w:rPr>
        <w:t>langsung</w:t>
      </w:r>
      <w:proofErr w:type="spellEnd"/>
      <w:r w:rsidR="00611014" w:rsidRPr="00611014">
        <w:rPr>
          <w:lang w:val="en-US"/>
        </w:rPr>
        <w:t xml:space="preserve"> </w:t>
      </w:r>
      <w:proofErr w:type="spellStart"/>
      <w:r w:rsidR="00611014" w:rsidRPr="00611014">
        <w:rPr>
          <w:lang w:val="en-US"/>
        </w:rPr>
        <w:t>beasal</w:t>
      </w:r>
      <w:proofErr w:type="spellEnd"/>
      <w:r w:rsidR="00611014" w:rsidRPr="00611014">
        <w:rPr>
          <w:lang w:val="en-US"/>
        </w:rPr>
        <w:t xml:space="preserve"> </w:t>
      </w:r>
      <w:proofErr w:type="spellStart"/>
      <w:r w:rsidR="00611014" w:rsidRPr="00611014">
        <w:rPr>
          <w:lang w:val="en-US"/>
        </w:rPr>
        <w:t>dari</w:t>
      </w:r>
      <w:proofErr w:type="spellEnd"/>
      <w:r w:rsidR="00611014" w:rsidRPr="00611014">
        <w:rPr>
          <w:lang w:val="en-US"/>
        </w:rPr>
        <w:t xml:space="preserve"> Allah SWT, </w:t>
      </w:r>
      <w:proofErr w:type="spellStart"/>
      <w:r w:rsidR="00611014" w:rsidRPr="00611014">
        <w:rPr>
          <w:lang w:val="en-US"/>
        </w:rPr>
        <w:t>kemudian</w:t>
      </w:r>
      <w:proofErr w:type="spellEnd"/>
      <w:r w:rsidR="00611014" w:rsidRPr="00611014">
        <w:rPr>
          <w:lang w:val="en-US"/>
        </w:rPr>
        <w:t xml:space="preserve"> </w:t>
      </w:r>
      <w:proofErr w:type="spellStart"/>
      <w:r w:rsidR="00611014" w:rsidRPr="00611014">
        <w:rPr>
          <w:lang w:val="en-US"/>
        </w:rPr>
        <w:t>disampaikan</w:t>
      </w:r>
      <w:proofErr w:type="spellEnd"/>
      <w:r w:rsidR="00611014" w:rsidRPr="00611014">
        <w:rPr>
          <w:lang w:val="en-US"/>
        </w:rPr>
        <w:t xml:space="preserve"> Nabi Muhammad SAW </w:t>
      </w:r>
      <w:proofErr w:type="spellStart"/>
      <w:r w:rsidR="00611014" w:rsidRPr="00611014">
        <w:rPr>
          <w:lang w:val="en-US"/>
        </w:rPr>
        <w:t>melalui</w:t>
      </w:r>
      <w:proofErr w:type="spellEnd"/>
      <w:r w:rsidR="00611014" w:rsidRPr="00611014">
        <w:rPr>
          <w:lang w:val="en-US"/>
        </w:rPr>
        <w:t xml:space="preserve"> al-Qur’an dan </w:t>
      </w:r>
      <w:proofErr w:type="spellStart"/>
      <w:r w:rsidR="00611014" w:rsidRPr="00611014">
        <w:rPr>
          <w:lang w:val="en-US"/>
        </w:rPr>
        <w:t>Hadits</w:t>
      </w:r>
      <w:proofErr w:type="spellEnd"/>
      <w:r w:rsidR="00611014" w:rsidRPr="00611014">
        <w:rPr>
          <w:lang w:val="en-US"/>
        </w:rPr>
        <w:t xml:space="preserve">. </w:t>
      </w:r>
      <w:proofErr w:type="spellStart"/>
      <w:r w:rsidR="00611014" w:rsidRPr="00611014">
        <w:rPr>
          <w:lang w:val="en-US"/>
        </w:rPr>
        <w:t>Tujuan</w:t>
      </w:r>
      <w:proofErr w:type="spellEnd"/>
      <w:r w:rsidR="00611014" w:rsidRPr="00611014">
        <w:rPr>
          <w:lang w:val="en-US"/>
        </w:rPr>
        <w:t xml:space="preserve"> </w:t>
      </w:r>
      <w:proofErr w:type="spellStart"/>
      <w:r w:rsidR="00611014" w:rsidRPr="00611014">
        <w:rPr>
          <w:lang w:val="en-US"/>
        </w:rPr>
        <w:t>dari</w:t>
      </w:r>
      <w:proofErr w:type="spellEnd"/>
      <w:r w:rsidR="00611014" w:rsidRPr="00611014">
        <w:rPr>
          <w:lang w:val="en-US"/>
        </w:rPr>
        <w:t xml:space="preserve"> </w:t>
      </w:r>
      <w:proofErr w:type="spellStart"/>
      <w:r w:rsidR="00611014" w:rsidRPr="00611014">
        <w:rPr>
          <w:lang w:val="en-US"/>
        </w:rPr>
        <w:t>pembahasan</w:t>
      </w:r>
      <w:proofErr w:type="spellEnd"/>
      <w:r w:rsidR="00611014" w:rsidRPr="00611014">
        <w:rPr>
          <w:lang w:val="en-US"/>
        </w:rPr>
        <w:t xml:space="preserve"> </w:t>
      </w:r>
      <w:proofErr w:type="spellStart"/>
      <w:r w:rsidR="00611014" w:rsidRPr="00611014">
        <w:rPr>
          <w:lang w:val="en-US"/>
        </w:rPr>
        <w:t>ini</w:t>
      </w:r>
      <w:proofErr w:type="spellEnd"/>
      <w:r w:rsidR="00611014" w:rsidRPr="00611014">
        <w:rPr>
          <w:lang w:val="en-US"/>
        </w:rPr>
        <w:t xml:space="preserve"> </w:t>
      </w:r>
      <w:proofErr w:type="spellStart"/>
      <w:r w:rsidR="00611014" w:rsidRPr="00611014">
        <w:rPr>
          <w:lang w:val="en-US"/>
        </w:rPr>
        <w:t>adalah</w:t>
      </w:r>
      <w:proofErr w:type="spellEnd"/>
      <w:r w:rsidR="00611014" w:rsidRPr="00611014">
        <w:rPr>
          <w:lang w:val="en-US"/>
        </w:rPr>
        <w:t xml:space="preserve"> </w:t>
      </w:r>
      <w:proofErr w:type="spellStart"/>
      <w:r w:rsidR="00611014" w:rsidRPr="00611014">
        <w:rPr>
          <w:lang w:val="en-US"/>
        </w:rPr>
        <w:t>untuk</w:t>
      </w:r>
      <w:proofErr w:type="spellEnd"/>
      <w:r w:rsidR="00611014" w:rsidRPr="00611014">
        <w:rPr>
          <w:lang w:val="en-US"/>
        </w:rPr>
        <w:t xml:space="preserve"> </w:t>
      </w:r>
      <w:proofErr w:type="spellStart"/>
      <w:r w:rsidR="00611014" w:rsidRPr="00611014">
        <w:rPr>
          <w:lang w:val="en-US"/>
        </w:rPr>
        <w:t>mengetahui</w:t>
      </w:r>
      <w:proofErr w:type="spellEnd"/>
      <w:r w:rsidR="00611014" w:rsidRPr="00611014">
        <w:rPr>
          <w:lang w:val="en-US"/>
        </w:rPr>
        <w:t xml:space="preserve"> </w:t>
      </w:r>
      <w:proofErr w:type="spellStart"/>
      <w:r w:rsidR="00611014" w:rsidRPr="00611014">
        <w:rPr>
          <w:lang w:val="en-US"/>
        </w:rPr>
        <w:t>fenomena</w:t>
      </w:r>
      <w:proofErr w:type="spellEnd"/>
      <w:r w:rsidR="00611014" w:rsidRPr="00611014">
        <w:rPr>
          <w:lang w:val="en-US"/>
        </w:rPr>
        <w:t xml:space="preserve"> </w:t>
      </w:r>
      <w:proofErr w:type="spellStart"/>
      <w:r w:rsidR="00611014" w:rsidRPr="00611014">
        <w:rPr>
          <w:lang w:val="en-US"/>
        </w:rPr>
        <w:t>bangsa</w:t>
      </w:r>
      <w:proofErr w:type="spellEnd"/>
      <w:r w:rsidR="00611014" w:rsidRPr="00611014">
        <w:rPr>
          <w:lang w:val="en-US"/>
        </w:rPr>
        <w:t xml:space="preserve"> </w:t>
      </w:r>
      <w:proofErr w:type="spellStart"/>
      <w:r w:rsidR="00611014" w:rsidRPr="00611014">
        <w:rPr>
          <w:lang w:val="en-US"/>
        </w:rPr>
        <w:t>arab</w:t>
      </w:r>
      <w:proofErr w:type="spellEnd"/>
      <w:r w:rsidR="00611014" w:rsidRPr="00611014">
        <w:rPr>
          <w:lang w:val="en-US"/>
        </w:rPr>
        <w:t xml:space="preserve"> </w:t>
      </w:r>
      <w:proofErr w:type="spellStart"/>
      <w:r w:rsidR="00611014" w:rsidRPr="00611014">
        <w:rPr>
          <w:lang w:val="en-US"/>
        </w:rPr>
        <w:t>dimulai</w:t>
      </w:r>
      <w:proofErr w:type="spellEnd"/>
      <w:r w:rsidR="00611014" w:rsidRPr="00611014">
        <w:rPr>
          <w:lang w:val="en-US"/>
        </w:rPr>
        <w:t xml:space="preserve"> masa </w:t>
      </w:r>
      <w:proofErr w:type="spellStart"/>
      <w:r w:rsidR="00611014" w:rsidRPr="00611014">
        <w:rPr>
          <w:lang w:val="en-US"/>
        </w:rPr>
        <w:t>jahiliyah</w:t>
      </w:r>
      <w:proofErr w:type="spellEnd"/>
      <w:r w:rsidR="00611014" w:rsidRPr="00611014">
        <w:rPr>
          <w:lang w:val="en-US"/>
        </w:rPr>
        <w:t xml:space="preserve"> </w:t>
      </w:r>
      <w:proofErr w:type="spellStart"/>
      <w:r w:rsidR="00611014" w:rsidRPr="00611014">
        <w:rPr>
          <w:lang w:val="en-US"/>
        </w:rPr>
        <w:t>sampai</w:t>
      </w:r>
      <w:proofErr w:type="spellEnd"/>
      <w:r w:rsidR="00611014" w:rsidRPr="00611014">
        <w:rPr>
          <w:lang w:val="en-US"/>
        </w:rPr>
        <w:t xml:space="preserve"> masa </w:t>
      </w:r>
      <w:proofErr w:type="spellStart"/>
      <w:r w:rsidR="00611014" w:rsidRPr="00611014">
        <w:rPr>
          <w:lang w:val="en-US"/>
        </w:rPr>
        <w:t>kenabian</w:t>
      </w:r>
      <w:proofErr w:type="spellEnd"/>
      <w:r w:rsidR="00611014" w:rsidRPr="00611014">
        <w:rPr>
          <w:lang w:val="en-US"/>
        </w:rPr>
        <w:t xml:space="preserve">, </w:t>
      </w:r>
      <w:proofErr w:type="spellStart"/>
      <w:r w:rsidR="00611014" w:rsidRPr="00611014">
        <w:rPr>
          <w:lang w:val="en-US"/>
        </w:rPr>
        <w:t>serta</w:t>
      </w:r>
      <w:proofErr w:type="spellEnd"/>
      <w:r w:rsidR="00611014" w:rsidRPr="00611014">
        <w:rPr>
          <w:lang w:val="en-US"/>
        </w:rPr>
        <w:t xml:space="preserve"> </w:t>
      </w:r>
      <w:proofErr w:type="spellStart"/>
      <w:r w:rsidR="00611014" w:rsidRPr="00611014">
        <w:rPr>
          <w:lang w:val="en-US"/>
        </w:rPr>
        <w:t>urgensi</w:t>
      </w:r>
      <w:proofErr w:type="spellEnd"/>
      <w:r w:rsidR="00611014" w:rsidRPr="00611014">
        <w:rPr>
          <w:lang w:val="en-US"/>
        </w:rPr>
        <w:t xml:space="preserve"> </w:t>
      </w:r>
      <w:proofErr w:type="spellStart"/>
      <w:r w:rsidR="00611014" w:rsidRPr="00611014">
        <w:rPr>
          <w:lang w:val="en-US"/>
        </w:rPr>
        <w:t>hukum</w:t>
      </w:r>
      <w:proofErr w:type="spellEnd"/>
      <w:r w:rsidR="00611014" w:rsidRPr="00611014">
        <w:rPr>
          <w:lang w:val="en-US"/>
        </w:rPr>
        <w:t xml:space="preserve"> Islam pada masa </w:t>
      </w:r>
      <w:proofErr w:type="spellStart"/>
      <w:r w:rsidR="00611014" w:rsidRPr="00611014">
        <w:rPr>
          <w:lang w:val="en-US"/>
        </w:rPr>
        <w:t>kenabian</w:t>
      </w:r>
      <w:proofErr w:type="spellEnd"/>
      <w:r w:rsidR="00611014" w:rsidRPr="00611014">
        <w:rPr>
          <w:lang w:val="en-US"/>
        </w:rPr>
        <w:t xml:space="preserve">. </w:t>
      </w:r>
      <w:proofErr w:type="spellStart"/>
      <w:r w:rsidR="00611014" w:rsidRPr="00611014">
        <w:rPr>
          <w:lang w:val="en-US"/>
        </w:rPr>
        <w:t>Dalam</w:t>
      </w:r>
      <w:proofErr w:type="spellEnd"/>
      <w:r w:rsidR="00611014" w:rsidRPr="00611014">
        <w:rPr>
          <w:lang w:val="en-US"/>
        </w:rPr>
        <w:t xml:space="preserve"> </w:t>
      </w:r>
      <w:proofErr w:type="spellStart"/>
      <w:r w:rsidR="00611014" w:rsidRPr="00611014">
        <w:rPr>
          <w:lang w:val="en-US"/>
        </w:rPr>
        <w:t>pembahasan</w:t>
      </w:r>
      <w:proofErr w:type="spellEnd"/>
      <w:r w:rsidR="00611014" w:rsidRPr="00611014">
        <w:rPr>
          <w:lang w:val="en-US"/>
        </w:rPr>
        <w:t xml:space="preserve"> </w:t>
      </w:r>
      <w:proofErr w:type="spellStart"/>
      <w:proofErr w:type="gramStart"/>
      <w:r w:rsidR="00611014" w:rsidRPr="00611014">
        <w:rPr>
          <w:lang w:val="en-US"/>
        </w:rPr>
        <w:t>ini</w:t>
      </w:r>
      <w:proofErr w:type="spellEnd"/>
      <w:r w:rsidR="00611014" w:rsidRPr="00611014">
        <w:rPr>
          <w:lang w:val="en-US"/>
        </w:rPr>
        <w:t xml:space="preserve">  </w:t>
      </w:r>
      <w:proofErr w:type="spellStart"/>
      <w:r w:rsidR="00611014" w:rsidRPr="00611014">
        <w:rPr>
          <w:lang w:val="en-US"/>
        </w:rPr>
        <w:t>dipergunakan</w:t>
      </w:r>
      <w:proofErr w:type="spellEnd"/>
      <w:proofErr w:type="gramEnd"/>
      <w:r w:rsidR="00611014" w:rsidRPr="00611014">
        <w:rPr>
          <w:lang w:val="en-US"/>
        </w:rPr>
        <w:t xml:space="preserve">  </w:t>
      </w:r>
      <w:proofErr w:type="spellStart"/>
      <w:r w:rsidR="00611014" w:rsidRPr="00611014">
        <w:rPr>
          <w:lang w:val="en-US"/>
        </w:rPr>
        <w:t>jenis</w:t>
      </w:r>
      <w:proofErr w:type="spellEnd"/>
      <w:r w:rsidR="00611014" w:rsidRPr="00611014">
        <w:rPr>
          <w:lang w:val="en-US"/>
        </w:rPr>
        <w:t xml:space="preserve"> </w:t>
      </w:r>
      <w:proofErr w:type="spellStart"/>
      <w:r w:rsidR="00611014" w:rsidRPr="00611014">
        <w:rPr>
          <w:lang w:val="en-US"/>
        </w:rPr>
        <w:t>penelitian</w:t>
      </w:r>
      <w:proofErr w:type="spellEnd"/>
      <w:r w:rsidR="00611014" w:rsidRPr="00611014">
        <w:rPr>
          <w:lang w:val="en-US"/>
        </w:rPr>
        <w:t xml:space="preserve"> </w:t>
      </w:r>
      <w:proofErr w:type="spellStart"/>
      <w:r w:rsidR="00611014" w:rsidRPr="00611014">
        <w:rPr>
          <w:lang w:val="en-US"/>
        </w:rPr>
        <w:t>kepustakaan</w:t>
      </w:r>
      <w:proofErr w:type="spellEnd"/>
      <w:r w:rsidR="00611014" w:rsidRPr="00611014">
        <w:rPr>
          <w:lang w:val="en-US"/>
        </w:rPr>
        <w:t xml:space="preserve">, </w:t>
      </w:r>
      <w:proofErr w:type="spellStart"/>
      <w:r w:rsidR="00611014" w:rsidRPr="00611014">
        <w:rPr>
          <w:lang w:val="en-US"/>
        </w:rPr>
        <w:t>dengan</w:t>
      </w:r>
      <w:proofErr w:type="spellEnd"/>
      <w:r w:rsidR="00611014" w:rsidRPr="00611014">
        <w:rPr>
          <w:lang w:val="en-US"/>
        </w:rPr>
        <w:t xml:space="preserve"> </w:t>
      </w:r>
      <w:proofErr w:type="spellStart"/>
      <w:r w:rsidR="00611014" w:rsidRPr="00611014">
        <w:rPr>
          <w:lang w:val="en-US"/>
        </w:rPr>
        <w:t>menggunakan</w:t>
      </w:r>
      <w:proofErr w:type="spellEnd"/>
      <w:r w:rsidR="00611014" w:rsidRPr="00611014">
        <w:rPr>
          <w:lang w:val="en-US"/>
        </w:rPr>
        <w:t xml:space="preserve"> </w:t>
      </w:r>
      <w:proofErr w:type="spellStart"/>
      <w:r w:rsidR="00611014" w:rsidRPr="00611014">
        <w:rPr>
          <w:lang w:val="en-US"/>
        </w:rPr>
        <w:t>metode</w:t>
      </w:r>
      <w:proofErr w:type="spellEnd"/>
      <w:r w:rsidR="00611014" w:rsidRPr="00611014">
        <w:rPr>
          <w:lang w:val="en-US"/>
        </w:rPr>
        <w:t xml:space="preserve"> </w:t>
      </w:r>
      <w:proofErr w:type="spellStart"/>
      <w:r w:rsidR="00611014" w:rsidRPr="00611014">
        <w:rPr>
          <w:lang w:val="en-US"/>
        </w:rPr>
        <w:t>deskriptif</w:t>
      </w:r>
      <w:proofErr w:type="spellEnd"/>
      <w:r w:rsidR="00611014" w:rsidRPr="00611014">
        <w:rPr>
          <w:lang w:val="en-US"/>
        </w:rPr>
        <w:t xml:space="preserve"> </w:t>
      </w:r>
      <w:proofErr w:type="spellStart"/>
      <w:r w:rsidR="00611014" w:rsidRPr="00611014">
        <w:rPr>
          <w:lang w:val="en-US"/>
        </w:rPr>
        <w:t>terhadap</w:t>
      </w:r>
      <w:proofErr w:type="spellEnd"/>
      <w:r w:rsidR="00611014" w:rsidRPr="00611014">
        <w:rPr>
          <w:lang w:val="en-US"/>
        </w:rPr>
        <w:t xml:space="preserve"> </w:t>
      </w:r>
      <w:proofErr w:type="spellStart"/>
      <w:r w:rsidR="00611014" w:rsidRPr="00611014">
        <w:rPr>
          <w:lang w:val="en-US"/>
        </w:rPr>
        <w:t>fenomena</w:t>
      </w:r>
      <w:proofErr w:type="spellEnd"/>
      <w:r w:rsidR="00611014" w:rsidRPr="00611014">
        <w:rPr>
          <w:lang w:val="en-US"/>
        </w:rPr>
        <w:t xml:space="preserve"> yang </w:t>
      </w:r>
      <w:proofErr w:type="spellStart"/>
      <w:r w:rsidR="00611014" w:rsidRPr="00611014">
        <w:rPr>
          <w:lang w:val="en-US"/>
        </w:rPr>
        <w:t>digambarkan</w:t>
      </w:r>
      <w:proofErr w:type="spellEnd"/>
      <w:r w:rsidR="00611014" w:rsidRPr="00611014">
        <w:rPr>
          <w:lang w:val="en-US"/>
        </w:rPr>
        <w:t xml:space="preserve"> para ulama </w:t>
      </w:r>
      <w:proofErr w:type="spellStart"/>
      <w:r w:rsidR="00611014" w:rsidRPr="00611014">
        <w:rPr>
          <w:lang w:val="en-US"/>
        </w:rPr>
        <w:t>tentang</w:t>
      </w:r>
      <w:proofErr w:type="spellEnd"/>
      <w:r w:rsidR="00611014" w:rsidRPr="00611014">
        <w:rPr>
          <w:lang w:val="en-US"/>
        </w:rPr>
        <w:t xml:space="preserve"> </w:t>
      </w:r>
      <w:proofErr w:type="spellStart"/>
      <w:r w:rsidR="00611014" w:rsidRPr="00611014">
        <w:rPr>
          <w:lang w:val="en-US"/>
        </w:rPr>
        <w:t>kondisi</w:t>
      </w:r>
      <w:proofErr w:type="spellEnd"/>
      <w:r w:rsidR="00611014" w:rsidRPr="00611014">
        <w:rPr>
          <w:lang w:val="en-US"/>
        </w:rPr>
        <w:t xml:space="preserve"> </w:t>
      </w:r>
      <w:proofErr w:type="spellStart"/>
      <w:r w:rsidR="00611014" w:rsidRPr="00611014">
        <w:rPr>
          <w:lang w:val="en-US"/>
        </w:rPr>
        <w:t>masyarakat</w:t>
      </w:r>
      <w:proofErr w:type="spellEnd"/>
      <w:r w:rsidR="00611014" w:rsidRPr="00611014">
        <w:rPr>
          <w:lang w:val="en-US"/>
        </w:rPr>
        <w:t xml:space="preserve"> </w:t>
      </w:r>
      <w:proofErr w:type="spellStart"/>
      <w:r w:rsidR="00611014" w:rsidRPr="00611014">
        <w:rPr>
          <w:lang w:val="en-US"/>
        </w:rPr>
        <w:t>arab</w:t>
      </w:r>
      <w:proofErr w:type="spellEnd"/>
      <w:r w:rsidR="00611014" w:rsidRPr="00611014">
        <w:rPr>
          <w:lang w:val="en-US"/>
        </w:rPr>
        <w:t xml:space="preserve"> </w:t>
      </w:r>
      <w:proofErr w:type="spellStart"/>
      <w:r w:rsidR="00611014" w:rsidRPr="00611014">
        <w:rPr>
          <w:lang w:val="en-US"/>
        </w:rPr>
        <w:t>sebelum</w:t>
      </w:r>
      <w:proofErr w:type="spellEnd"/>
      <w:r w:rsidR="00611014" w:rsidRPr="00611014">
        <w:rPr>
          <w:lang w:val="en-US"/>
        </w:rPr>
        <w:t xml:space="preserve"> </w:t>
      </w:r>
      <w:proofErr w:type="spellStart"/>
      <w:r w:rsidR="00611014" w:rsidRPr="00611014">
        <w:rPr>
          <w:lang w:val="en-US"/>
        </w:rPr>
        <w:t>kenabian</w:t>
      </w:r>
      <w:proofErr w:type="spellEnd"/>
      <w:r w:rsidR="00611014" w:rsidRPr="00611014">
        <w:rPr>
          <w:lang w:val="en-US"/>
        </w:rPr>
        <w:t xml:space="preserve"> dan </w:t>
      </w:r>
      <w:proofErr w:type="spellStart"/>
      <w:r w:rsidR="00611014" w:rsidRPr="00611014">
        <w:rPr>
          <w:lang w:val="en-US"/>
        </w:rPr>
        <w:t>setelah</w:t>
      </w:r>
      <w:proofErr w:type="spellEnd"/>
      <w:r w:rsidR="00611014" w:rsidRPr="00611014">
        <w:rPr>
          <w:lang w:val="en-US"/>
        </w:rPr>
        <w:t xml:space="preserve"> </w:t>
      </w:r>
      <w:proofErr w:type="spellStart"/>
      <w:r w:rsidR="00611014" w:rsidRPr="00611014">
        <w:rPr>
          <w:lang w:val="en-US"/>
        </w:rPr>
        <w:t>kenabian</w:t>
      </w:r>
      <w:proofErr w:type="spellEnd"/>
      <w:r w:rsidR="00611014" w:rsidRPr="00611014">
        <w:rPr>
          <w:lang w:val="en-US"/>
        </w:rPr>
        <w:t xml:space="preserve">. </w:t>
      </w:r>
      <w:proofErr w:type="spellStart"/>
      <w:r w:rsidR="00611014" w:rsidRPr="00611014">
        <w:rPr>
          <w:lang w:val="en-US"/>
        </w:rPr>
        <w:t>Adapun</w:t>
      </w:r>
      <w:proofErr w:type="spellEnd"/>
      <w:r w:rsidR="00611014" w:rsidRPr="00611014">
        <w:rPr>
          <w:lang w:val="en-US"/>
        </w:rPr>
        <w:t xml:space="preserve"> </w:t>
      </w:r>
      <w:proofErr w:type="spellStart"/>
      <w:r w:rsidR="00611014" w:rsidRPr="00611014">
        <w:rPr>
          <w:lang w:val="en-US"/>
        </w:rPr>
        <w:t>keadaan</w:t>
      </w:r>
      <w:proofErr w:type="spellEnd"/>
      <w:r w:rsidR="00611014" w:rsidRPr="00611014">
        <w:rPr>
          <w:lang w:val="en-US"/>
        </w:rPr>
        <w:t xml:space="preserve"> yang </w:t>
      </w:r>
      <w:proofErr w:type="spellStart"/>
      <w:r w:rsidR="00611014" w:rsidRPr="00611014">
        <w:rPr>
          <w:lang w:val="en-US"/>
        </w:rPr>
        <w:t>bisa</w:t>
      </w:r>
      <w:proofErr w:type="spellEnd"/>
      <w:r w:rsidR="00611014" w:rsidRPr="00611014">
        <w:rPr>
          <w:lang w:val="en-US"/>
        </w:rPr>
        <w:t xml:space="preserve"> </w:t>
      </w:r>
      <w:proofErr w:type="spellStart"/>
      <w:r w:rsidR="00611014" w:rsidRPr="00611014">
        <w:rPr>
          <w:lang w:val="en-US"/>
        </w:rPr>
        <w:t>ditemukan</w:t>
      </w:r>
      <w:proofErr w:type="spellEnd"/>
      <w:r w:rsidR="00611014" w:rsidRPr="00611014">
        <w:rPr>
          <w:lang w:val="en-US"/>
        </w:rPr>
        <w:t xml:space="preserve">, </w:t>
      </w:r>
      <w:proofErr w:type="spellStart"/>
      <w:r w:rsidR="00611014" w:rsidRPr="00611014">
        <w:rPr>
          <w:lang w:val="en-US"/>
        </w:rPr>
        <w:t>bahwa</w:t>
      </w:r>
      <w:proofErr w:type="spellEnd"/>
      <w:r w:rsidR="00611014" w:rsidRPr="00611014">
        <w:rPr>
          <w:lang w:val="en-US"/>
        </w:rPr>
        <w:t xml:space="preserve"> </w:t>
      </w:r>
      <w:proofErr w:type="spellStart"/>
      <w:r w:rsidR="00611014" w:rsidRPr="00611014">
        <w:rPr>
          <w:lang w:val="en-US"/>
        </w:rPr>
        <w:t>masyarakat</w:t>
      </w:r>
      <w:proofErr w:type="spellEnd"/>
      <w:r w:rsidR="00611014" w:rsidRPr="00611014">
        <w:rPr>
          <w:lang w:val="en-US"/>
        </w:rPr>
        <w:t xml:space="preserve"> </w:t>
      </w:r>
      <w:proofErr w:type="spellStart"/>
      <w:r w:rsidR="00611014" w:rsidRPr="00611014">
        <w:rPr>
          <w:lang w:val="en-US"/>
        </w:rPr>
        <w:t>arab</w:t>
      </w:r>
      <w:proofErr w:type="spellEnd"/>
      <w:r w:rsidR="00611014" w:rsidRPr="00611014">
        <w:rPr>
          <w:lang w:val="en-US"/>
        </w:rPr>
        <w:t xml:space="preserve"> </w:t>
      </w:r>
      <w:proofErr w:type="spellStart"/>
      <w:r w:rsidR="00611014" w:rsidRPr="00611014">
        <w:rPr>
          <w:lang w:val="en-US"/>
        </w:rPr>
        <w:t>tetap</w:t>
      </w:r>
      <w:proofErr w:type="spellEnd"/>
      <w:r w:rsidR="00611014" w:rsidRPr="00611014">
        <w:rPr>
          <w:lang w:val="en-US"/>
        </w:rPr>
        <w:t xml:space="preserve"> </w:t>
      </w:r>
      <w:proofErr w:type="spellStart"/>
      <w:r w:rsidR="00611014" w:rsidRPr="00611014">
        <w:rPr>
          <w:lang w:val="en-US"/>
        </w:rPr>
        <w:t>mempunyai</w:t>
      </w:r>
      <w:proofErr w:type="spellEnd"/>
      <w:r w:rsidR="00611014" w:rsidRPr="00611014">
        <w:rPr>
          <w:lang w:val="en-US"/>
        </w:rPr>
        <w:t xml:space="preserve"> </w:t>
      </w:r>
      <w:proofErr w:type="spellStart"/>
      <w:r w:rsidR="00611014" w:rsidRPr="00611014">
        <w:rPr>
          <w:lang w:val="en-US"/>
        </w:rPr>
        <w:t>aturan</w:t>
      </w:r>
      <w:proofErr w:type="spellEnd"/>
      <w:r w:rsidR="00611014" w:rsidRPr="00611014">
        <w:rPr>
          <w:lang w:val="en-US"/>
        </w:rPr>
        <w:t xml:space="preserve"> </w:t>
      </w:r>
      <w:proofErr w:type="spellStart"/>
      <w:r w:rsidR="00611014" w:rsidRPr="00611014">
        <w:rPr>
          <w:lang w:val="en-US"/>
        </w:rPr>
        <w:t>dalam</w:t>
      </w:r>
      <w:proofErr w:type="spellEnd"/>
      <w:r w:rsidR="00611014" w:rsidRPr="00611014">
        <w:rPr>
          <w:lang w:val="en-US"/>
        </w:rPr>
        <w:t xml:space="preserve"> </w:t>
      </w:r>
      <w:proofErr w:type="spellStart"/>
      <w:r w:rsidR="00611014" w:rsidRPr="00611014">
        <w:rPr>
          <w:lang w:val="en-US"/>
        </w:rPr>
        <w:t>kehidupan</w:t>
      </w:r>
      <w:proofErr w:type="spellEnd"/>
      <w:r w:rsidR="00611014" w:rsidRPr="00611014">
        <w:rPr>
          <w:lang w:val="en-US"/>
        </w:rPr>
        <w:t xml:space="preserve"> </w:t>
      </w:r>
      <w:proofErr w:type="spellStart"/>
      <w:r w:rsidR="00611014" w:rsidRPr="00611014">
        <w:rPr>
          <w:lang w:val="en-US"/>
        </w:rPr>
        <w:t>mereka</w:t>
      </w:r>
      <w:proofErr w:type="spellEnd"/>
      <w:r w:rsidR="00611014" w:rsidRPr="00611014">
        <w:rPr>
          <w:lang w:val="en-US"/>
        </w:rPr>
        <w:t xml:space="preserve">, </w:t>
      </w:r>
      <w:proofErr w:type="spellStart"/>
      <w:r w:rsidR="00611014" w:rsidRPr="00611014">
        <w:rPr>
          <w:lang w:val="en-US"/>
        </w:rPr>
        <w:t>kendatipun</w:t>
      </w:r>
      <w:proofErr w:type="spellEnd"/>
      <w:r w:rsidR="00611014" w:rsidRPr="00611014">
        <w:rPr>
          <w:lang w:val="en-US"/>
        </w:rPr>
        <w:t xml:space="preserve"> </w:t>
      </w:r>
      <w:proofErr w:type="spellStart"/>
      <w:r w:rsidR="00611014" w:rsidRPr="00611014">
        <w:rPr>
          <w:lang w:val="en-US"/>
        </w:rPr>
        <w:t>demikian</w:t>
      </w:r>
      <w:proofErr w:type="spellEnd"/>
      <w:r w:rsidR="00611014" w:rsidRPr="00611014">
        <w:rPr>
          <w:lang w:val="en-US"/>
        </w:rPr>
        <w:t xml:space="preserve"> </w:t>
      </w:r>
      <w:proofErr w:type="spellStart"/>
      <w:r w:rsidR="00611014" w:rsidRPr="00611014">
        <w:rPr>
          <w:lang w:val="en-US"/>
        </w:rPr>
        <w:t>ada</w:t>
      </w:r>
      <w:proofErr w:type="spellEnd"/>
      <w:r w:rsidR="00611014" w:rsidRPr="00611014">
        <w:rPr>
          <w:lang w:val="en-US"/>
        </w:rPr>
        <w:t xml:space="preserve"> </w:t>
      </w:r>
      <w:proofErr w:type="spellStart"/>
      <w:r w:rsidR="00611014" w:rsidRPr="00611014">
        <w:rPr>
          <w:lang w:val="en-US"/>
        </w:rPr>
        <w:t>adat</w:t>
      </w:r>
      <w:proofErr w:type="spellEnd"/>
      <w:r w:rsidR="00611014" w:rsidRPr="00611014">
        <w:rPr>
          <w:lang w:val="en-US"/>
        </w:rPr>
        <w:t xml:space="preserve"> </w:t>
      </w:r>
      <w:proofErr w:type="spellStart"/>
      <w:r w:rsidR="00611014" w:rsidRPr="00611014">
        <w:rPr>
          <w:lang w:val="en-US"/>
        </w:rPr>
        <w:t>atau</w:t>
      </w:r>
      <w:proofErr w:type="spellEnd"/>
      <w:r w:rsidR="00611014" w:rsidRPr="00611014">
        <w:rPr>
          <w:lang w:val="en-US"/>
        </w:rPr>
        <w:t xml:space="preserve"> </w:t>
      </w:r>
      <w:proofErr w:type="spellStart"/>
      <w:r w:rsidR="00611014" w:rsidRPr="00611014">
        <w:rPr>
          <w:lang w:val="en-US"/>
        </w:rPr>
        <w:t>kebiasaan</w:t>
      </w:r>
      <w:proofErr w:type="spellEnd"/>
      <w:r w:rsidR="00611014" w:rsidRPr="00611014">
        <w:rPr>
          <w:lang w:val="en-US"/>
        </w:rPr>
        <w:t xml:space="preserve"> yang </w:t>
      </w:r>
      <w:proofErr w:type="spellStart"/>
      <w:r w:rsidR="00611014" w:rsidRPr="00611014">
        <w:rPr>
          <w:lang w:val="en-US"/>
        </w:rPr>
        <w:t>berlaku</w:t>
      </w:r>
      <w:proofErr w:type="spellEnd"/>
      <w:r w:rsidR="00611014" w:rsidRPr="00611014">
        <w:rPr>
          <w:lang w:val="en-US"/>
        </w:rPr>
        <w:t xml:space="preserve"> yang </w:t>
      </w:r>
      <w:proofErr w:type="spellStart"/>
      <w:r w:rsidR="00611014" w:rsidRPr="00611014">
        <w:rPr>
          <w:lang w:val="en-US"/>
        </w:rPr>
        <w:t>musti</w:t>
      </w:r>
      <w:proofErr w:type="spellEnd"/>
      <w:r w:rsidR="00611014" w:rsidRPr="00611014">
        <w:rPr>
          <w:lang w:val="en-US"/>
        </w:rPr>
        <w:t xml:space="preserve"> </w:t>
      </w:r>
      <w:proofErr w:type="spellStart"/>
      <w:r w:rsidR="00611014" w:rsidRPr="00611014">
        <w:rPr>
          <w:lang w:val="en-US"/>
        </w:rPr>
        <w:t>diluruskan</w:t>
      </w:r>
      <w:proofErr w:type="spellEnd"/>
      <w:r w:rsidR="00611014" w:rsidRPr="00611014">
        <w:rPr>
          <w:lang w:val="en-US"/>
        </w:rPr>
        <w:t xml:space="preserve"> </w:t>
      </w:r>
      <w:proofErr w:type="spellStart"/>
      <w:r w:rsidR="00611014" w:rsidRPr="00611014">
        <w:rPr>
          <w:lang w:val="en-US"/>
        </w:rPr>
        <w:t>dengan</w:t>
      </w:r>
      <w:proofErr w:type="spellEnd"/>
      <w:r w:rsidR="00611014" w:rsidRPr="00611014">
        <w:rPr>
          <w:lang w:val="en-US"/>
        </w:rPr>
        <w:t xml:space="preserve"> </w:t>
      </w:r>
      <w:proofErr w:type="spellStart"/>
      <w:r w:rsidR="00611014" w:rsidRPr="00611014">
        <w:rPr>
          <w:lang w:val="en-US"/>
        </w:rPr>
        <w:t>aturan</w:t>
      </w:r>
      <w:proofErr w:type="spellEnd"/>
      <w:r w:rsidR="00611014" w:rsidRPr="00611014">
        <w:rPr>
          <w:lang w:val="en-US"/>
        </w:rPr>
        <w:t xml:space="preserve"> Allah SWT, </w:t>
      </w:r>
      <w:proofErr w:type="spellStart"/>
      <w:r w:rsidR="00611014" w:rsidRPr="00611014">
        <w:rPr>
          <w:lang w:val="en-US"/>
        </w:rPr>
        <w:t>disamping</w:t>
      </w:r>
      <w:proofErr w:type="spellEnd"/>
      <w:r w:rsidR="00611014" w:rsidRPr="00611014">
        <w:rPr>
          <w:lang w:val="en-US"/>
        </w:rPr>
        <w:t xml:space="preserve"> </w:t>
      </w:r>
      <w:proofErr w:type="spellStart"/>
      <w:r w:rsidR="00611014" w:rsidRPr="00611014">
        <w:rPr>
          <w:lang w:val="en-US"/>
        </w:rPr>
        <w:t>itu</w:t>
      </w:r>
      <w:proofErr w:type="spellEnd"/>
      <w:r w:rsidR="00611014" w:rsidRPr="00611014">
        <w:rPr>
          <w:lang w:val="en-US"/>
        </w:rPr>
        <w:t xml:space="preserve"> </w:t>
      </w:r>
      <w:proofErr w:type="spellStart"/>
      <w:r w:rsidR="00611014" w:rsidRPr="00611014">
        <w:rPr>
          <w:lang w:val="en-US"/>
        </w:rPr>
        <w:t>ada</w:t>
      </w:r>
      <w:proofErr w:type="spellEnd"/>
      <w:r w:rsidR="00611014" w:rsidRPr="00611014">
        <w:rPr>
          <w:lang w:val="en-US"/>
        </w:rPr>
        <w:t xml:space="preserve"> yang </w:t>
      </w:r>
      <w:proofErr w:type="spellStart"/>
      <w:r w:rsidR="00611014" w:rsidRPr="00611014">
        <w:rPr>
          <w:lang w:val="en-US"/>
        </w:rPr>
        <w:t>dipertahankan</w:t>
      </w:r>
      <w:proofErr w:type="spellEnd"/>
      <w:r w:rsidR="00611014" w:rsidRPr="00611014">
        <w:rPr>
          <w:lang w:val="en-US"/>
        </w:rPr>
        <w:t xml:space="preserve"> </w:t>
      </w:r>
      <w:proofErr w:type="spellStart"/>
      <w:r w:rsidR="00611014" w:rsidRPr="00611014">
        <w:rPr>
          <w:lang w:val="en-US"/>
        </w:rPr>
        <w:t>karena</w:t>
      </w:r>
      <w:proofErr w:type="spellEnd"/>
      <w:r w:rsidR="00611014" w:rsidRPr="00611014">
        <w:rPr>
          <w:lang w:val="en-US"/>
        </w:rPr>
        <w:t xml:space="preserve"> </w:t>
      </w:r>
      <w:proofErr w:type="spellStart"/>
      <w:r w:rsidR="00611014" w:rsidRPr="00611014">
        <w:rPr>
          <w:lang w:val="en-US"/>
        </w:rPr>
        <w:t>tidak</w:t>
      </w:r>
      <w:proofErr w:type="spellEnd"/>
      <w:r w:rsidR="00611014" w:rsidRPr="00611014">
        <w:rPr>
          <w:lang w:val="en-US"/>
        </w:rPr>
        <w:t xml:space="preserve"> </w:t>
      </w:r>
      <w:proofErr w:type="spellStart"/>
      <w:r w:rsidR="00611014" w:rsidRPr="00611014">
        <w:rPr>
          <w:lang w:val="en-US"/>
        </w:rPr>
        <w:t>menyalahi</w:t>
      </w:r>
      <w:proofErr w:type="spellEnd"/>
      <w:r w:rsidR="00611014" w:rsidRPr="00611014">
        <w:rPr>
          <w:lang w:val="en-US"/>
        </w:rPr>
        <w:t xml:space="preserve"> </w:t>
      </w:r>
      <w:proofErr w:type="spellStart"/>
      <w:r w:rsidR="00611014" w:rsidRPr="00611014">
        <w:rPr>
          <w:lang w:val="en-US"/>
        </w:rPr>
        <w:t>aturan</w:t>
      </w:r>
      <w:proofErr w:type="spellEnd"/>
      <w:r w:rsidR="00611014" w:rsidRPr="00611014">
        <w:rPr>
          <w:lang w:val="en-US"/>
        </w:rPr>
        <w:t xml:space="preserve"> Allah SWT. Kesimpulan </w:t>
      </w:r>
      <w:proofErr w:type="spellStart"/>
      <w:r w:rsidR="00611014" w:rsidRPr="00611014">
        <w:rPr>
          <w:lang w:val="en-US"/>
        </w:rPr>
        <w:t>dari</w:t>
      </w:r>
      <w:proofErr w:type="spellEnd"/>
      <w:r w:rsidR="00611014" w:rsidRPr="00611014">
        <w:rPr>
          <w:lang w:val="en-US"/>
        </w:rPr>
        <w:t xml:space="preserve"> </w:t>
      </w:r>
      <w:proofErr w:type="spellStart"/>
      <w:r w:rsidR="00611014" w:rsidRPr="00611014">
        <w:rPr>
          <w:lang w:val="en-US"/>
        </w:rPr>
        <w:t>pembahasan</w:t>
      </w:r>
      <w:proofErr w:type="spellEnd"/>
      <w:r w:rsidR="00611014" w:rsidRPr="00611014">
        <w:rPr>
          <w:lang w:val="en-US"/>
        </w:rPr>
        <w:t xml:space="preserve"> </w:t>
      </w:r>
      <w:proofErr w:type="spellStart"/>
      <w:r w:rsidR="00611014" w:rsidRPr="00611014">
        <w:rPr>
          <w:lang w:val="en-US"/>
        </w:rPr>
        <w:t>ini</w:t>
      </w:r>
      <w:proofErr w:type="spellEnd"/>
      <w:r w:rsidR="00611014" w:rsidRPr="00611014">
        <w:rPr>
          <w:lang w:val="en-US"/>
        </w:rPr>
        <w:t xml:space="preserve"> </w:t>
      </w:r>
      <w:proofErr w:type="spellStart"/>
      <w:r w:rsidR="00611014" w:rsidRPr="00611014">
        <w:rPr>
          <w:lang w:val="en-US"/>
        </w:rPr>
        <w:t>menyatakan</w:t>
      </w:r>
      <w:proofErr w:type="spellEnd"/>
      <w:r w:rsidR="00611014" w:rsidRPr="00611014">
        <w:rPr>
          <w:lang w:val="en-US"/>
        </w:rPr>
        <w:t xml:space="preserve"> </w:t>
      </w:r>
      <w:proofErr w:type="spellStart"/>
      <w:r w:rsidR="00611014" w:rsidRPr="00611014">
        <w:rPr>
          <w:lang w:val="en-US"/>
        </w:rPr>
        <w:t>bahwa</w:t>
      </w:r>
      <w:proofErr w:type="spellEnd"/>
      <w:r w:rsidR="00611014" w:rsidRPr="00611014">
        <w:rPr>
          <w:lang w:val="en-US"/>
        </w:rPr>
        <w:t xml:space="preserve"> </w:t>
      </w:r>
      <w:proofErr w:type="spellStart"/>
      <w:r w:rsidR="00611014" w:rsidRPr="00611014">
        <w:rPr>
          <w:lang w:val="en-US"/>
        </w:rPr>
        <w:t>fenomena</w:t>
      </w:r>
      <w:proofErr w:type="spellEnd"/>
      <w:r w:rsidR="00611014" w:rsidRPr="00611014">
        <w:rPr>
          <w:lang w:val="en-US"/>
        </w:rPr>
        <w:t xml:space="preserve"> </w:t>
      </w:r>
      <w:proofErr w:type="spellStart"/>
      <w:r w:rsidR="00611014" w:rsidRPr="00611014">
        <w:rPr>
          <w:lang w:val="en-US"/>
        </w:rPr>
        <w:t>masyarakat</w:t>
      </w:r>
      <w:proofErr w:type="spellEnd"/>
      <w:r w:rsidR="00611014" w:rsidRPr="00611014">
        <w:rPr>
          <w:lang w:val="en-US"/>
        </w:rPr>
        <w:t xml:space="preserve"> </w:t>
      </w:r>
      <w:proofErr w:type="spellStart"/>
      <w:r w:rsidR="00611014" w:rsidRPr="00611014">
        <w:rPr>
          <w:lang w:val="en-US"/>
        </w:rPr>
        <w:t>arab</w:t>
      </w:r>
      <w:proofErr w:type="spellEnd"/>
      <w:r w:rsidR="00611014" w:rsidRPr="00611014">
        <w:rPr>
          <w:lang w:val="en-US"/>
        </w:rPr>
        <w:t xml:space="preserve"> </w:t>
      </w:r>
      <w:proofErr w:type="spellStart"/>
      <w:r w:rsidR="00611014" w:rsidRPr="00611014">
        <w:rPr>
          <w:lang w:val="en-US"/>
        </w:rPr>
        <w:t>khususnya</w:t>
      </w:r>
      <w:proofErr w:type="spellEnd"/>
      <w:r w:rsidR="00611014" w:rsidRPr="00611014">
        <w:rPr>
          <w:lang w:val="en-US"/>
        </w:rPr>
        <w:t xml:space="preserve"> pada </w:t>
      </w:r>
      <w:proofErr w:type="spellStart"/>
      <w:r w:rsidR="00611014" w:rsidRPr="00611014">
        <w:rPr>
          <w:lang w:val="en-US"/>
        </w:rPr>
        <w:t>pra</w:t>
      </w:r>
      <w:proofErr w:type="spellEnd"/>
      <w:r w:rsidR="00611014" w:rsidRPr="00611014">
        <w:rPr>
          <w:lang w:val="en-US"/>
        </w:rPr>
        <w:t xml:space="preserve"> </w:t>
      </w:r>
      <w:proofErr w:type="spellStart"/>
      <w:r w:rsidR="00611014" w:rsidRPr="00611014">
        <w:rPr>
          <w:lang w:val="en-US"/>
        </w:rPr>
        <w:t>kenabian</w:t>
      </w:r>
      <w:proofErr w:type="spellEnd"/>
      <w:r w:rsidR="00611014" w:rsidRPr="00611014">
        <w:rPr>
          <w:lang w:val="en-US"/>
        </w:rPr>
        <w:t xml:space="preserve"> </w:t>
      </w:r>
      <w:proofErr w:type="spellStart"/>
      <w:r w:rsidR="00611014" w:rsidRPr="00611014">
        <w:rPr>
          <w:lang w:val="en-US"/>
        </w:rPr>
        <w:t>sangat</w:t>
      </w:r>
      <w:proofErr w:type="spellEnd"/>
      <w:r w:rsidR="00611014" w:rsidRPr="00611014">
        <w:rPr>
          <w:lang w:val="en-US"/>
        </w:rPr>
        <w:t xml:space="preserve"> </w:t>
      </w:r>
      <w:proofErr w:type="spellStart"/>
      <w:r w:rsidR="00611014" w:rsidRPr="00611014">
        <w:rPr>
          <w:lang w:val="en-US"/>
        </w:rPr>
        <w:t>banyak</w:t>
      </w:r>
      <w:proofErr w:type="spellEnd"/>
      <w:r w:rsidR="00611014" w:rsidRPr="00611014">
        <w:rPr>
          <w:lang w:val="en-US"/>
        </w:rPr>
        <w:t xml:space="preserve"> yang </w:t>
      </w:r>
      <w:proofErr w:type="spellStart"/>
      <w:r w:rsidR="00611014" w:rsidRPr="00611014">
        <w:rPr>
          <w:lang w:val="en-US"/>
        </w:rPr>
        <w:t>lari</w:t>
      </w:r>
      <w:proofErr w:type="spellEnd"/>
      <w:r w:rsidR="00611014" w:rsidRPr="00611014">
        <w:rPr>
          <w:lang w:val="en-US"/>
        </w:rPr>
        <w:t xml:space="preserve"> </w:t>
      </w:r>
      <w:proofErr w:type="spellStart"/>
      <w:r w:rsidR="00611014" w:rsidRPr="00611014">
        <w:rPr>
          <w:lang w:val="en-US"/>
        </w:rPr>
        <w:t>dari</w:t>
      </w:r>
      <w:proofErr w:type="spellEnd"/>
      <w:r w:rsidR="00611014" w:rsidRPr="00611014">
        <w:rPr>
          <w:lang w:val="en-US"/>
        </w:rPr>
        <w:t xml:space="preserve"> </w:t>
      </w:r>
      <w:proofErr w:type="spellStart"/>
      <w:r w:rsidR="00611014" w:rsidRPr="00611014">
        <w:rPr>
          <w:lang w:val="en-US"/>
        </w:rPr>
        <w:t>aturan</w:t>
      </w:r>
      <w:proofErr w:type="spellEnd"/>
      <w:r w:rsidR="00611014" w:rsidRPr="00611014">
        <w:rPr>
          <w:lang w:val="en-US"/>
        </w:rPr>
        <w:t xml:space="preserve"> Allah SWT, </w:t>
      </w:r>
      <w:proofErr w:type="spellStart"/>
      <w:r w:rsidR="00611014" w:rsidRPr="00611014">
        <w:rPr>
          <w:lang w:val="en-US"/>
        </w:rPr>
        <w:t>hukum</w:t>
      </w:r>
      <w:proofErr w:type="spellEnd"/>
      <w:r w:rsidR="00611014" w:rsidRPr="00611014">
        <w:rPr>
          <w:lang w:val="en-US"/>
        </w:rPr>
        <w:t xml:space="preserve"> Islam </w:t>
      </w:r>
      <w:proofErr w:type="spellStart"/>
      <w:r w:rsidR="00611014" w:rsidRPr="00611014">
        <w:rPr>
          <w:lang w:val="en-US"/>
        </w:rPr>
        <w:t>adalah</w:t>
      </w:r>
      <w:proofErr w:type="spellEnd"/>
      <w:r w:rsidR="00611014" w:rsidRPr="00611014">
        <w:rPr>
          <w:lang w:val="en-US"/>
        </w:rPr>
        <w:t xml:space="preserve"> </w:t>
      </w:r>
      <w:proofErr w:type="spellStart"/>
      <w:r w:rsidR="00611014" w:rsidRPr="00611014">
        <w:rPr>
          <w:lang w:val="en-US"/>
        </w:rPr>
        <w:t>satu-satunya</w:t>
      </w:r>
      <w:proofErr w:type="spellEnd"/>
      <w:r w:rsidR="00611014" w:rsidRPr="00611014">
        <w:rPr>
          <w:lang w:val="en-US"/>
        </w:rPr>
        <w:t xml:space="preserve"> </w:t>
      </w:r>
      <w:proofErr w:type="spellStart"/>
      <w:r w:rsidR="00611014" w:rsidRPr="00611014">
        <w:rPr>
          <w:lang w:val="en-US"/>
        </w:rPr>
        <w:t>solusi</w:t>
      </w:r>
      <w:proofErr w:type="spellEnd"/>
      <w:r w:rsidR="00611014" w:rsidRPr="00611014">
        <w:rPr>
          <w:lang w:val="en-US"/>
        </w:rPr>
        <w:t xml:space="preserve"> yang </w:t>
      </w:r>
      <w:proofErr w:type="spellStart"/>
      <w:r w:rsidR="00611014" w:rsidRPr="00611014">
        <w:rPr>
          <w:lang w:val="en-US"/>
        </w:rPr>
        <w:t>bisa</w:t>
      </w:r>
      <w:proofErr w:type="spellEnd"/>
      <w:r w:rsidR="00611014" w:rsidRPr="00611014">
        <w:rPr>
          <w:lang w:val="en-US"/>
        </w:rPr>
        <w:t xml:space="preserve"> </w:t>
      </w:r>
      <w:proofErr w:type="spellStart"/>
      <w:r w:rsidR="00611014" w:rsidRPr="00611014">
        <w:rPr>
          <w:lang w:val="en-US"/>
        </w:rPr>
        <w:t>meluruskan</w:t>
      </w:r>
      <w:proofErr w:type="spellEnd"/>
      <w:r w:rsidR="00611014" w:rsidRPr="00611014">
        <w:rPr>
          <w:lang w:val="en-US"/>
        </w:rPr>
        <w:t xml:space="preserve"> </w:t>
      </w:r>
      <w:proofErr w:type="spellStart"/>
      <w:r w:rsidR="00611014" w:rsidRPr="00611014">
        <w:rPr>
          <w:lang w:val="en-US"/>
        </w:rPr>
        <w:t>apa</w:t>
      </w:r>
      <w:proofErr w:type="spellEnd"/>
      <w:r w:rsidR="00611014" w:rsidRPr="00611014">
        <w:rPr>
          <w:lang w:val="en-US"/>
        </w:rPr>
        <w:t xml:space="preserve"> yang </w:t>
      </w:r>
      <w:proofErr w:type="spellStart"/>
      <w:r w:rsidR="00611014" w:rsidRPr="00611014">
        <w:rPr>
          <w:lang w:val="en-US"/>
        </w:rPr>
        <w:t>sudah</w:t>
      </w:r>
      <w:proofErr w:type="spellEnd"/>
      <w:r w:rsidR="00611014" w:rsidRPr="00611014">
        <w:rPr>
          <w:lang w:val="en-US"/>
        </w:rPr>
        <w:t xml:space="preserve"> </w:t>
      </w:r>
      <w:proofErr w:type="spellStart"/>
      <w:r w:rsidR="00611014" w:rsidRPr="00611014">
        <w:rPr>
          <w:lang w:val="en-US"/>
        </w:rPr>
        <w:t>berlaku</w:t>
      </w:r>
      <w:proofErr w:type="spellEnd"/>
      <w:r w:rsidR="00611014" w:rsidRPr="00611014">
        <w:rPr>
          <w:lang w:val="en-US"/>
        </w:rPr>
        <w:t xml:space="preserve"> </w:t>
      </w:r>
      <w:proofErr w:type="spellStart"/>
      <w:r w:rsidR="00611014" w:rsidRPr="00611014">
        <w:rPr>
          <w:lang w:val="en-US"/>
        </w:rPr>
        <w:t>saat</w:t>
      </w:r>
      <w:proofErr w:type="spellEnd"/>
      <w:r w:rsidR="00611014" w:rsidRPr="00611014">
        <w:rPr>
          <w:lang w:val="en-US"/>
        </w:rPr>
        <w:t xml:space="preserve"> </w:t>
      </w:r>
      <w:proofErr w:type="spellStart"/>
      <w:r w:rsidR="00611014" w:rsidRPr="00611014">
        <w:rPr>
          <w:lang w:val="en-US"/>
        </w:rPr>
        <w:t>itu</w:t>
      </w:r>
      <w:proofErr w:type="spellEnd"/>
      <w:r w:rsidR="00611014" w:rsidRPr="00611014">
        <w:rPr>
          <w:lang w:val="en-US"/>
        </w:rPr>
        <w:t xml:space="preserve">. </w:t>
      </w:r>
      <w:proofErr w:type="spellStart"/>
      <w:r w:rsidR="00611014" w:rsidRPr="00611014">
        <w:rPr>
          <w:lang w:val="en-US"/>
        </w:rPr>
        <w:t>Sehingga</w:t>
      </w:r>
      <w:proofErr w:type="spellEnd"/>
      <w:r w:rsidR="00611014" w:rsidRPr="00611014">
        <w:rPr>
          <w:lang w:val="en-US"/>
        </w:rPr>
        <w:t xml:space="preserve"> </w:t>
      </w:r>
      <w:proofErr w:type="spellStart"/>
      <w:r w:rsidR="00611014" w:rsidRPr="00611014">
        <w:rPr>
          <w:lang w:val="en-US"/>
        </w:rPr>
        <w:t>segala</w:t>
      </w:r>
      <w:proofErr w:type="spellEnd"/>
      <w:r w:rsidR="00611014" w:rsidRPr="00611014">
        <w:rPr>
          <w:lang w:val="en-US"/>
        </w:rPr>
        <w:t xml:space="preserve"> </w:t>
      </w:r>
      <w:proofErr w:type="spellStart"/>
      <w:r w:rsidR="00611014" w:rsidRPr="00611014">
        <w:rPr>
          <w:lang w:val="en-US"/>
        </w:rPr>
        <w:t>sesuatu</w:t>
      </w:r>
      <w:proofErr w:type="spellEnd"/>
      <w:r w:rsidR="00611014" w:rsidRPr="00611014">
        <w:rPr>
          <w:lang w:val="en-US"/>
        </w:rPr>
        <w:t xml:space="preserve"> </w:t>
      </w:r>
      <w:proofErr w:type="spellStart"/>
      <w:r w:rsidR="00611014" w:rsidRPr="00611014">
        <w:rPr>
          <w:lang w:val="en-US"/>
        </w:rPr>
        <w:t>bisa</w:t>
      </w:r>
      <w:proofErr w:type="spellEnd"/>
      <w:r w:rsidR="00611014" w:rsidRPr="00611014">
        <w:rPr>
          <w:lang w:val="en-US"/>
        </w:rPr>
        <w:t xml:space="preserve"> </w:t>
      </w:r>
      <w:proofErr w:type="spellStart"/>
      <w:r w:rsidR="00611014" w:rsidRPr="00611014">
        <w:rPr>
          <w:lang w:val="en-US"/>
        </w:rPr>
        <w:t>berjalan</w:t>
      </w:r>
      <w:proofErr w:type="spellEnd"/>
      <w:r w:rsidR="00611014" w:rsidRPr="00611014">
        <w:rPr>
          <w:lang w:val="en-US"/>
        </w:rPr>
        <w:t xml:space="preserve"> </w:t>
      </w:r>
      <w:proofErr w:type="spellStart"/>
      <w:r w:rsidR="00611014" w:rsidRPr="00611014">
        <w:rPr>
          <w:lang w:val="en-US"/>
        </w:rPr>
        <w:t>sesuai</w:t>
      </w:r>
      <w:proofErr w:type="spellEnd"/>
      <w:r w:rsidR="00611014" w:rsidRPr="00611014">
        <w:rPr>
          <w:lang w:val="en-US"/>
        </w:rPr>
        <w:t xml:space="preserve"> </w:t>
      </w:r>
      <w:proofErr w:type="spellStart"/>
      <w:r w:rsidR="00611014" w:rsidRPr="00611014">
        <w:rPr>
          <w:lang w:val="en-US"/>
        </w:rPr>
        <w:t>dengan</w:t>
      </w:r>
      <w:proofErr w:type="spellEnd"/>
      <w:r w:rsidR="00611014" w:rsidRPr="00611014">
        <w:rPr>
          <w:lang w:val="en-US"/>
        </w:rPr>
        <w:t xml:space="preserve"> yang </w:t>
      </w:r>
      <w:proofErr w:type="spellStart"/>
      <w:r w:rsidR="00611014" w:rsidRPr="00611014">
        <w:rPr>
          <w:lang w:val="en-US"/>
        </w:rPr>
        <w:t>diinginkan</w:t>
      </w:r>
      <w:proofErr w:type="spellEnd"/>
      <w:r w:rsidR="00611014" w:rsidRPr="00611014">
        <w:rPr>
          <w:lang w:val="en-US"/>
        </w:rPr>
        <w:t xml:space="preserve"> </w:t>
      </w:r>
      <w:proofErr w:type="spellStart"/>
      <w:r w:rsidR="00611014" w:rsidRPr="00611014">
        <w:rPr>
          <w:lang w:val="en-US"/>
        </w:rPr>
        <w:t>Syari</w:t>
      </w:r>
      <w:proofErr w:type="spellEnd"/>
      <w:r w:rsidR="00611014" w:rsidRPr="00611014">
        <w:rPr>
          <w:lang w:val="en-US"/>
        </w:rPr>
        <w:t xml:space="preserve">’ Allah SWT dan </w:t>
      </w:r>
      <w:proofErr w:type="spellStart"/>
      <w:r w:rsidR="00611014" w:rsidRPr="00611014">
        <w:rPr>
          <w:lang w:val="en-US"/>
        </w:rPr>
        <w:t>bukan</w:t>
      </w:r>
      <w:proofErr w:type="spellEnd"/>
      <w:r w:rsidR="00611014" w:rsidRPr="00611014">
        <w:rPr>
          <w:lang w:val="en-US"/>
        </w:rPr>
        <w:t xml:space="preserve"> </w:t>
      </w:r>
      <w:proofErr w:type="spellStart"/>
      <w:r w:rsidR="00611014" w:rsidRPr="00611014">
        <w:rPr>
          <w:lang w:val="en-US"/>
        </w:rPr>
        <w:t>sesuai</w:t>
      </w:r>
      <w:proofErr w:type="spellEnd"/>
      <w:r w:rsidR="00611014" w:rsidRPr="00611014">
        <w:rPr>
          <w:lang w:val="en-US"/>
        </w:rPr>
        <w:t xml:space="preserve"> </w:t>
      </w:r>
      <w:proofErr w:type="spellStart"/>
      <w:r w:rsidR="00611014" w:rsidRPr="00611014">
        <w:rPr>
          <w:lang w:val="en-US"/>
        </w:rPr>
        <w:t>dengan</w:t>
      </w:r>
      <w:proofErr w:type="spellEnd"/>
      <w:r w:rsidR="00611014" w:rsidRPr="00611014">
        <w:rPr>
          <w:lang w:val="en-US"/>
        </w:rPr>
        <w:t xml:space="preserve"> </w:t>
      </w:r>
      <w:proofErr w:type="spellStart"/>
      <w:r w:rsidR="00611014" w:rsidRPr="00611014">
        <w:rPr>
          <w:lang w:val="en-US"/>
        </w:rPr>
        <w:t>kehendak</w:t>
      </w:r>
      <w:proofErr w:type="spellEnd"/>
      <w:r w:rsidR="00611014" w:rsidRPr="00611014">
        <w:rPr>
          <w:lang w:val="en-US"/>
        </w:rPr>
        <w:t xml:space="preserve"> </w:t>
      </w:r>
      <w:proofErr w:type="spellStart"/>
      <w:r w:rsidR="00611014" w:rsidRPr="00611014">
        <w:rPr>
          <w:lang w:val="en-US"/>
        </w:rPr>
        <w:t>hawa</w:t>
      </w:r>
      <w:proofErr w:type="spellEnd"/>
      <w:r w:rsidR="00611014" w:rsidRPr="00611014">
        <w:rPr>
          <w:lang w:val="en-US"/>
        </w:rPr>
        <w:t xml:space="preserve"> </w:t>
      </w:r>
      <w:proofErr w:type="spellStart"/>
      <w:r w:rsidR="00611014" w:rsidRPr="00611014">
        <w:rPr>
          <w:lang w:val="en-US"/>
        </w:rPr>
        <w:t>nafsu</w:t>
      </w:r>
      <w:proofErr w:type="spellEnd"/>
      <w:r w:rsidR="00611014" w:rsidRPr="00611014">
        <w:rPr>
          <w:lang w:val="en-US"/>
        </w:rPr>
        <w:t xml:space="preserve"> </w:t>
      </w:r>
      <w:proofErr w:type="spellStart"/>
      <w:r w:rsidR="00611014" w:rsidRPr="00611014">
        <w:rPr>
          <w:lang w:val="en-US"/>
        </w:rPr>
        <w:t>individu</w:t>
      </w:r>
      <w:proofErr w:type="spellEnd"/>
      <w:r w:rsidR="00611014" w:rsidRPr="00611014">
        <w:rPr>
          <w:lang w:val="en-US"/>
        </w:rPr>
        <w:t xml:space="preserve"> </w:t>
      </w:r>
      <w:proofErr w:type="spellStart"/>
      <w:r w:rsidR="00611014" w:rsidRPr="00611014">
        <w:rPr>
          <w:lang w:val="en-US"/>
        </w:rPr>
        <w:t>atau</w:t>
      </w:r>
      <w:proofErr w:type="spellEnd"/>
      <w:r w:rsidR="00611014" w:rsidRPr="00611014">
        <w:rPr>
          <w:lang w:val="en-US"/>
        </w:rPr>
        <w:t xml:space="preserve"> </w:t>
      </w:r>
      <w:proofErr w:type="spellStart"/>
      <w:r w:rsidR="00611014" w:rsidRPr="00611014">
        <w:rPr>
          <w:lang w:val="en-US"/>
        </w:rPr>
        <w:t>golongan</w:t>
      </w:r>
      <w:proofErr w:type="spellEnd"/>
      <w:r w:rsidR="00611014" w:rsidRPr="00611014">
        <w:rPr>
          <w:lang w:val="en-US"/>
        </w:rPr>
        <w:t xml:space="preserve"> </w:t>
      </w:r>
      <w:proofErr w:type="spellStart"/>
      <w:r w:rsidR="00611014" w:rsidRPr="00611014">
        <w:rPr>
          <w:lang w:val="en-US"/>
        </w:rPr>
        <w:t>tertentu</w:t>
      </w:r>
      <w:proofErr w:type="spellEnd"/>
      <w:r w:rsidR="00611014" w:rsidRPr="00611014">
        <w:rPr>
          <w:lang w:val="en-US"/>
        </w:rPr>
        <w:t xml:space="preserve"> </w:t>
      </w:r>
      <w:proofErr w:type="spellStart"/>
      <w:r w:rsidR="00611014" w:rsidRPr="00611014">
        <w:rPr>
          <w:lang w:val="en-US"/>
        </w:rPr>
        <w:t>saja</w:t>
      </w:r>
      <w:proofErr w:type="spellEnd"/>
      <w:r w:rsidR="00611014" w:rsidRPr="00611014">
        <w:rPr>
          <w:lang w:val="en-US"/>
        </w:rPr>
        <w:t>.</w:t>
      </w:r>
      <w:r w:rsidR="00511CFD" w:rsidRPr="00511CFD">
        <w:t xml:space="preserve"> </w:t>
      </w:r>
    </w:p>
    <w:p w14:paraId="0660A113" w14:textId="77777777" w:rsidR="00511CFD" w:rsidRDefault="00511CFD" w:rsidP="00511CFD">
      <w:pPr>
        <w:pStyle w:val="5Abstrak-Abstract"/>
        <w:rPr>
          <w:b/>
        </w:rPr>
      </w:pPr>
    </w:p>
    <w:p w14:paraId="68D0EFD9" w14:textId="3F179EC3" w:rsidR="00511CFD" w:rsidRPr="00511CFD" w:rsidRDefault="00511CFD" w:rsidP="00511CFD">
      <w:pPr>
        <w:pStyle w:val="5Abstrak-Abstract"/>
        <w:rPr>
          <w:b/>
        </w:rPr>
      </w:pPr>
      <w:r w:rsidRPr="00511CFD">
        <w:rPr>
          <w:b/>
        </w:rPr>
        <w:t xml:space="preserve">Kata Kunci : </w:t>
      </w:r>
      <w:proofErr w:type="spellStart"/>
      <w:r w:rsidR="00611014" w:rsidRPr="00611014">
        <w:rPr>
          <w:iCs/>
          <w:lang w:val="en-US"/>
        </w:rPr>
        <w:t>Urgensi</w:t>
      </w:r>
      <w:proofErr w:type="spellEnd"/>
      <w:r w:rsidR="00611014" w:rsidRPr="00611014">
        <w:rPr>
          <w:iCs/>
          <w:lang w:val="en-US"/>
        </w:rPr>
        <w:t xml:space="preserve">, </w:t>
      </w:r>
      <w:proofErr w:type="spellStart"/>
      <w:r w:rsidR="00611014" w:rsidRPr="00611014">
        <w:rPr>
          <w:iCs/>
          <w:lang w:val="en-US"/>
        </w:rPr>
        <w:t>Hukum</w:t>
      </w:r>
      <w:proofErr w:type="spellEnd"/>
      <w:r w:rsidR="00611014" w:rsidRPr="00611014">
        <w:rPr>
          <w:iCs/>
          <w:lang w:val="en-US"/>
        </w:rPr>
        <w:t xml:space="preserve"> Islam, Masa </w:t>
      </w:r>
      <w:proofErr w:type="spellStart"/>
      <w:r w:rsidR="00611014" w:rsidRPr="00611014">
        <w:rPr>
          <w:iCs/>
          <w:lang w:val="en-US"/>
        </w:rPr>
        <w:t>Kenabian</w:t>
      </w:r>
      <w:proofErr w:type="spellEnd"/>
    </w:p>
    <w:p w14:paraId="328E52B7" w14:textId="77777777" w:rsidR="00511CFD" w:rsidRPr="00511CFD" w:rsidRDefault="00511CFD" w:rsidP="00511CFD">
      <w:pPr>
        <w:pStyle w:val="5Abstrak-Abstract"/>
      </w:pPr>
    </w:p>
    <w:p w14:paraId="18FCBD62" w14:textId="0A6AA921" w:rsidR="00511CFD" w:rsidRPr="00511CFD" w:rsidRDefault="00511CFD" w:rsidP="00511CFD">
      <w:pPr>
        <w:pStyle w:val="5Abstrak-Abstract"/>
      </w:pPr>
      <w:r w:rsidRPr="00511CFD">
        <w:rPr>
          <w:b/>
        </w:rPr>
        <w:t>ABSTRACT</w:t>
      </w:r>
      <w:r w:rsidRPr="00511CFD">
        <w:t>.</w:t>
      </w:r>
      <w:r>
        <w:rPr>
          <w:lang w:val="en-US"/>
        </w:rPr>
        <w:t xml:space="preserve"> </w:t>
      </w:r>
      <w:r w:rsidR="00611014" w:rsidRPr="00611014">
        <w:rPr>
          <w:i/>
        </w:rPr>
        <w:t>This paper discusses the urgency of Islamic law which begins with an explanation of the Arab state before prophethood, then focuses on the prophethood of Rasulullah SAW. Even though the existence of the Prophet at that time might have been considered sufficient, it is certain that many problems had arisen in the midst of Arab society and this required rules so that life at that time went according to the will of Shari' Allah SWT. These rules, of course, come directly from Allah SWT, then conveyed by the Prophet Muhammad SAW through the Qur'an and Hadith. The purpose of this discussion is to find out the phenomenon of the Arab nation from the time of ignorance to the prophetic period, as well as the urgency of Islamic law during the prophetic period. In this discussion, a type of library research is used, using a descriptive method of the phenomena described by the scholars about the condition of Arab society before and after prophethood. As for the conditions that can be found, that Arab society still has internal rules their lives, even so there are customs or habits that apply which must be straightened out by the rules of Allah SWT, besides that there are those who are maintained because they do not violate the rules of Allah SWT. The conclusion of this discussion states that the phenomenon of Arab society, especially in pre-prophecy, is very much that runs away from the rules of Allah SWT, Islamic law is the only solution that can rectify what was already in effect at that time. So that everything can go according to what Shari' Allah SWT wants and not according to the will of the desires of individuals or certain groups.</w:t>
      </w:r>
    </w:p>
    <w:p w14:paraId="32FA11D9" w14:textId="77777777" w:rsidR="00511CFD" w:rsidRPr="00511CFD" w:rsidRDefault="00511CFD" w:rsidP="00511CFD">
      <w:pPr>
        <w:pStyle w:val="5Abstrak-Abstract"/>
      </w:pPr>
    </w:p>
    <w:p w14:paraId="3B3F81C3" w14:textId="621F7889" w:rsidR="00B97C65" w:rsidRPr="00B97C65" w:rsidRDefault="00511CFD" w:rsidP="00511CFD">
      <w:pPr>
        <w:pStyle w:val="5Abstrak-Abstract"/>
      </w:pPr>
      <w:r w:rsidRPr="00511CFD">
        <w:rPr>
          <w:b/>
          <w:lang w:val="en-US"/>
        </w:rPr>
        <w:t>Keywords</w:t>
      </w:r>
      <w:r w:rsidRPr="00511CFD">
        <w:rPr>
          <w:lang w:val="en-US"/>
        </w:rPr>
        <w:t xml:space="preserve">: </w:t>
      </w:r>
      <w:r w:rsidR="00611014" w:rsidRPr="00611014">
        <w:rPr>
          <w:i/>
          <w:lang w:val="en-US"/>
        </w:rPr>
        <w:t>Urgency, Islamic Law, Prophetic Period</w:t>
      </w:r>
    </w:p>
    <w:p w14:paraId="52E984E4" w14:textId="77777777" w:rsidR="00953855" w:rsidRDefault="00953855" w:rsidP="00953855">
      <w:pPr>
        <w:pStyle w:val="7Bagian-Section"/>
        <w:spacing w:before="0"/>
        <w:rPr>
          <w:rFonts w:cstheme="majorBidi"/>
          <w:b w:val="0"/>
          <w:bCs w:val="0"/>
          <w:sz w:val="20"/>
          <w:szCs w:val="20"/>
        </w:rPr>
      </w:pPr>
    </w:p>
    <w:p w14:paraId="3D7C315C" w14:textId="5A0D7FB7" w:rsidR="00B97C65" w:rsidRPr="002552F0" w:rsidRDefault="00B97C65" w:rsidP="00953855">
      <w:pPr>
        <w:pStyle w:val="7Bagian-Section"/>
        <w:spacing w:before="0"/>
        <w:rPr>
          <w:rFonts w:cstheme="majorBidi"/>
          <w:b w:val="0"/>
          <w:bCs w:val="0"/>
          <w:sz w:val="20"/>
          <w:szCs w:val="20"/>
        </w:rPr>
        <w:sectPr w:rsidR="00B97C65" w:rsidRPr="002552F0" w:rsidSect="00FA64E7">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20" w:footer="720" w:gutter="0"/>
          <w:pgNumType w:start="27"/>
          <w:cols w:space="720"/>
          <w:titlePg/>
          <w:docGrid w:linePitch="360"/>
        </w:sectPr>
      </w:pPr>
    </w:p>
    <w:p w14:paraId="607E62D9" w14:textId="77777777" w:rsidR="00690742" w:rsidRPr="00953855" w:rsidRDefault="00D53F9E" w:rsidP="00953855">
      <w:pPr>
        <w:pStyle w:val="7Bagian-Section"/>
        <w:spacing w:before="0"/>
        <w:rPr>
          <w:rFonts w:cstheme="majorBidi"/>
        </w:rPr>
      </w:pPr>
      <w:r w:rsidRPr="00953855">
        <w:rPr>
          <w:rFonts w:cstheme="majorBidi"/>
        </w:rPr>
        <w:t>Pendahuluan</w:t>
      </w:r>
    </w:p>
    <w:p w14:paraId="1B02BE46" w14:textId="77777777" w:rsidR="00611014" w:rsidRPr="00611014" w:rsidRDefault="00611014" w:rsidP="00611014">
      <w:pPr>
        <w:jc w:val="both"/>
        <w:rPr>
          <w:rFonts w:cstheme="majorBidi"/>
          <w:color w:val="0D0D0D" w:themeColor="text1" w:themeTint="F2"/>
          <w:szCs w:val="24"/>
        </w:rPr>
      </w:pPr>
      <w:proofErr w:type="spellStart"/>
      <w:r w:rsidRPr="00611014">
        <w:rPr>
          <w:rFonts w:cstheme="majorBidi"/>
          <w:color w:val="0D0D0D" w:themeColor="text1" w:themeTint="F2"/>
          <w:szCs w:val="24"/>
        </w:rPr>
        <w:t>Hukum</w:t>
      </w:r>
      <w:proofErr w:type="spellEnd"/>
      <w:r w:rsidRPr="00611014">
        <w:rPr>
          <w:rFonts w:cstheme="majorBidi"/>
          <w:color w:val="0D0D0D" w:themeColor="text1" w:themeTint="F2"/>
          <w:szCs w:val="24"/>
        </w:rPr>
        <w:t xml:space="preserve"> Islam </w:t>
      </w:r>
      <w:proofErr w:type="spellStart"/>
      <w:r w:rsidRPr="00611014">
        <w:rPr>
          <w:rFonts w:cstheme="majorBidi"/>
          <w:color w:val="0D0D0D" w:themeColor="text1" w:themeTint="F2"/>
          <w:szCs w:val="24"/>
        </w:rPr>
        <w:t>adalah</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satu-satunya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solusi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untuk</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menata</w:t>
      </w:r>
      <w:proofErr w:type="spellEnd"/>
      <w:r w:rsidRPr="00611014">
        <w:rPr>
          <w:rFonts w:cstheme="majorBidi"/>
          <w:color w:val="0D0D0D" w:themeColor="text1" w:themeTint="F2"/>
          <w:szCs w:val="24"/>
        </w:rPr>
        <w:t xml:space="preserve"> dan </w:t>
      </w:r>
      <w:proofErr w:type="spellStart"/>
      <w:r w:rsidRPr="00611014">
        <w:rPr>
          <w:rFonts w:cstheme="majorBidi"/>
          <w:color w:val="0D0D0D" w:themeColor="text1" w:themeTint="F2"/>
          <w:szCs w:val="24"/>
        </w:rPr>
        <w:t>mengatur</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pergerakan</w:t>
      </w:r>
      <w:proofErr w:type="spellEnd"/>
      <w:r w:rsidRPr="00611014">
        <w:rPr>
          <w:rFonts w:cstheme="majorBidi"/>
          <w:color w:val="0D0D0D" w:themeColor="text1" w:themeTint="F2"/>
          <w:szCs w:val="24"/>
        </w:rPr>
        <w:t xml:space="preserve"> dan </w:t>
      </w:r>
      <w:proofErr w:type="spellStart"/>
      <w:r w:rsidRPr="00611014">
        <w:rPr>
          <w:rFonts w:cstheme="majorBidi"/>
          <w:color w:val="0D0D0D" w:themeColor="text1" w:themeTint="F2"/>
          <w:szCs w:val="24"/>
        </w:rPr>
        <w:t>aktifitas</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umat</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manusia</w:t>
      </w:r>
      <w:proofErr w:type="spellEnd"/>
      <w:r w:rsidRPr="00611014">
        <w:rPr>
          <w:rFonts w:cstheme="majorBidi"/>
          <w:color w:val="0D0D0D" w:themeColor="text1" w:themeTint="F2"/>
          <w:szCs w:val="24"/>
        </w:rPr>
        <w:t xml:space="preserve"> di </w:t>
      </w:r>
      <w:proofErr w:type="spellStart"/>
      <w:r w:rsidRPr="00611014">
        <w:rPr>
          <w:rFonts w:cstheme="majorBidi"/>
          <w:color w:val="0D0D0D" w:themeColor="text1" w:themeTint="F2"/>
          <w:szCs w:val="24"/>
        </w:rPr>
        <w:t>alam</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semesta</w:t>
      </w:r>
      <w:proofErr w:type="spellEnd"/>
      <w:r w:rsidRPr="00611014">
        <w:rPr>
          <w:rFonts w:cstheme="majorBidi"/>
          <w:color w:val="0D0D0D" w:themeColor="text1" w:themeTint="F2"/>
          <w:szCs w:val="24"/>
        </w:rPr>
        <w:t xml:space="preserve">. Karena </w:t>
      </w:r>
      <w:proofErr w:type="spellStart"/>
      <w:r w:rsidRPr="00611014">
        <w:rPr>
          <w:rFonts w:cstheme="majorBidi"/>
          <w:color w:val="0D0D0D" w:themeColor="text1" w:themeTint="F2"/>
          <w:szCs w:val="24"/>
        </w:rPr>
        <w:t>kekosongan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alam</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dari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hukum</w:t>
      </w:r>
      <w:proofErr w:type="spellEnd"/>
      <w:r w:rsidRPr="00611014">
        <w:rPr>
          <w:rFonts w:cstheme="majorBidi"/>
          <w:color w:val="0D0D0D" w:themeColor="text1" w:themeTint="F2"/>
          <w:szCs w:val="24"/>
        </w:rPr>
        <w:t xml:space="preserve"> Islam </w:t>
      </w:r>
      <w:proofErr w:type="spellStart"/>
      <w:r w:rsidRPr="00611014">
        <w:rPr>
          <w:rFonts w:cstheme="majorBidi"/>
          <w:color w:val="0D0D0D" w:themeColor="text1" w:themeTint="F2"/>
          <w:szCs w:val="24"/>
        </w:rPr>
        <w:t>menyebabkan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terjadinya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cela</w:t>
      </w:r>
      <w:proofErr w:type="spellEnd"/>
      <w:r w:rsidRPr="00611014">
        <w:rPr>
          <w:rFonts w:cstheme="majorBidi"/>
          <w:color w:val="0D0D0D" w:themeColor="text1" w:themeTint="F2"/>
          <w:szCs w:val="24"/>
        </w:rPr>
        <w:t xml:space="preserve"> dan </w:t>
      </w:r>
      <w:proofErr w:type="spellStart"/>
      <w:r w:rsidRPr="00611014">
        <w:rPr>
          <w:rFonts w:cstheme="majorBidi"/>
          <w:color w:val="0D0D0D" w:themeColor="text1" w:themeTint="F2"/>
          <w:szCs w:val="24"/>
        </w:rPr>
        <w:t>kesenjangan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dalam</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kehidupan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manusia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setiap</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manusia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akan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berbuat</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sesuai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dengan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keinginan</w:t>
      </w:r>
      <w:proofErr w:type="spellEnd"/>
      <w:r w:rsidRPr="00611014">
        <w:rPr>
          <w:rFonts w:cstheme="majorBidi"/>
          <w:color w:val="0D0D0D" w:themeColor="text1" w:themeTint="F2"/>
          <w:szCs w:val="24"/>
        </w:rPr>
        <w:t xml:space="preserve"> dan </w:t>
      </w:r>
      <w:proofErr w:type="spellStart"/>
      <w:r w:rsidRPr="00611014">
        <w:rPr>
          <w:rFonts w:cstheme="majorBidi"/>
          <w:color w:val="0D0D0D" w:themeColor="text1" w:themeTint="F2"/>
          <w:szCs w:val="24"/>
        </w:rPr>
        <w:t>hawa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nafsu</w:t>
      </w:r>
      <w:proofErr w:type="spellEnd"/>
      <w:r w:rsidRPr="00611014">
        <w:rPr>
          <w:rFonts w:cstheme="majorBidi"/>
          <w:color w:val="0D0D0D" w:themeColor="text1" w:themeTint="F2"/>
          <w:szCs w:val="24"/>
        </w:rPr>
        <w:t xml:space="preserve"> yang </w:t>
      </w:r>
      <w:proofErr w:type="spellStart"/>
      <w:r w:rsidRPr="00611014">
        <w:rPr>
          <w:rFonts w:cstheme="majorBidi"/>
          <w:color w:val="0D0D0D" w:themeColor="text1" w:themeTint="F2"/>
          <w:szCs w:val="24"/>
        </w:rPr>
        <w:t>ujungnya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adalah</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kepentingan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pribadi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atau</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kelompok</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lastRenderedPageBreak/>
        <w:t>khusus</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saja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tanpa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memilah</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kepentingan</w:t>
      </w:r>
      <w:proofErr w:type="spellEnd"/>
      <w:r w:rsidRPr="00611014">
        <w:rPr>
          <w:rFonts w:cstheme="majorBidi"/>
          <w:color w:val="0D0D0D" w:themeColor="text1" w:themeTint="F2"/>
          <w:szCs w:val="24"/>
        </w:rPr>
        <w:t xml:space="preserve"> orang </w:t>
      </w:r>
      <w:proofErr w:type="spellStart"/>
      <w:r w:rsidRPr="00611014">
        <w:rPr>
          <w:rFonts w:cstheme="majorBidi"/>
          <w:color w:val="0D0D0D" w:themeColor="text1" w:themeTint="F2"/>
          <w:szCs w:val="24"/>
        </w:rPr>
        <w:t>banyak</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Kekuatan</w:t>
      </w:r>
      <w:proofErr w:type="spellEnd"/>
      <w:r w:rsidRPr="00611014">
        <w:rPr>
          <w:rFonts w:cstheme="majorBidi"/>
          <w:color w:val="0D0D0D" w:themeColor="text1" w:themeTint="F2"/>
          <w:szCs w:val="24"/>
        </w:rPr>
        <w:t xml:space="preserve"> yang </w:t>
      </w:r>
      <w:proofErr w:type="spellStart"/>
      <w:r w:rsidRPr="00611014">
        <w:rPr>
          <w:rFonts w:cstheme="majorBidi"/>
          <w:color w:val="0D0D0D" w:themeColor="text1" w:themeTint="F2"/>
          <w:szCs w:val="24"/>
        </w:rPr>
        <w:t>lahir</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dari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manusia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jika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tidak</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dibatasi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dengan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aturan</w:t>
      </w:r>
      <w:proofErr w:type="spellEnd"/>
      <w:r w:rsidRPr="00611014">
        <w:rPr>
          <w:rFonts w:cstheme="majorBidi"/>
          <w:color w:val="0D0D0D" w:themeColor="text1" w:themeTint="F2"/>
          <w:szCs w:val="24"/>
        </w:rPr>
        <w:t xml:space="preserve"> </w:t>
      </w:r>
      <w:proofErr w:type="spellStart"/>
      <w:r w:rsidRPr="00611014">
        <w:rPr>
          <w:rFonts w:cstheme="majorBidi"/>
          <w:i/>
          <w:iCs/>
          <w:color w:val="0D0D0D" w:themeColor="text1" w:themeTint="F2"/>
          <w:szCs w:val="24"/>
        </w:rPr>
        <w:t>Syari</w:t>
      </w:r>
      <w:proofErr w:type="spellEnd"/>
      <w:r w:rsidRPr="00611014">
        <w:rPr>
          <w:rFonts w:cstheme="majorBidi"/>
          <w:i/>
          <w:iCs/>
          <w:color w:val="0D0D0D" w:themeColor="text1" w:themeTint="F2"/>
          <w:szCs w:val="24"/>
        </w:rPr>
        <w:t>’</w:t>
      </w:r>
      <w:r w:rsidRPr="00611014">
        <w:rPr>
          <w:rFonts w:cstheme="majorBidi"/>
          <w:color w:val="0D0D0D" w:themeColor="text1" w:themeTint="F2"/>
          <w:szCs w:val="24"/>
        </w:rPr>
        <w:t xml:space="preserve"> Allah SWT </w:t>
      </w:r>
      <w:proofErr w:type="spellStart"/>
      <w:r w:rsidRPr="00611014">
        <w:rPr>
          <w:rFonts w:cstheme="majorBidi"/>
          <w:color w:val="0D0D0D" w:themeColor="text1" w:themeTint="F2"/>
          <w:szCs w:val="24"/>
        </w:rPr>
        <w:t>akan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melahirkan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banyak</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kekuatan</w:t>
      </w:r>
      <w:proofErr w:type="spellEnd"/>
      <w:r w:rsidRPr="00611014">
        <w:rPr>
          <w:rFonts w:cstheme="majorBidi"/>
          <w:color w:val="0D0D0D" w:themeColor="text1" w:themeTint="F2"/>
          <w:szCs w:val="24"/>
        </w:rPr>
        <w:t xml:space="preserve"> yang </w:t>
      </w:r>
      <w:proofErr w:type="spellStart"/>
      <w:r w:rsidRPr="00611014">
        <w:rPr>
          <w:rFonts w:cstheme="majorBidi"/>
          <w:color w:val="0D0D0D" w:themeColor="text1" w:themeTint="F2"/>
          <w:szCs w:val="24"/>
        </w:rPr>
        <w:t>mengatur</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menekan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serta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mengontrol</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kekuatan</w:t>
      </w:r>
      <w:proofErr w:type="spellEnd"/>
      <w:r w:rsidRPr="00611014">
        <w:rPr>
          <w:rFonts w:cstheme="majorBidi"/>
          <w:color w:val="0D0D0D" w:themeColor="text1" w:themeTint="F2"/>
          <w:szCs w:val="24"/>
        </w:rPr>
        <w:t xml:space="preserve"> yang </w:t>
      </w:r>
      <w:proofErr w:type="spellStart"/>
      <w:r w:rsidRPr="00611014">
        <w:rPr>
          <w:rFonts w:cstheme="majorBidi"/>
          <w:color w:val="0D0D0D" w:themeColor="text1" w:themeTint="F2"/>
          <w:szCs w:val="24"/>
        </w:rPr>
        <w:t>jauh</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lebih</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lemah</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darinya</w:t>
      </w:r>
      <w:proofErr w:type="spellEnd"/>
      <w:r w:rsidRPr="00611014">
        <w:rPr>
          <w:rFonts w:cstheme="majorBidi"/>
          <w:color w:val="0D0D0D" w:themeColor="text1" w:themeTint="F2"/>
          <w:szCs w:val="24"/>
        </w:rPr>
        <w:t xml:space="preserve">. Di </w:t>
      </w:r>
      <w:proofErr w:type="spellStart"/>
      <w:r w:rsidRPr="00611014">
        <w:rPr>
          <w:rFonts w:cstheme="majorBidi"/>
          <w:color w:val="0D0D0D" w:themeColor="text1" w:themeTint="F2"/>
          <w:szCs w:val="24"/>
        </w:rPr>
        <w:t>sinilah</w:t>
      </w:r>
      <w:proofErr w:type="spellEnd"/>
      <w:r w:rsidRPr="00611014">
        <w:rPr>
          <w:rFonts w:cstheme="majorBidi"/>
          <w:color w:val="0D0D0D" w:themeColor="text1" w:themeTint="F2"/>
          <w:szCs w:val="24"/>
        </w:rPr>
        <w:t xml:space="preserve"> </w:t>
      </w:r>
      <w:proofErr w:type="spellStart"/>
      <w:r w:rsidRPr="00611014">
        <w:rPr>
          <w:rFonts w:cstheme="majorBidi"/>
          <w:i/>
          <w:iCs/>
          <w:color w:val="0D0D0D" w:themeColor="text1" w:themeTint="F2"/>
          <w:szCs w:val="24"/>
        </w:rPr>
        <w:t>Khalal</w:t>
      </w:r>
      <w:proofErr w:type="spellEnd"/>
      <w:r w:rsidRPr="00611014">
        <w:rPr>
          <w:rFonts w:cstheme="majorBidi"/>
          <w:i/>
          <w:iCs/>
          <w:color w:val="0D0D0D" w:themeColor="text1" w:themeTint="F2"/>
          <w:szCs w:val="24"/>
        </w:rPr>
        <w:t xml:space="preserve"> </w:t>
      </w:r>
      <w:proofErr w:type="spellStart"/>
      <w:r w:rsidRPr="00611014">
        <w:rPr>
          <w:rFonts w:cstheme="majorBidi"/>
          <w:color w:val="0D0D0D" w:themeColor="text1" w:themeTint="F2"/>
          <w:szCs w:val="24"/>
        </w:rPr>
        <w:t>kesenjangan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akan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lahir</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dengan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cepat</w:t>
      </w:r>
      <w:proofErr w:type="spellEnd"/>
      <w:r w:rsidRPr="00611014">
        <w:rPr>
          <w:rFonts w:cstheme="majorBidi"/>
          <w:color w:val="0D0D0D" w:themeColor="text1" w:themeTint="F2"/>
          <w:szCs w:val="24"/>
        </w:rPr>
        <w:t xml:space="preserve">. </w:t>
      </w:r>
    </w:p>
    <w:p w14:paraId="534A4DAF" w14:textId="77777777" w:rsidR="00611014" w:rsidRPr="00611014" w:rsidRDefault="00611014" w:rsidP="00611014">
      <w:pPr>
        <w:jc w:val="both"/>
        <w:rPr>
          <w:rFonts w:cstheme="majorBidi"/>
          <w:color w:val="0D0D0D" w:themeColor="text1" w:themeTint="F2"/>
          <w:szCs w:val="24"/>
        </w:rPr>
      </w:pPr>
      <w:proofErr w:type="spellStart"/>
      <w:r w:rsidRPr="00611014">
        <w:rPr>
          <w:rFonts w:cstheme="majorBidi"/>
          <w:color w:val="0D0D0D" w:themeColor="text1" w:themeTint="F2"/>
          <w:szCs w:val="24"/>
        </w:rPr>
        <w:t>Kisah-kisah</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umat</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terdahulu</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sudah</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menggambarkan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kepada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kita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urgensi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hukum</w:t>
      </w:r>
      <w:proofErr w:type="spellEnd"/>
      <w:r w:rsidRPr="00611014">
        <w:rPr>
          <w:rFonts w:cstheme="majorBidi"/>
          <w:color w:val="0D0D0D" w:themeColor="text1" w:themeTint="F2"/>
          <w:szCs w:val="24"/>
        </w:rPr>
        <w:t xml:space="preserve"> Islam. </w:t>
      </w:r>
      <w:proofErr w:type="spellStart"/>
      <w:r w:rsidRPr="00611014">
        <w:rPr>
          <w:rFonts w:cstheme="majorBidi"/>
          <w:color w:val="0D0D0D" w:themeColor="text1" w:themeTint="F2"/>
          <w:szCs w:val="24"/>
        </w:rPr>
        <w:t>Sebut</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saja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Fir’aun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seorang</w:t>
      </w:r>
      <w:proofErr w:type="spellEnd"/>
      <w:r w:rsidRPr="00611014">
        <w:rPr>
          <w:rFonts w:cstheme="majorBidi"/>
          <w:color w:val="0D0D0D" w:themeColor="text1" w:themeTint="F2"/>
          <w:szCs w:val="24"/>
        </w:rPr>
        <w:t xml:space="preserve"> raja yang </w:t>
      </w:r>
      <w:proofErr w:type="spellStart"/>
      <w:r w:rsidRPr="00611014">
        <w:rPr>
          <w:rFonts w:cstheme="majorBidi"/>
          <w:color w:val="0D0D0D" w:themeColor="text1" w:themeTint="F2"/>
          <w:szCs w:val="24"/>
        </w:rPr>
        <w:t>semena-mena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mengatur</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rakyatnya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sesuai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dengan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hawa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nafsu</w:t>
      </w:r>
      <w:proofErr w:type="spellEnd"/>
      <w:r w:rsidRPr="00611014">
        <w:rPr>
          <w:rFonts w:cstheme="majorBidi"/>
          <w:color w:val="0D0D0D" w:themeColor="text1" w:themeTint="F2"/>
          <w:szCs w:val="24"/>
        </w:rPr>
        <w:t xml:space="preserve"> dan </w:t>
      </w:r>
      <w:proofErr w:type="spellStart"/>
      <w:r w:rsidRPr="00611014">
        <w:rPr>
          <w:rFonts w:cstheme="majorBidi"/>
          <w:color w:val="0D0D0D" w:themeColor="text1" w:themeTint="F2"/>
          <w:szCs w:val="24"/>
        </w:rPr>
        <w:t>keinginan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dirinya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saja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sampai</w:t>
      </w:r>
      <w:proofErr w:type="spellEnd"/>
      <w:r w:rsidRPr="00611014">
        <w:rPr>
          <w:rFonts w:cstheme="majorBidi"/>
          <w:color w:val="0D0D0D" w:themeColor="text1" w:themeTint="F2"/>
          <w:szCs w:val="24"/>
        </w:rPr>
        <w:t xml:space="preserve"> pada </w:t>
      </w:r>
      <w:proofErr w:type="spellStart"/>
      <w:r w:rsidRPr="00611014">
        <w:rPr>
          <w:rFonts w:cstheme="majorBidi"/>
          <w:color w:val="0D0D0D" w:themeColor="text1" w:themeTint="F2"/>
          <w:szCs w:val="24"/>
        </w:rPr>
        <w:t>tahap</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pengakuan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diri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sebagai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tuhan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Ini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gambaran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dari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lingkup</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luas</w:t>
      </w:r>
      <w:proofErr w:type="spellEnd"/>
      <w:r w:rsidRPr="00611014">
        <w:rPr>
          <w:rFonts w:cstheme="majorBidi"/>
          <w:color w:val="0D0D0D" w:themeColor="text1" w:themeTint="F2"/>
          <w:szCs w:val="24"/>
        </w:rPr>
        <w:t xml:space="preserve"> yang </w:t>
      </w:r>
      <w:proofErr w:type="spellStart"/>
      <w:r w:rsidRPr="00611014">
        <w:rPr>
          <w:rFonts w:cstheme="majorBidi"/>
          <w:color w:val="0D0D0D" w:themeColor="text1" w:themeTint="F2"/>
          <w:szCs w:val="24"/>
        </w:rPr>
        <w:t>ditimbulkan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karena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kosong</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dari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aturan</w:t>
      </w:r>
      <w:proofErr w:type="spellEnd"/>
      <w:r w:rsidRPr="00611014">
        <w:rPr>
          <w:rFonts w:cstheme="majorBidi"/>
          <w:color w:val="0D0D0D" w:themeColor="text1" w:themeTint="F2"/>
          <w:szCs w:val="24"/>
        </w:rPr>
        <w:t xml:space="preserve"> Allah SWT. </w:t>
      </w:r>
      <w:proofErr w:type="spellStart"/>
      <w:r w:rsidRPr="00611014">
        <w:rPr>
          <w:rFonts w:cstheme="majorBidi"/>
          <w:color w:val="0D0D0D" w:themeColor="text1" w:themeTint="F2"/>
          <w:szCs w:val="24"/>
        </w:rPr>
        <w:t>Qarun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dalam</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lingkup</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kecil</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mengatur</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dirinya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sesuai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dengan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keinginan</w:t>
      </w:r>
      <w:proofErr w:type="spellEnd"/>
      <w:r w:rsidRPr="00611014">
        <w:rPr>
          <w:rFonts w:cstheme="majorBidi"/>
          <w:color w:val="0D0D0D" w:themeColor="text1" w:themeTint="F2"/>
          <w:szCs w:val="24"/>
        </w:rPr>
        <w:t xml:space="preserve"> yang </w:t>
      </w:r>
      <w:proofErr w:type="spellStart"/>
      <w:r w:rsidRPr="00611014">
        <w:rPr>
          <w:rFonts w:cstheme="majorBidi"/>
          <w:color w:val="0D0D0D" w:themeColor="text1" w:themeTint="F2"/>
          <w:szCs w:val="24"/>
        </w:rPr>
        <w:t>ada</w:t>
      </w:r>
      <w:proofErr w:type="spellEnd"/>
      <w:r w:rsidRPr="00611014">
        <w:rPr>
          <w:rFonts w:cstheme="majorBidi"/>
          <w:color w:val="0D0D0D" w:themeColor="text1" w:themeTint="F2"/>
          <w:szCs w:val="24"/>
        </w:rPr>
        <w:t xml:space="preserve"> pada </w:t>
      </w:r>
      <w:proofErr w:type="spellStart"/>
      <w:r w:rsidRPr="00611014">
        <w:rPr>
          <w:rFonts w:cstheme="majorBidi"/>
          <w:color w:val="0D0D0D" w:themeColor="text1" w:themeTint="F2"/>
          <w:szCs w:val="24"/>
        </w:rPr>
        <w:t>dirinya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tanpa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ada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pertimbangan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apakah</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ada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batasan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dalam</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bertindak</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atau</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tidak</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ada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batasan</w:t>
      </w:r>
      <w:proofErr w:type="spellEnd"/>
      <w:r w:rsidRPr="00611014">
        <w:rPr>
          <w:rFonts w:cstheme="majorBidi"/>
          <w:color w:val="0D0D0D" w:themeColor="text1" w:themeTint="F2"/>
          <w:szCs w:val="24"/>
        </w:rPr>
        <w:t xml:space="preserve">. Dan </w:t>
      </w:r>
      <w:proofErr w:type="spellStart"/>
      <w:r w:rsidRPr="00611014">
        <w:rPr>
          <w:rFonts w:cstheme="majorBidi"/>
          <w:color w:val="0D0D0D" w:themeColor="text1" w:themeTint="F2"/>
          <w:szCs w:val="24"/>
        </w:rPr>
        <w:t>banyak</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contoh-contoh</w:t>
      </w:r>
      <w:proofErr w:type="spellEnd"/>
      <w:r w:rsidRPr="00611014">
        <w:rPr>
          <w:rFonts w:cstheme="majorBidi"/>
          <w:color w:val="0D0D0D" w:themeColor="text1" w:themeTint="F2"/>
          <w:szCs w:val="24"/>
        </w:rPr>
        <w:t xml:space="preserve"> lain   yang </w:t>
      </w:r>
      <w:proofErr w:type="spellStart"/>
      <w:r w:rsidRPr="00611014">
        <w:rPr>
          <w:rFonts w:cstheme="majorBidi"/>
          <w:color w:val="0D0D0D" w:themeColor="text1" w:themeTint="F2"/>
          <w:szCs w:val="24"/>
        </w:rPr>
        <w:t>digambarkan</w:t>
      </w:r>
      <w:proofErr w:type="spellEnd"/>
      <w:r w:rsidRPr="00611014">
        <w:rPr>
          <w:rFonts w:cstheme="majorBidi"/>
          <w:color w:val="0D0D0D" w:themeColor="text1" w:themeTint="F2"/>
          <w:szCs w:val="24"/>
        </w:rPr>
        <w:t xml:space="preserve"> Allah SWT </w:t>
      </w:r>
      <w:proofErr w:type="spellStart"/>
      <w:r w:rsidRPr="00611014">
        <w:rPr>
          <w:rFonts w:cstheme="majorBidi"/>
          <w:color w:val="0D0D0D" w:themeColor="text1" w:themeTint="F2"/>
          <w:szCs w:val="24"/>
        </w:rPr>
        <w:t>dalam</w:t>
      </w:r>
      <w:proofErr w:type="spellEnd"/>
      <w:r w:rsidRPr="00611014">
        <w:rPr>
          <w:rFonts w:cstheme="majorBidi"/>
          <w:color w:val="0D0D0D" w:themeColor="text1" w:themeTint="F2"/>
          <w:szCs w:val="24"/>
        </w:rPr>
        <w:t xml:space="preserve"> al-Qur’an. </w:t>
      </w:r>
    </w:p>
    <w:p w14:paraId="64930CA3" w14:textId="77777777" w:rsidR="00611014" w:rsidRPr="00611014" w:rsidRDefault="00611014" w:rsidP="00611014">
      <w:pPr>
        <w:jc w:val="both"/>
        <w:rPr>
          <w:rFonts w:cstheme="majorBidi"/>
          <w:i/>
          <w:iCs/>
          <w:color w:val="0D0D0D" w:themeColor="text1" w:themeTint="F2"/>
          <w:szCs w:val="24"/>
        </w:rPr>
      </w:pPr>
      <w:proofErr w:type="spellStart"/>
      <w:r w:rsidRPr="00611014">
        <w:rPr>
          <w:rFonts w:cstheme="majorBidi"/>
          <w:color w:val="0D0D0D" w:themeColor="text1" w:themeTint="F2"/>
          <w:szCs w:val="24"/>
        </w:rPr>
        <w:t>Kendatipun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demikian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keberadaan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hukum</w:t>
      </w:r>
      <w:proofErr w:type="spellEnd"/>
      <w:r w:rsidRPr="00611014">
        <w:rPr>
          <w:rFonts w:cstheme="majorBidi"/>
          <w:color w:val="0D0D0D" w:themeColor="text1" w:themeTint="F2"/>
          <w:szCs w:val="24"/>
        </w:rPr>
        <w:t xml:space="preserve"> Islam </w:t>
      </w:r>
      <w:proofErr w:type="spellStart"/>
      <w:r w:rsidRPr="00611014">
        <w:rPr>
          <w:rFonts w:cstheme="majorBidi"/>
          <w:color w:val="0D0D0D" w:themeColor="text1" w:themeTint="F2"/>
          <w:szCs w:val="24"/>
        </w:rPr>
        <w:t>harus</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diikuti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dengan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hidayah</w:t>
      </w:r>
      <w:proofErr w:type="spellEnd"/>
      <w:r w:rsidRPr="00611014">
        <w:rPr>
          <w:rFonts w:cstheme="majorBidi"/>
          <w:color w:val="0D0D0D" w:themeColor="text1" w:themeTint="F2"/>
          <w:szCs w:val="24"/>
        </w:rPr>
        <w:t xml:space="preserve"> yang </w:t>
      </w:r>
      <w:proofErr w:type="spellStart"/>
      <w:r w:rsidRPr="00611014">
        <w:rPr>
          <w:rFonts w:cstheme="majorBidi"/>
          <w:color w:val="0D0D0D" w:themeColor="text1" w:themeTint="F2"/>
          <w:szCs w:val="24"/>
        </w:rPr>
        <w:t>tertancap</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kokoh</w:t>
      </w:r>
      <w:proofErr w:type="spellEnd"/>
      <w:r w:rsidRPr="00611014">
        <w:rPr>
          <w:rFonts w:cstheme="majorBidi"/>
          <w:color w:val="0D0D0D" w:themeColor="text1" w:themeTint="F2"/>
          <w:szCs w:val="24"/>
        </w:rPr>
        <w:t xml:space="preserve"> di </w:t>
      </w:r>
      <w:proofErr w:type="spellStart"/>
      <w:r w:rsidRPr="00611014">
        <w:rPr>
          <w:rFonts w:cstheme="majorBidi"/>
          <w:color w:val="0D0D0D" w:themeColor="text1" w:themeTint="F2"/>
          <w:szCs w:val="24"/>
        </w:rPr>
        <w:t>hati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manusia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sehingga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kesenjangan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bisa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berkurang</w:t>
      </w:r>
      <w:proofErr w:type="spellEnd"/>
      <w:r w:rsidRPr="00611014">
        <w:rPr>
          <w:rFonts w:cstheme="majorBidi"/>
          <w:color w:val="0D0D0D" w:themeColor="text1" w:themeTint="F2"/>
          <w:szCs w:val="24"/>
        </w:rPr>
        <w:t xml:space="preserve"> dan </w:t>
      </w:r>
      <w:proofErr w:type="spellStart"/>
      <w:r w:rsidRPr="00611014">
        <w:rPr>
          <w:rFonts w:cstheme="majorBidi"/>
          <w:color w:val="0D0D0D" w:themeColor="text1" w:themeTint="F2"/>
          <w:szCs w:val="24"/>
        </w:rPr>
        <w:t>aktifitas</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berjalan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sesuai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dengan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keinginan</w:t>
      </w:r>
      <w:proofErr w:type="spellEnd"/>
      <w:r w:rsidRPr="00611014">
        <w:rPr>
          <w:rFonts w:cstheme="majorBidi"/>
          <w:color w:val="0D0D0D" w:themeColor="text1" w:themeTint="F2"/>
          <w:szCs w:val="24"/>
        </w:rPr>
        <w:t xml:space="preserve"> </w:t>
      </w:r>
      <w:proofErr w:type="spellStart"/>
      <w:r w:rsidRPr="00611014">
        <w:rPr>
          <w:rFonts w:cstheme="majorBidi"/>
          <w:i/>
          <w:iCs/>
          <w:color w:val="0D0D0D" w:themeColor="text1" w:themeTint="F2"/>
          <w:szCs w:val="24"/>
        </w:rPr>
        <w:t>Syari</w:t>
      </w:r>
      <w:proofErr w:type="spellEnd"/>
      <w:r w:rsidRPr="00611014">
        <w:rPr>
          <w:rFonts w:cstheme="majorBidi"/>
          <w:i/>
          <w:iCs/>
          <w:color w:val="0D0D0D" w:themeColor="text1" w:themeTint="F2"/>
          <w:szCs w:val="24"/>
        </w:rPr>
        <w:t>’.</w:t>
      </w:r>
    </w:p>
    <w:p w14:paraId="058E10F7" w14:textId="7858AFCA" w:rsidR="00B97B45" w:rsidRPr="00B97B45" w:rsidRDefault="00611014" w:rsidP="00611014">
      <w:pPr>
        <w:jc w:val="both"/>
        <w:rPr>
          <w:rFonts w:cstheme="majorBidi"/>
          <w:color w:val="0D0D0D" w:themeColor="text1" w:themeTint="F2"/>
          <w:szCs w:val="24"/>
          <w:lang w:val="en-GB"/>
        </w:rPr>
      </w:pPr>
      <w:proofErr w:type="spellStart"/>
      <w:r w:rsidRPr="00611014">
        <w:rPr>
          <w:rFonts w:cstheme="majorBidi"/>
          <w:color w:val="0D0D0D" w:themeColor="text1" w:themeTint="F2"/>
          <w:szCs w:val="24"/>
        </w:rPr>
        <w:t>Rasulullah</w:t>
      </w:r>
      <w:proofErr w:type="spellEnd"/>
      <w:r w:rsidRPr="00611014">
        <w:rPr>
          <w:rFonts w:cstheme="majorBidi"/>
          <w:color w:val="0D0D0D" w:themeColor="text1" w:themeTint="F2"/>
          <w:szCs w:val="24"/>
        </w:rPr>
        <w:t xml:space="preserve"> SAW yang </w:t>
      </w:r>
      <w:proofErr w:type="spellStart"/>
      <w:r w:rsidRPr="00611014">
        <w:rPr>
          <w:rFonts w:cstheme="majorBidi"/>
          <w:color w:val="0D0D0D" w:themeColor="text1" w:themeTint="F2"/>
          <w:szCs w:val="24"/>
        </w:rPr>
        <w:t>bisa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dikatakan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sebagai</w:t>
      </w:r>
      <w:proofErr w:type="spellEnd"/>
      <w:r w:rsidRPr="00611014">
        <w:rPr>
          <w:rFonts w:cstheme="majorBidi"/>
          <w:color w:val="0D0D0D" w:themeColor="text1" w:themeTint="F2"/>
          <w:szCs w:val="24"/>
        </w:rPr>
        <w:t xml:space="preserve"> </w:t>
      </w:r>
      <w:proofErr w:type="spellStart"/>
      <w:r w:rsidRPr="00611014">
        <w:rPr>
          <w:rFonts w:cstheme="majorBidi"/>
          <w:i/>
          <w:iCs/>
          <w:color w:val="0D0D0D" w:themeColor="text1" w:themeTint="F2"/>
          <w:szCs w:val="24"/>
        </w:rPr>
        <w:t>syari</w:t>
      </w:r>
      <w:proofErr w:type="spellEnd"/>
      <w:r w:rsidRPr="00611014">
        <w:rPr>
          <w:rFonts w:cstheme="majorBidi"/>
          <w:i/>
          <w:iCs/>
          <w:color w:val="0D0D0D" w:themeColor="text1" w:themeTint="F2"/>
          <w:szCs w:val="24"/>
        </w:rPr>
        <w:t>’</w:t>
      </w:r>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kedua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dalam</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membawa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mengemban</w:t>
      </w:r>
      <w:proofErr w:type="spellEnd"/>
      <w:r w:rsidRPr="00611014">
        <w:rPr>
          <w:rFonts w:cstheme="majorBidi"/>
          <w:color w:val="0D0D0D" w:themeColor="text1" w:themeTint="F2"/>
          <w:szCs w:val="24"/>
        </w:rPr>
        <w:t xml:space="preserve"> dan </w:t>
      </w:r>
      <w:proofErr w:type="spellStart"/>
      <w:r w:rsidRPr="00611014">
        <w:rPr>
          <w:rFonts w:cstheme="majorBidi"/>
          <w:color w:val="0D0D0D" w:themeColor="text1" w:themeTint="F2"/>
          <w:szCs w:val="24"/>
        </w:rPr>
        <w:t>menyampaikan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hukum</w:t>
      </w:r>
      <w:proofErr w:type="spellEnd"/>
      <w:r w:rsidRPr="00611014">
        <w:rPr>
          <w:rFonts w:cstheme="majorBidi"/>
          <w:color w:val="0D0D0D" w:themeColor="text1" w:themeTint="F2"/>
          <w:szCs w:val="24"/>
        </w:rPr>
        <w:t xml:space="preserve"> Islam </w:t>
      </w:r>
      <w:proofErr w:type="spellStart"/>
      <w:r w:rsidRPr="00611014">
        <w:rPr>
          <w:rFonts w:cstheme="majorBidi"/>
          <w:color w:val="0D0D0D" w:themeColor="text1" w:themeTint="F2"/>
          <w:szCs w:val="24"/>
        </w:rPr>
        <w:t>kepada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manusia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tidak</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terlepas</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dari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tahapan-tahapan</w:t>
      </w:r>
      <w:proofErr w:type="spellEnd"/>
      <w:r w:rsidRPr="00611014">
        <w:rPr>
          <w:rFonts w:cstheme="majorBidi"/>
          <w:color w:val="0D0D0D" w:themeColor="text1" w:themeTint="F2"/>
          <w:szCs w:val="24"/>
        </w:rPr>
        <w:t xml:space="preserve"> agar </w:t>
      </w:r>
      <w:proofErr w:type="spellStart"/>
      <w:r w:rsidRPr="00611014">
        <w:rPr>
          <w:rFonts w:cstheme="majorBidi"/>
          <w:color w:val="0D0D0D" w:themeColor="text1" w:themeTint="F2"/>
          <w:szCs w:val="24"/>
        </w:rPr>
        <w:t>hukum</w:t>
      </w:r>
      <w:proofErr w:type="spellEnd"/>
      <w:r w:rsidRPr="00611014">
        <w:rPr>
          <w:rFonts w:cstheme="majorBidi"/>
          <w:color w:val="0D0D0D" w:themeColor="text1" w:themeTint="F2"/>
          <w:szCs w:val="24"/>
        </w:rPr>
        <w:t xml:space="preserve"> Islam </w:t>
      </w:r>
      <w:proofErr w:type="spellStart"/>
      <w:r w:rsidRPr="00611014">
        <w:rPr>
          <w:rFonts w:cstheme="majorBidi"/>
          <w:color w:val="0D0D0D" w:themeColor="text1" w:themeTint="F2"/>
          <w:szCs w:val="24"/>
        </w:rPr>
        <w:t>bisa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diterima</w:t>
      </w:r>
      <w:proofErr w:type="spellEnd"/>
      <w:r w:rsidRPr="00611014">
        <w:rPr>
          <w:rFonts w:cstheme="majorBidi"/>
          <w:color w:val="0D0D0D" w:themeColor="text1" w:themeTint="F2"/>
          <w:szCs w:val="24"/>
        </w:rPr>
        <w:t xml:space="preserve"> dan </w:t>
      </w:r>
      <w:proofErr w:type="spellStart"/>
      <w:r w:rsidRPr="00611014">
        <w:rPr>
          <w:rFonts w:cstheme="majorBidi"/>
          <w:color w:val="0D0D0D" w:themeColor="text1" w:themeTint="F2"/>
          <w:szCs w:val="24"/>
        </w:rPr>
        <w:t>tertancap</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kokoh</w:t>
      </w:r>
      <w:proofErr w:type="spellEnd"/>
      <w:r w:rsidRPr="00611014">
        <w:rPr>
          <w:rFonts w:cstheme="majorBidi"/>
          <w:color w:val="0D0D0D" w:themeColor="text1" w:themeTint="F2"/>
          <w:szCs w:val="24"/>
        </w:rPr>
        <w:t xml:space="preserve"> di </w:t>
      </w:r>
      <w:proofErr w:type="spellStart"/>
      <w:r w:rsidRPr="00611014">
        <w:rPr>
          <w:rFonts w:cstheme="majorBidi"/>
          <w:color w:val="0D0D0D" w:themeColor="text1" w:themeTint="F2"/>
          <w:szCs w:val="24"/>
        </w:rPr>
        <w:t>jiwa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manusia</w:t>
      </w:r>
      <w:proofErr w:type="spellEnd"/>
      <w:r w:rsidRPr="00611014">
        <w:rPr>
          <w:rFonts w:cstheme="majorBidi"/>
          <w:color w:val="0D0D0D" w:themeColor="text1" w:themeTint="F2"/>
          <w:szCs w:val="24"/>
        </w:rPr>
        <w:t xml:space="preserve">. Karena </w:t>
      </w:r>
      <w:proofErr w:type="spellStart"/>
      <w:r w:rsidRPr="00611014">
        <w:rPr>
          <w:rFonts w:cstheme="majorBidi"/>
          <w:color w:val="0D0D0D" w:themeColor="text1" w:themeTint="F2"/>
          <w:szCs w:val="24"/>
        </w:rPr>
        <w:t>penurunan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hukum</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kepada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manusia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tidak</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terlepas</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dari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melihat</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memperhatikan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keadaan</w:t>
      </w:r>
      <w:proofErr w:type="spellEnd"/>
      <w:r w:rsidRPr="00611014">
        <w:rPr>
          <w:rFonts w:cstheme="majorBidi"/>
          <w:color w:val="0D0D0D" w:themeColor="text1" w:themeTint="F2"/>
          <w:szCs w:val="24"/>
        </w:rPr>
        <w:t xml:space="preserve"> yang </w:t>
      </w:r>
      <w:proofErr w:type="spellStart"/>
      <w:r w:rsidRPr="00611014">
        <w:rPr>
          <w:rFonts w:cstheme="majorBidi"/>
          <w:color w:val="0D0D0D" w:themeColor="text1" w:themeTint="F2"/>
          <w:szCs w:val="24"/>
        </w:rPr>
        <w:t>sudah</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berjalan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saat</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itu</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sesuai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dengan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sosial</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masyarakat</w:t>
      </w:r>
      <w:proofErr w:type="spellEnd"/>
      <w:r w:rsidRPr="00611014">
        <w:rPr>
          <w:rFonts w:cstheme="majorBidi"/>
          <w:color w:val="0D0D0D" w:themeColor="text1" w:themeTint="F2"/>
          <w:szCs w:val="24"/>
        </w:rPr>
        <w:t xml:space="preserve"> yang </w:t>
      </w:r>
      <w:proofErr w:type="spellStart"/>
      <w:r w:rsidRPr="00611014">
        <w:rPr>
          <w:rFonts w:cstheme="majorBidi"/>
          <w:color w:val="0D0D0D" w:themeColor="text1" w:themeTint="F2"/>
          <w:szCs w:val="24"/>
        </w:rPr>
        <w:t>sudah</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berjalan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saat</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itu</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Bukan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berarti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hukum</w:t>
      </w:r>
      <w:proofErr w:type="spellEnd"/>
      <w:r w:rsidRPr="00611014">
        <w:rPr>
          <w:rFonts w:cstheme="majorBidi"/>
          <w:color w:val="0D0D0D" w:themeColor="text1" w:themeTint="F2"/>
          <w:szCs w:val="24"/>
        </w:rPr>
        <w:t xml:space="preserve"> Islam </w:t>
      </w:r>
      <w:proofErr w:type="spellStart"/>
      <w:r w:rsidRPr="00611014">
        <w:rPr>
          <w:rFonts w:cstheme="majorBidi"/>
          <w:color w:val="0D0D0D" w:themeColor="text1" w:themeTint="F2"/>
          <w:szCs w:val="24"/>
        </w:rPr>
        <w:t>menyesuaikan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dengan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keadaan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tapi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ada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tahapan</w:t>
      </w:r>
      <w:proofErr w:type="spellEnd"/>
      <w:r w:rsidRPr="00611014">
        <w:rPr>
          <w:rFonts w:cstheme="majorBidi"/>
          <w:color w:val="0D0D0D" w:themeColor="text1" w:themeTint="F2"/>
          <w:szCs w:val="24"/>
        </w:rPr>
        <w:t xml:space="preserve"> yang </w:t>
      </w:r>
      <w:proofErr w:type="spellStart"/>
      <w:r w:rsidRPr="00611014">
        <w:rPr>
          <w:rFonts w:cstheme="majorBidi"/>
          <w:color w:val="0D0D0D" w:themeColor="text1" w:themeTint="F2"/>
          <w:szCs w:val="24"/>
        </w:rPr>
        <w:t>dilewati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sesuai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kejadian</w:t>
      </w:r>
      <w:proofErr w:type="spellEnd"/>
      <w:r w:rsidRPr="00611014">
        <w:rPr>
          <w:rFonts w:cstheme="majorBidi"/>
          <w:color w:val="0D0D0D" w:themeColor="text1" w:themeTint="F2"/>
          <w:szCs w:val="24"/>
        </w:rPr>
        <w:t xml:space="preserve"> yang </w:t>
      </w:r>
      <w:proofErr w:type="spellStart"/>
      <w:r w:rsidRPr="00611014">
        <w:rPr>
          <w:rFonts w:cstheme="majorBidi"/>
          <w:color w:val="0D0D0D" w:themeColor="text1" w:themeTint="F2"/>
          <w:szCs w:val="24"/>
        </w:rPr>
        <w:t>memang</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membutuhkan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kepastian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bagi</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manusia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saat</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itu</w:t>
      </w:r>
      <w:proofErr w:type="spellEnd"/>
      <w:r w:rsidRPr="00611014">
        <w:rPr>
          <w:rFonts w:cstheme="majorBidi"/>
          <w:color w:val="0D0D0D" w:themeColor="text1" w:themeTint="F2"/>
          <w:szCs w:val="24"/>
        </w:rPr>
        <w:t xml:space="preserve">. Karena </w:t>
      </w:r>
      <w:proofErr w:type="spellStart"/>
      <w:r w:rsidRPr="00611014">
        <w:rPr>
          <w:rFonts w:cstheme="majorBidi"/>
          <w:color w:val="0D0D0D" w:themeColor="text1" w:themeTint="F2"/>
          <w:szCs w:val="24"/>
        </w:rPr>
        <w:t>semua</w:t>
      </w:r>
      <w:proofErr w:type="spellEnd"/>
      <w:r w:rsidRPr="00611014">
        <w:rPr>
          <w:rFonts w:cstheme="majorBidi"/>
          <w:color w:val="0D0D0D" w:themeColor="text1" w:themeTint="F2"/>
          <w:szCs w:val="24"/>
        </w:rPr>
        <w:t xml:space="preserve"> yang </w:t>
      </w:r>
      <w:proofErr w:type="spellStart"/>
      <w:r w:rsidRPr="00611014">
        <w:rPr>
          <w:rFonts w:cstheme="majorBidi"/>
          <w:color w:val="0D0D0D" w:themeColor="text1" w:themeTint="F2"/>
          <w:szCs w:val="24"/>
        </w:rPr>
        <w:t>akan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terjadi</w:t>
      </w:r>
      <w:proofErr w:type="spellEnd"/>
      <w:r w:rsidRPr="00611014">
        <w:rPr>
          <w:rFonts w:cstheme="majorBidi"/>
          <w:color w:val="0D0D0D" w:themeColor="text1" w:themeTint="F2"/>
          <w:szCs w:val="24"/>
        </w:rPr>
        <w:t xml:space="preserve"> di dunia </w:t>
      </w:r>
      <w:proofErr w:type="spellStart"/>
      <w:r w:rsidRPr="00611014">
        <w:rPr>
          <w:rFonts w:cstheme="majorBidi"/>
          <w:color w:val="0D0D0D" w:themeColor="text1" w:themeTint="F2"/>
          <w:szCs w:val="24"/>
        </w:rPr>
        <w:t>sudah</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ditulis</w:t>
      </w:r>
      <w:proofErr w:type="spellEnd"/>
      <w:r w:rsidRPr="00611014">
        <w:rPr>
          <w:rFonts w:cstheme="majorBidi"/>
          <w:color w:val="0D0D0D" w:themeColor="text1" w:themeTint="F2"/>
          <w:szCs w:val="24"/>
        </w:rPr>
        <w:t xml:space="preserve"> dan </w:t>
      </w:r>
      <w:proofErr w:type="spellStart"/>
      <w:r w:rsidRPr="00611014">
        <w:rPr>
          <w:rFonts w:cstheme="majorBidi"/>
          <w:color w:val="0D0D0D" w:themeColor="text1" w:themeTint="F2"/>
          <w:szCs w:val="24"/>
        </w:rPr>
        <w:t>ditetapkan</w:t>
      </w:r>
      <w:proofErr w:type="spellEnd"/>
      <w:r w:rsidRPr="00611014">
        <w:rPr>
          <w:rFonts w:cstheme="majorBidi"/>
          <w:color w:val="0D0D0D" w:themeColor="text1" w:themeTint="F2"/>
          <w:szCs w:val="24"/>
        </w:rPr>
        <w:t xml:space="preserve"> Allah SWT. </w:t>
      </w:r>
      <w:proofErr w:type="spellStart"/>
      <w:r w:rsidRPr="00611014">
        <w:rPr>
          <w:rFonts w:cstheme="majorBidi"/>
          <w:color w:val="0D0D0D" w:themeColor="text1" w:themeTint="F2"/>
          <w:szCs w:val="24"/>
        </w:rPr>
        <w:t>Bisa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kita</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katakan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hukum</w:t>
      </w:r>
      <w:proofErr w:type="spellEnd"/>
      <w:r w:rsidRPr="00611014">
        <w:rPr>
          <w:rFonts w:cstheme="majorBidi"/>
          <w:color w:val="0D0D0D" w:themeColor="text1" w:themeTint="F2"/>
          <w:szCs w:val="24"/>
        </w:rPr>
        <w:t xml:space="preserve"> Islam </w:t>
      </w:r>
      <w:proofErr w:type="spellStart"/>
      <w:r w:rsidRPr="00611014">
        <w:rPr>
          <w:rFonts w:cstheme="majorBidi"/>
          <w:color w:val="0D0D0D" w:themeColor="text1" w:themeTint="F2"/>
          <w:szCs w:val="24"/>
        </w:rPr>
        <w:t>sudah</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ada</w:t>
      </w:r>
      <w:proofErr w:type="spellEnd"/>
      <w:r w:rsidRPr="00611014">
        <w:rPr>
          <w:rFonts w:cstheme="majorBidi"/>
          <w:color w:val="0D0D0D" w:themeColor="text1" w:themeTint="F2"/>
          <w:szCs w:val="24"/>
        </w:rPr>
        <w:t xml:space="preserve"> dan </w:t>
      </w:r>
      <w:proofErr w:type="spellStart"/>
      <w:r w:rsidRPr="00611014">
        <w:rPr>
          <w:rFonts w:cstheme="majorBidi"/>
          <w:color w:val="0D0D0D" w:themeColor="text1" w:themeTint="F2"/>
          <w:szCs w:val="24"/>
        </w:rPr>
        <w:t>sudah</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ditetapkan</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sebelum</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makhluk</w:t>
      </w:r>
      <w:proofErr w:type="spellEnd"/>
      <w:r w:rsidRPr="00611014">
        <w:rPr>
          <w:rFonts w:cstheme="majorBidi"/>
          <w:color w:val="0D0D0D" w:themeColor="text1" w:themeTint="F2"/>
          <w:szCs w:val="24"/>
        </w:rPr>
        <w:t xml:space="preserve"> </w:t>
      </w:r>
      <w:proofErr w:type="spellStart"/>
      <w:r w:rsidRPr="00611014">
        <w:rPr>
          <w:rFonts w:cstheme="majorBidi"/>
          <w:color w:val="0D0D0D" w:themeColor="text1" w:themeTint="F2"/>
          <w:szCs w:val="24"/>
        </w:rPr>
        <w:t>diciptakan</w:t>
      </w:r>
      <w:proofErr w:type="spellEnd"/>
      <w:r w:rsidRPr="00611014">
        <w:rPr>
          <w:rFonts w:cstheme="majorBidi"/>
          <w:color w:val="0D0D0D" w:themeColor="text1" w:themeTint="F2"/>
          <w:szCs w:val="24"/>
        </w:rPr>
        <w:t xml:space="preserve"> dan </w:t>
      </w:r>
      <w:proofErr w:type="spellStart"/>
      <w:r w:rsidRPr="00611014">
        <w:rPr>
          <w:rFonts w:cstheme="majorBidi"/>
          <w:color w:val="0D0D0D" w:themeColor="text1" w:themeTint="F2"/>
          <w:szCs w:val="24"/>
        </w:rPr>
        <w:t>diadakan</w:t>
      </w:r>
      <w:proofErr w:type="spellEnd"/>
      <w:r w:rsidRPr="00611014">
        <w:rPr>
          <w:rFonts w:cstheme="majorBidi"/>
          <w:color w:val="0D0D0D" w:themeColor="text1" w:themeTint="F2"/>
          <w:szCs w:val="24"/>
        </w:rPr>
        <w:t xml:space="preserve"> Allah SWT.</w:t>
      </w:r>
    </w:p>
    <w:p w14:paraId="66CA30BE" w14:textId="77777777" w:rsidR="00B97C65" w:rsidRPr="00B021A4" w:rsidRDefault="00B97C65" w:rsidP="009933C8">
      <w:pPr>
        <w:jc w:val="both"/>
        <w:rPr>
          <w:rFonts w:cstheme="majorBidi"/>
          <w:lang w:val="id-ID"/>
        </w:rPr>
      </w:pPr>
    </w:p>
    <w:p w14:paraId="486B2C63" w14:textId="499C092C" w:rsidR="00CD5D63" w:rsidRDefault="00CD5D63" w:rsidP="00CD5D63">
      <w:pPr>
        <w:pStyle w:val="Heading1"/>
        <w:spacing w:before="0" w:after="0"/>
        <w:rPr>
          <w:rFonts w:cstheme="majorBidi"/>
          <w:lang w:eastAsia="id-ID"/>
        </w:rPr>
      </w:pPr>
      <w:r>
        <w:rPr>
          <w:rFonts w:cstheme="majorBidi"/>
          <w:lang w:eastAsia="id-ID"/>
        </w:rPr>
        <w:t>METODE</w:t>
      </w:r>
    </w:p>
    <w:p w14:paraId="45B70B30" w14:textId="77777777" w:rsidR="00611014" w:rsidRPr="00611014" w:rsidRDefault="00611014" w:rsidP="00611014">
      <w:pPr>
        <w:jc w:val="both"/>
        <w:rPr>
          <w:lang w:val="en-ID" w:eastAsia="id-ID"/>
        </w:rPr>
      </w:pPr>
      <w:proofErr w:type="spellStart"/>
      <w:r w:rsidRPr="00611014">
        <w:rPr>
          <w:lang w:val="en-ID" w:eastAsia="id-ID"/>
        </w:rPr>
        <w:t>Dalam</w:t>
      </w:r>
      <w:proofErr w:type="spellEnd"/>
      <w:r w:rsidRPr="00611014">
        <w:rPr>
          <w:lang w:val="en-ID" w:eastAsia="id-ID"/>
        </w:rPr>
        <w:t xml:space="preserve"> </w:t>
      </w:r>
      <w:proofErr w:type="spellStart"/>
      <w:r w:rsidRPr="00611014">
        <w:rPr>
          <w:lang w:val="en-ID" w:eastAsia="id-ID"/>
        </w:rPr>
        <w:t>konteks</w:t>
      </w:r>
      <w:proofErr w:type="spellEnd"/>
      <w:r w:rsidRPr="00611014">
        <w:rPr>
          <w:lang w:val="en-ID" w:eastAsia="id-ID"/>
        </w:rPr>
        <w:t xml:space="preserve"> </w:t>
      </w:r>
      <w:proofErr w:type="spellStart"/>
      <w:r w:rsidRPr="00611014">
        <w:rPr>
          <w:lang w:val="en-ID" w:eastAsia="id-ID"/>
        </w:rPr>
        <w:t>judul</w:t>
      </w:r>
      <w:proofErr w:type="spellEnd"/>
      <w:r w:rsidRPr="00611014">
        <w:rPr>
          <w:lang w:val="en-ID" w:eastAsia="id-ID"/>
        </w:rPr>
        <w:t xml:space="preserve"> "</w:t>
      </w:r>
      <w:proofErr w:type="spellStart"/>
      <w:r w:rsidRPr="00611014">
        <w:rPr>
          <w:lang w:val="en-ID" w:eastAsia="id-ID"/>
        </w:rPr>
        <w:t>Urgensi</w:t>
      </w:r>
      <w:proofErr w:type="spellEnd"/>
      <w:r w:rsidRPr="00611014">
        <w:rPr>
          <w:lang w:val="en-ID" w:eastAsia="id-ID"/>
        </w:rPr>
        <w:t xml:space="preserve"> </w:t>
      </w:r>
      <w:proofErr w:type="spellStart"/>
      <w:r w:rsidRPr="00611014">
        <w:rPr>
          <w:lang w:val="en-ID" w:eastAsia="id-ID"/>
        </w:rPr>
        <w:t>Hukum</w:t>
      </w:r>
      <w:proofErr w:type="spellEnd"/>
      <w:r w:rsidRPr="00611014">
        <w:rPr>
          <w:lang w:val="en-ID" w:eastAsia="id-ID"/>
        </w:rPr>
        <w:t xml:space="preserve"> Islam </w:t>
      </w:r>
      <w:r w:rsidRPr="00611014">
        <w:rPr>
          <w:rFonts w:cstheme="majorBidi"/>
          <w:color w:val="0D0D0D" w:themeColor="text1" w:themeTint="F2"/>
          <w:szCs w:val="24"/>
        </w:rPr>
        <w:t>pada</w:t>
      </w:r>
      <w:r w:rsidRPr="00611014">
        <w:rPr>
          <w:lang w:val="en-ID" w:eastAsia="id-ID"/>
        </w:rPr>
        <w:t xml:space="preserve"> Masa </w:t>
      </w:r>
      <w:proofErr w:type="spellStart"/>
      <w:r w:rsidRPr="00611014">
        <w:rPr>
          <w:lang w:val="en-ID" w:eastAsia="id-ID"/>
        </w:rPr>
        <w:t>Kenabian</w:t>
      </w:r>
      <w:proofErr w:type="spellEnd"/>
      <w:r w:rsidRPr="00611014">
        <w:rPr>
          <w:lang w:val="en-ID" w:eastAsia="id-ID"/>
        </w:rPr>
        <w:t xml:space="preserve">", </w:t>
      </w:r>
      <w:proofErr w:type="spellStart"/>
      <w:r w:rsidRPr="00611014">
        <w:rPr>
          <w:lang w:val="en-ID" w:eastAsia="id-ID"/>
        </w:rPr>
        <w:t>metode</w:t>
      </w:r>
      <w:proofErr w:type="spellEnd"/>
      <w:r w:rsidRPr="00611014">
        <w:rPr>
          <w:lang w:val="en-ID" w:eastAsia="id-ID"/>
        </w:rPr>
        <w:t xml:space="preserve"> </w:t>
      </w:r>
      <w:proofErr w:type="spellStart"/>
      <w:r w:rsidRPr="00611014">
        <w:rPr>
          <w:lang w:val="en-ID" w:eastAsia="id-ID"/>
        </w:rPr>
        <w:t>penelitian</w:t>
      </w:r>
      <w:proofErr w:type="spellEnd"/>
      <w:r w:rsidRPr="00611014">
        <w:rPr>
          <w:lang w:val="en-ID" w:eastAsia="id-ID"/>
        </w:rPr>
        <w:t xml:space="preserve"> </w:t>
      </w:r>
      <w:proofErr w:type="spellStart"/>
      <w:r w:rsidRPr="00611014">
        <w:rPr>
          <w:lang w:val="en-ID" w:eastAsia="id-ID"/>
        </w:rPr>
        <w:t>studi</w:t>
      </w:r>
      <w:proofErr w:type="spellEnd"/>
      <w:r w:rsidRPr="00611014">
        <w:rPr>
          <w:lang w:val="en-ID" w:eastAsia="id-ID"/>
        </w:rPr>
        <w:t xml:space="preserve"> </w:t>
      </w:r>
      <w:proofErr w:type="spellStart"/>
      <w:r w:rsidRPr="00611014">
        <w:rPr>
          <w:lang w:val="en-ID" w:eastAsia="id-ID"/>
        </w:rPr>
        <w:t>literatur</w:t>
      </w:r>
      <w:proofErr w:type="spellEnd"/>
      <w:r w:rsidRPr="00611014">
        <w:rPr>
          <w:lang w:val="en-ID" w:eastAsia="id-ID"/>
        </w:rPr>
        <w:t xml:space="preserve"> </w:t>
      </w:r>
      <w:proofErr w:type="spellStart"/>
      <w:r w:rsidRPr="00611014">
        <w:rPr>
          <w:lang w:val="en-ID" w:eastAsia="id-ID"/>
        </w:rPr>
        <w:t>menjadi</w:t>
      </w:r>
      <w:proofErr w:type="spellEnd"/>
      <w:r w:rsidRPr="00611014">
        <w:rPr>
          <w:lang w:val="en-ID" w:eastAsia="id-ID"/>
        </w:rPr>
        <w:t xml:space="preserve"> </w:t>
      </w:r>
      <w:proofErr w:type="spellStart"/>
      <w:r w:rsidRPr="00611014">
        <w:rPr>
          <w:lang w:val="en-ID" w:eastAsia="id-ID"/>
        </w:rPr>
        <w:t>relevan</w:t>
      </w:r>
      <w:proofErr w:type="spellEnd"/>
      <w:r w:rsidRPr="00611014">
        <w:rPr>
          <w:lang w:val="en-ID" w:eastAsia="id-ID"/>
        </w:rPr>
        <w:t xml:space="preserve"> dan </w:t>
      </w:r>
      <w:proofErr w:type="spellStart"/>
      <w:r w:rsidRPr="00611014">
        <w:rPr>
          <w:lang w:val="en-ID" w:eastAsia="id-ID"/>
        </w:rPr>
        <w:t>efektif</w:t>
      </w:r>
      <w:proofErr w:type="spellEnd"/>
      <w:r w:rsidRPr="00611014">
        <w:rPr>
          <w:lang w:val="en-ID" w:eastAsia="id-ID"/>
        </w:rPr>
        <w:t xml:space="preserve">. </w:t>
      </w:r>
      <w:proofErr w:type="spellStart"/>
      <w:r w:rsidRPr="00611014">
        <w:rPr>
          <w:lang w:val="en-ID" w:eastAsia="id-ID"/>
        </w:rPr>
        <w:t>Studi</w:t>
      </w:r>
      <w:proofErr w:type="spellEnd"/>
      <w:r w:rsidRPr="00611014">
        <w:rPr>
          <w:lang w:val="en-ID" w:eastAsia="id-ID"/>
        </w:rPr>
        <w:t xml:space="preserve"> </w:t>
      </w:r>
      <w:proofErr w:type="spellStart"/>
      <w:r w:rsidRPr="00611014">
        <w:rPr>
          <w:lang w:val="en-ID" w:eastAsia="id-ID"/>
        </w:rPr>
        <w:t>literatur</w:t>
      </w:r>
      <w:proofErr w:type="spellEnd"/>
      <w:r w:rsidRPr="00611014">
        <w:rPr>
          <w:lang w:val="en-ID" w:eastAsia="id-ID"/>
        </w:rPr>
        <w:t xml:space="preserve"> </w:t>
      </w:r>
      <w:proofErr w:type="spellStart"/>
      <w:r w:rsidRPr="00611014">
        <w:rPr>
          <w:lang w:val="en-ID" w:eastAsia="id-ID"/>
        </w:rPr>
        <w:t>akan</w:t>
      </w:r>
      <w:proofErr w:type="spellEnd"/>
      <w:r w:rsidRPr="00611014">
        <w:rPr>
          <w:lang w:val="en-ID" w:eastAsia="id-ID"/>
        </w:rPr>
        <w:t xml:space="preserve"> </w:t>
      </w:r>
      <w:proofErr w:type="spellStart"/>
      <w:r w:rsidRPr="00611014">
        <w:rPr>
          <w:lang w:val="en-ID" w:eastAsia="id-ID"/>
        </w:rPr>
        <w:t>memungkinkan</w:t>
      </w:r>
      <w:proofErr w:type="spellEnd"/>
      <w:r w:rsidRPr="00611014">
        <w:rPr>
          <w:lang w:val="en-ID" w:eastAsia="id-ID"/>
        </w:rPr>
        <w:t xml:space="preserve"> </w:t>
      </w:r>
      <w:proofErr w:type="spellStart"/>
      <w:r w:rsidRPr="00611014">
        <w:rPr>
          <w:lang w:val="en-ID" w:eastAsia="id-ID"/>
        </w:rPr>
        <w:t>peneliti</w:t>
      </w:r>
      <w:proofErr w:type="spellEnd"/>
      <w:r w:rsidRPr="00611014">
        <w:rPr>
          <w:lang w:val="en-ID" w:eastAsia="id-ID"/>
        </w:rPr>
        <w:t xml:space="preserve"> </w:t>
      </w:r>
      <w:proofErr w:type="spellStart"/>
      <w:r w:rsidRPr="00611014">
        <w:rPr>
          <w:lang w:val="en-ID" w:eastAsia="id-ID"/>
        </w:rPr>
        <w:t>untuk</w:t>
      </w:r>
      <w:proofErr w:type="spellEnd"/>
      <w:r w:rsidRPr="00611014">
        <w:rPr>
          <w:lang w:val="en-ID" w:eastAsia="id-ID"/>
        </w:rPr>
        <w:t xml:space="preserve"> </w:t>
      </w:r>
      <w:proofErr w:type="spellStart"/>
      <w:r w:rsidRPr="00611014">
        <w:rPr>
          <w:lang w:val="en-ID" w:eastAsia="id-ID"/>
        </w:rPr>
        <w:t>menggali</w:t>
      </w:r>
      <w:proofErr w:type="spellEnd"/>
      <w:r w:rsidRPr="00611014">
        <w:rPr>
          <w:lang w:val="en-ID" w:eastAsia="id-ID"/>
        </w:rPr>
        <w:t xml:space="preserve"> dan </w:t>
      </w:r>
      <w:proofErr w:type="spellStart"/>
      <w:r w:rsidRPr="00611014">
        <w:rPr>
          <w:lang w:val="en-ID" w:eastAsia="id-ID"/>
        </w:rPr>
        <w:t>menyelidiki</w:t>
      </w:r>
      <w:proofErr w:type="spellEnd"/>
      <w:r w:rsidRPr="00611014">
        <w:rPr>
          <w:lang w:val="en-ID" w:eastAsia="id-ID"/>
        </w:rPr>
        <w:t xml:space="preserve"> </w:t>
      </w:r>
      <w:proofErr w:type="spellStart"/>
      <w:r w:rsidRPr="00611014">
        <w:rPr>
          <w:lang w:val="en-ID" w:eastAsia="id-ID"/>
        </w:rPr>
        <w:t>berbagai</w:t>
      </w:r>
      <w:proofErr w:type="spellEnd"/>
      <w:r w:rsidRPr="00611014">
        <w:rPr>
          <w:lang w:val="en-ID" w:eastAsia="id-ID"/>
        </w:rPr>
        <w:t xml:space="preserve"> </w:t>
      </w:r>
      <w:proofErr w:type="spellStart"/>
      <w:r w:rsidRPr="00611014">
        <w:rPr>
          <w:lang w:val="en-ID" w:eastAsia="id-ID"/>
        </w:rPr>
        <w:t>sumber</w:t>
      </w:r>
      <w:proofErr w:type="spellEnd"/>
      <w:r w:rsidRPr="00611014">
        <w:rPr>
          <w:lang w:val="en-ID" w:eastAsia="id-ID"/>
        </w:rPr>
        <w:t xml:space="preserve"> </w:t>
      </w:r>
      <w:proofErr w:type="spellStart"/>
      <w:r w:rsidRPr="00611014">
        <w:rPr>
          <w:lang w:val="en-ID" w:eastAsia="id-ID"/>
        </w:rPr>
        <w:t>literatur</w:t>
      </w:r>
      <w:proofErr w:type="spellEnd"/>
      <w:r w:rsidRPr="00611014">
        <w:rPr>
          <w:lang w:val="en-ID" w:eastAsia="id-ID"/>
        </w:rPr>
        <w:t xml:space="preserve"> yang </w:t>
      </w:r>
      <w:proofErr w:type="spellStart"/>
      <w:r w:rsidRPr="00611014">
        <w:rPr>
          <w:lang w:val="en-ID" w:eastAsia="id-ID"/>
        </w:rPr>
        <w:t>berkaitan</w:t>
      </w:r>
      <w:proofErr w:type="spellEnd"/>
      <w:r w:rsidRPr="00611014">
        <w:rPr>
          <w:lang w:val="en-ID" w:eastAsia="id-ID"/>
        </w:rPr>
        <w:t xml:space="preserve"> </w:t>
      </w:r>
      <w:proofErr w:type="spellStart"/>
      <w:r w:rsidRPr="00611014">
        <w:rPr>
          <w:lang w:val="en-ID" w:eastAsia="id-ID"/>
        </w:rPr>
        <w:t>dengan</w:t>
      </w:r>
      <w:proofErr w:type="spellEnd"/>
      <w:r w:rsidRPr="00611014">
        <w:rPr>
          <w:lang w:val="en-ID" w:eastAsia="id-ID"/>
        </w:rPr>
        <w:t xml:space="preserve"> masa </w:t>
      </w:r>
      <w:proofErr w:type="spellStart"/>
      <w:r w:rsidRPr="00611014">
        <w:rPr>
          <w:lang w:val="en-ID" w:eastAsia="id-ID"/>
        </w:rPr>
        <w:t>kenabian</w:t>
      </w:r>
      <w:proofErr w:type="spellEnd"/>
      <w:r w:rsidRPr="00611014">
        <w:rPr>
          <w:lang w:val="en-ID" w:eastAsia="id-ID"/>
        </w:rPr>
        <w:t xml:space="preserve"> </w:t>
      </w:r>
      <w:proofErr w:type="spellStart"/>
      <w:r w:rsidRPr="00611014">
        <w:rPr>
          <w:lang w:val="en-ID" w:eastAsia="id-ID"/>
        </w:rPr>
        <w:t>dalam</w:t>
      </w:r>
      <w:proofErr w:type="spellEnd"/>
      <w:r w:rsidRPr="00611014">
        <w:rPr>
          <w:lang w:val="en-ID" w:eastAsia="id-ID"/>
        </w:rPr>
        <w:t xml:space="preserve"> Islam, </w:t>
      </w:r>
      <w:proofErr w:type="spellStart"/>
      <w:r w:rsidRPr="00611014">
        <w:rPr>
          <w:lang w:val="en-ID" w:eastAsia="id-ID"/>
        </w:rPr>
        <w:t>termasuk</w:t>
      </w:r>
      <w:proofErr w:type="spellEnd"/>
      <w:r w:rsidRPr="00611014">
        <w:rPr>
          <w:lang w:val="en-ID" w:eastAsia="id-ID"/>
        </w:rPr>
        <w:t xml:space="preserve"> kitab-kitab </w:t>
      </w:r>
      <w:proofErr w:type="spellStart"/>
      <w:r w:rsidRPr="00611014">
        <w:rPr>
          <w:lang w:val="en-ID" w:eastAsia="id-ID"/>
        </w:rPr>
        <w:t>suci</w:t>
      </w:r>
      <w:proofErr w:type="spellEnd"/>
      <w:r w:rsidRPr="00611014">
        <w:rPr>
          <w:lang w:val="en-ID" w:eastAsia="id-ID"/>
        </w:rPr>
        <w:t xml:space="preserve"> </w:t>
      </w:r>
      <w:proofErr w:type="spellStart"/>
      <w:r w:rsidRPr="00611014">
        <w:rPr>
          <w:lang w:val="en-ID" w:eastAsia="id-ID"/>
        </w:rPr>
        <w:t>seperti</w:t>
      </w:r>
      <w:proofErr w:type="spellEnd"/>
      <w:r w:rsidRPr="00611014">
        <w:rPr>
          <w:lang w:val="en-ID" w:eastAsia="id-ID"/>
        </w:rPr>
        <w:t xml:space="preserve"> Al-Quran dan Hadis, </w:t>
      </w:r>
      <w:proofErr w:type="spellStart"/>
      <w:r w:rsidRPr="00611014">
        <w:rPr>
          <w:lang w:val="en-ID" w:eastAsia="id-ID"/>
        </w:rPr>
        <w:t>karya-karya</w:t>
      </w:r>
      <w:proofErr w:type="spellEnd"/>
      <w:r w:rsidRPr="00611014">
        <w:rPr>
          <w:lang w:val="en-ID" w:eastAsia="id-ID"/>
        </w:rPr>
        <w:t xml:space="preserve"> ulama dan </w:t>
      </w:r>
      <w:proofErr w:type="spellStart"/>
      <w:r w:rsidRPr="00611014">
        <w:rPr>
          <w:lang w:val="en-ID" w:eastAsia="id-ID"/>
        </w:rPr>
        <w:t>ahli</w:t>
      </w:r>
      <w:proofErr w:type="spellEnd"/>
      <w:r w:rsidRPr="00611014">
        <w:rPr>
          <w:lang w:val="en-ID" w:eastAsia="id-ID"/>
        </w:rPr>
        <w:t xml:space="preserve"> tafsir, </w:t>
      </w:r>
      <w:proofErr w:type="spellStart"/>
      <w:r w:rsidRPr="00611014">
        <w:rPr>
          <w:lang w:val="en-ID" w:eastAsia="id-ID"/>
        </w:rPr>
        <w:t>serta</w:t>
      </w:r>
      <w:proofErr w:type="spellEnd"/>
      <w:r w:rsidRPr="00611014">
        <w:rPr>
          <w:lang w:val="en-ID" w:eastAsia="id-ID"/>
        </w:rPr>
        <w:t xml:space="preserve"> </w:t>
      </w:r>
      <w:proofErr w:type="spellStart"/>
      <w:r w:rsidRPr="00611014">
        <w:rPr>
          <w:lang w:val="en-ID" w:eastAsia="id-ID"/>
        </w:rPr>
        <w:t>literatur</w:t>
      </w:r>
      <w:proofErr w:type="spellEnd"/>
      <w:r w:rsidRPr="00611014">
        <w:rPr>
          <w:lang w:val="en-ID" w:eastAsia="id-ID"/>
        </w:rPr>
        <w:t xml:space="preserve"> Islam </w:t>
      </w:r>
      <w:proofErr w:type="spellStart"/>
      <w:r w:rsidRPr="00611014">
        <w:rPr>
          <w:lang w:val="en-ID" w:eastAsia="id-ID"/>
        </w:rPr>
        <w:t>lainnya</w:t>
      </w:r>
      <w:proofErr w:type="spellEnd"/>
      <w:r w:rsidRPr="00611014">
        <w:rPr>
          <w:lang w:val="en-ID" w:eastAsia="id-ID"/>
        </w:rPr>
        <w:t>.</w:t>
      </w:r>
    </w:p>
    <w:p w14:paraId="1A35190A" w14:textId="77777777" w:rsidR="00611014" w:rsidRPr="00611014" w:rsidRDefault="00611014" w:rsidP="00611014">
      <w:pPr>
        <w:jc w:val="both"/>
        <w:rPr>
          <w:lang w:val="en-ID" w:eastAsia="id-ID"/>
        </w:rPr>
      </w:pPr>
      <w:proofErr w:type="spellStart"/>
      <w:r w:rsidRPr="00611014">
        <w:rPr>
          <w:lang w:val="en-ID" w:eastAsia="id-ID"/>
        </w:rPr>
        <w:t>Melalui</w:t>
      </w:r>
      <w:proofErr w:type="spellEnd"/>
      <w:r w:rsidRPr="00611014">
        <w:rPr>
          <w:lang w:val="en-ID" w:eastAsia="id-ID"/>
        </w:rPr>
        <w:t xml:space="preserve"> </w:t>
      </w:r>
      <w:proofErr w:type="spellStart"/>
      <w:r w:rsidRPr="00611014">
        <w:rPr>
          <w:lang w:val="en-ID" w:eastAsia="id-ID"/>
        </w:rPr>
        <w:t>studi</w:t>
      </w:r>
      <w:proofErr w:type="spellEnd"/>
      <w:r w:rsidRPr="00611014">
        <w:rPr>
          <w:lang w:val="en-ID" w:eastAsia="id-ID"/>
        </w:rPr>
        <w:t xml:space="preserve"> </w:t>
      </w:r>
      <w:proofErr w:type="spellStart"/>
      <w:r w:rsidRPr="00611014">
        <w:rPr>
          <w:lang w:val="en-ID" w:eastAsia="id-ID"/>
        </w:rPr>
        <w:t>literatur</w:t>
      </w:r>
      <w:proofErr w:type="spellEnd"/>
      <w:r w:rsidRPr="00611014">
        <w:rPr>
          <w:lang w:val="en-ID" w:eastAsia="id-ID"/>
        </w:rPr>
        <w:t xml:space="preserve">, </w:t>
      </w:r>
      <w:proofErr w:type="spellStart"/>
      <w:r w:rsidRPr="00611014">
        <w:rPr>
          <w:lang w:val="en-ID" w:eastAsia="id-ID"/>
        </w:rPr>
        <w:t>peneliti</w:t>
      </w:r>
      <w:proofErr w:type="spellEnd"/>
      <w:r w:rsidRPr="00611014">
        <w:rPr>
          <w:lang w:val="en-ID" w:eastAsia="id-ID"/>
        </w:rPr>
        <w:t xml:space="preserve"> </w:t>
      </w:r>
      <w:proofErr w:type="spellStart"/>
      <w:r w:rsidRPr="00611014">
        <w:rPr>
          <w:lang w:val="en-ID" w:eastAsia="id-ID"/>
        </w:rPr>
        <w:t>dapat</w:t>
      </w:r>
      <w:proofErr w:type="spellEnd"/>
      <w:r w:rsidRPr="00611014">
        <w:rPr>
          <w:lang w:val="en-ID" w:eastAsia="id-ID"/>
        </w:rPr>
        <w:t xml:space="preserve"> </w:t>
      </w:r>
      <w:proofErr w:type="spellStart"/>
      <w:r w:rsidRPr="00611014">
        <w:rPr>
          <w:lang w:val="en-ID" w:eastAsia="id-ID"/>
        </w:rPr>
        <w:t>memperoleh</w:t>
      </w:r>
      <w:proofErr w:type="spellEnd"/>
      <w:r w:rsidRPr="00611014">
        <w:rPr>
          <w:lang w:val="en-ID" w:eastAsia="id-ID"/>
        </w:rPr>
        <w:t xml:space="preserve"> </w:t>
      </w:r>
      <w:proofErr w:type="spellStart"/>
      <w:r w:rsidRPr="00611014">
        <w:rPr>
          <w:lang w:val="en-ID" w:eastAsia="id-ID"/>
        </w:rPr>
        <w:t>pemahaman</w:t>
      </w:r>
      <w:proofErr w:type="spellEnd"/>
      <w:r w:rsidRPr="00611014">
        <w:rPr>
          <w:lang w:val="en-ID" w:eastAsia="id-ID"/>
        </w:rPr>
        <w:t xml:space="preserve"> </w:t>
      </w:r>
      <w:proofErr w:type="spellStart"/>
      <w:r w:rsidRPr="00611014">
        <w:rPr>
          <w:lang w:val="en-ID" w:eastAsia="id-ID"/>
        </w:rPr>
        <w:t>mendalam</w:t>
      </w:r>
      <w:proofErr w:type="spellEnd"/>
      <w:r w:rsidRPr="00611014">
        <w:rPr>
          <w:lang w:val="en-ID" w:eastAsia="id-ID"/>
        </w:rPr>
        <w:t xml:space="preserve"> </w:t>
      </w:r>
      <w:proofErr w:type="spellStart"/>
      <w:r w:rsidRPr="00611014">
        <w:rPr>
          <w:lang w:val="en-ID" w:eastAsia="id-ID"/>
        </w:rPr>
        <w:t>tentang</w:t>
      </w:r>
      <w:proofErr w:type="spellEnd"/>
      <w:r w:rsidRPr="00611014">
        <w:rPr>
          <w:lang w:val="en-ID" w:eastAsia="id-ID"/>
        </w:rPr>
        <w:t xml:space="preserve"> </w:t>
      </w:r>
      <w:proofErr w:type="spellStart"/>
      <w:r w:rsidRPr="00611014">
        <w:rPr>
          <w:lang w:val="en-ID" w:eastAsia="id-ID"/>
        </w:rPr>
        <w:t>urgensi</w:t>
      </w:r>
      <w:proofErr w:type="spellEnd"/>
      <w:r w:rsidRPr="00611014">
        <w:rPr>
          <w:lang w:val="en-ID" w:eastAsia="id-ID"/>
        </w:rPr>
        <w:t xml:space="preserve"> </w:t>
      </w:r>
      <w:proofErr w:type="spellStart"/>
      <w:r w:rsidRPr="00611014">
        <w:rPr>
          <w:lang w:val="en-ID" w:eastAsia="id-ID"/>
        </w:rPr>
        <w:t>hukum</w:t>
      </w:r>
      <w:proofErr w:type="spellEnd"/>
      <w:r w:rsidRPr="00611014">
        <w:rPr>
          <w:lang w:val="en-ID" w:eastAsia="id-ID"/>
        </w:rPr>
        <w:t xml:space="preserve"> Islam pada masa </w:t>
      </w:r>
      <w:proofErr w:type="spellStart"/>
      <w:r w:rsidRPr="00611014">
        <w:rPr>
          <w:lang w:val="en-ID" w:eastAsia="id-ID"/>
        </w:rPr>
        <w:t>kenabian</w:t>
      </w:r>
      <w:proofErr w:type="spellEnd"/>
      <w:r w:rsidRPr="00611014">
        <w:rPr>
          <w:lang w:val="en-ID" w:eastAsia="id-ID"/>
        </w:rPr>
        <w:t xml:space="preserve">, </w:t>
      </w:r>
      <w:proofErr w:type="spellStart"/>
      <w:r w:rsidRPr="00611014">
        <w:rPr>
          <w:lang w:val="en-ID" w:eastAsia="id-ID"/>
        </w:rPr>
        <w:t>termasuk</w:t>
      </w:r>
      <w:proofErr w:type="spellEnd"/>
      <w:r w:rsidRPr="00611014">
        <w:rPr>
          <w:lang w:val="en-ID" w:eastAsia="id-ID"/>
        </w:rPr>
        <w:t xml:space="preserve"> </w:t>
      </w:r>
      <w:proofErr w:type="spellStart"/>
      <w:r w:rsidRPr="00611014">
        <w:rPr>
          <w:lang w:val="en-ID" w:eastAsia="id-ID"/>
        </w:rPr>
        <w:t>landasan</w:t>
      </w:r>
      <w:proofErr w:type="spellEnd"/>
      <w:r w:rsidRPr="00611014">
        <w:rPr>
          <w:lang w:val="en-ID" w:eastAsia="id-ID"/>
        </w:rPr>
        <w:t xml:space="preserve"> dan </w:t>
      </w:r>
      <w:proofErr w:type="spellStart"/>
      <w:r w:rsidRPr="00611014">
        <w:rPr>
          <w:lang w:val="en-ID" w:eastAsia="id-ID"/>
        </w:rPr>
        <w:t>prinsip-prinsip</w:t>
      </w:r>
      <w:proofErr w:type="spellEnd"/>
      <w:r w:rsidRPr="00611014">
        <w:rPr>
          <w:lang w:val="en-ID" w:eastAsia="id-ID"/>
        </w:rPr>
        <w:t xml:space="preserve"> </w:t>
      </w:r>
      <w:proofErr w:type="spellStart"/>
      <w:r w:rsidRPr="00611014">
        <w:rPr>
          <w:lang w:val="en-ID" w:eastAsia="id-ID"/>
        </w:rPr>
        <w:t>hukum</w:t>
      </w:r>
      <w:proofErr w:type="spellEnd"/>
      <w:r w:rsidRPr="00611014">
        <w:rPr>
          <w:lang w:val="en-ID" w:eastAsia="id-ID"/>
        </w:rPr>
        <w:t xml:space="preserve"> yang </w:t>
      </w:r>
      <w:proofErr w:type="spellStart"/>
      <w:r w:rsidRPr="00611014">
        <w:rPr>
          <w:lang w:val="en-ID" w:eastAsia="id-ID"/>
        </w:rPr>
        <w:t>diatur</w:t>
      </w:r>
      <w:proofErr w:type="spellEnd"/>
      <w:r w:rsidRPr="00611014">
        <w:rPr>
          <w:lang w:val="en-ID" w:eastAsia="id-ID"/>
        </w:rPr>
        <w:t xml:space="preserve"> </w:t>
      </w:r>
      <w:proofErr w:type="spellStart"/>
      <w:r w:rsidRPr="00611014">
        <w:rPr>
          <w:lang w:val="en-ID" w:eastAsia="id-ID"/>
        </w:rPr>
        <w:t>dalam</w:t>
      </w:r>
      <w:proofErr w:type="spellEnd"/>
      <w:r w:rsidRPr="00611014">
        <w:rPr>
          <w:lang w:val="en-ID" w:eastAsia="id-ID"/>
        </w:rPr>
        <w:t xml:space="preserve"> Islam </w:t>
      </w:r>
      <w:proofErr w:type="spellStart"/>
      <w:r w:rsidRPr="00611014">
        <w:rPr>
          <w:lang w:val="en-ID" w:eastAsia="id-ID"/>
        </w:rPr>
        <w:t>serta</w:t>
      </w:r>
      <w:proofErr w:type="spellEnd"/>
      <w:r w:rsidRPr="00611014">
        <w:rPr>
          <w:lang w:val="en-ID" w:eastAsia="id-ID"/>
        </w:rPr>
        <w:t xml:space="preserve"> </w:t>
      </w:r>
      <w:proofErr w:type="spellStart"/>
      <w:r w:rsidRPr="00611014">
        <w:rPr>
          <w:lang w:val="en-ID" w:eastAsia="id-ID"/>
        </w:rPr>
        <w:t>bagaimana</w:t>
      </w:r>
      <w:proofErr w:type="spellEnd"/>
      <w:r w:rsidRPr="00611014">
        <w:rPr>
          <w:lang w:val="en-ID" w:eastAsia="id-ID"/>
        </w:rPr>
        <w:t xml:space="preserve"> </w:t>
      </w:r>
      <w:proofErr w:type="spellStart"/>
      <w:r w:rsidRPr="00611014">
        <w:rPr>
          <w:lang w:val="en-ID" w:eastAsia="id-ID"/>
        </w:rPr>
        <w:t>pengaruhnya</w:t>
      </w:r>
      <w:proofErr w:type="spellEnd"/>
      <w:r w:rsidRPr="00611014">
        <w:rPr>
          <w:lang w:val="en-ID" w:eastAsia="id-ID"/>
        </w:rPr>
        <w:t xml:space="preserve"> </w:t>
      </w:r>
      <w:proofErr w:type="spellStart"/>
      <w:r w:rsidRPr="00611014">
        <w:rPr>
          <w:lang w:val="en-ID" w:eastAsia="id-ID"/>
        </w:rPr>
        <w:t>terhadap</w:t>
      </w:r>
      <w:proofErr w:type="spellEnd"/>
      <w:r w:rsidRPr="00611014">
        <w:rPr>
          <w:lang w:val="en-ID" w:eastAsia="id-ID"/>
        </w:rPr>
        <w:t xml:space="preserve"> </w:t>
      </w:r>
      <w:proofErr w:type="spellStart"/>
      <w:r w:rsidRPr="00611014">
        <w:rPr>
          <w:lang w:val="en-ID" w:eastAsia="id-ID"/>
        </w:rPr>
        <w:t>kehidupan</w:t>
      </w:r>
      <w:proofErr w:type="spellEnd"/>
      <w:r w:rsidRPr="00611014">
        <w:rPr>
          <w:lang w:val="en-ID" w:eastAsia="id-ID"/>
        </w:rPr>
        <w:t xml:space="preserve"> </w:t>
      </w:r>
      <w:proofErr w:type="spellStart"/>
      <w:r w:rsidRPr="00611014">
        <w:rPr>
          <w:lang w:val="en-ID" w:eastAsia="id-ID"/>
        </w:rPr>
        <w:t>umat</w:t>
      </w:r>
      <w:proofErr w:type="spellEnd"/>
      <w:r w:rsidRPr="00611014">
        <w:rPr>
          <w:lang w:val="en-ID" w:eastAsia="id-ID"/>
        </w:rPr>
        <w:t xml:space="preserve"> Muslim pada masa </w:t>
      </w:r>
      <w:proofErr w:type="spellStart"/>
      <w:r w:rsidRPr="00611014">
        <w:rPr>
          <w:lang w:val="en-ID" w:eastAsia="id-ID"/>
        </w:rPr>
        <w:t>tersebut</w:t>
      </w:r>
      <w:proofErr w:type="spellEnd"/>
      <w:r w:rsidRPr="00611014">
        <w:rPr>
          <w:lang w:val="en-ID" w:eastAsia="id-ID"/>
        </w:rPr>
        <w:t xml:space="preserve">. </w:t>
      </w:r>
      <w:proofErr w:type="spellStart"/>
      <w:r w:rsidRPr="00611014">
        <w:rPr>
          <w:lang w:val="en-ID" w:eastAsia="id-ID"/>
        </w:rPr>
        <w:t>Peneliti</w:t>
      </w:r>
      <w:proofErr w:type="spellEnd"/>
      <w:r w:rsidRPr="00611014">
        <w:rPr>
          <w:lang w:val="en-ID" w:eastAsia="id-ID"/>
        </w:rPr>
        <w:t xml:space="preserve"> </w:t>
      </w:r>
      <w:proofErr w:type="spellStart"/>
      <w:r w:rsidRPr="00611014">
        <w:rPr>
          <w:lang w:val="en-ID" w:eastAsia="id-ID"/>
        </w:rPr>
        <w:t>dapat</w:t>
      </w:r>
      <w:proofErr w:type="spellEnd"/>
      <w:r w:rsidRPr="00611014">
        <w:rPr>
          <w:lang w:val="en-ID" w:eastAsia="id-ID"/>
        </w:rPr>
        <w:t xml:space="preserve"> </w:t>
      </w:r>
      <w:proofErr w:type="spellStart"/>
      <w:r w:rsidRPr="00611014">
        <w:rPr>
          <w:lang w:val="en-ID" w:eastAsia="id-ID"/>
        </w:rPr>
        <w:t>mengidentifikasi</w:t>
      </w:r>
      <w:proofErr w:type="spellEnd"/>
      <w:r w:rsidRPr="00611014">
        <w:rPr>
          <w:lang w:val="en-ID" w:eastAsia="id-ID"/>
        </w:rPr>
        <w:t xml:space="preserve"> </w:t>
      </w:r>
      <w:proofErr w:type="spellStart"/>
      <w:r w:rsidRPr="00611014">
        <w:rPr>
          <w:lang w:val="en-ID" w:eastAsia="id-ID"/>
        </w:rPr>
        <w:t>berbagai</w:t>
      </w:r>
      <w:proofErr w:type="spellEnd"/>
      <w:r w:rsidRPr="00611014">
        <w:rPr>
          <w:lang w:val="en-ID" w:eastAsia="id-ID"/>
        </w:rPr>
        <w:t xml:space="preserve"> </w:t>
      </w:r>
      <w:proofErr w:type="spellStart"/>
      <w:r w:rsidRPr="00611014">
        <w:rPr>
          <w:lang w:val="en-ID" w:eastAsia="id-ID"/>
        </w:rPr>
        <w:t>hukum</w:t>
      </w:r>
      <w:proofErr w:type="spellEnd"/>
      <w:r w:rsidRPr="00611014">
        <w:rPr>
          <w:lang w:val="en-ID" w:eastAsia="id-ID"/>
        </w:rPr>
        <w:t xml:space="preserve"> dan </w:t>
      </w:r>
      <w:proofErr w:type="spellStart"/>
      <w:r w:rsidRPr="00611014">
        <w:rPr>
          <w:lang w:val="en-ID" w:eastAsia="id-ID"/>
        </w:rPr>
        <w:t>aturan</w:t>
      </w:r>
      <w:proofErr w:type="spellEnd"/>
      <w:r w:rsidRPr="00611014">
        <w:rPr>
          <w:lang w:val="en-ID" w:eastAsia="id-ID"/>
        </w:rPr>
        <w:t xml:space="preserve"> yang </w:t>
      </w:r>
      <w:proofErr w:type="spellStart"/>
      <w:r w:rsidRPr="00611014">
        <w:rPr>
          <w:lang w:val="en-ID" w:eastAsia="id-ID"/>
        </w:rPr>
        <w:t>relevan</w:t>
      </w:r>
      <w:proofErr w:type="spellEnd"/>
      <w:r w:rsidRPr="00611014">
        <w:rPr>
          <w:lang w:val="en-ID" w:eastAsia="id-ID"/>
        </w:rPr>
        <w:t xml:space="preserve">, </w:t>
      </w:r>
      <w:proofErr w:type="spellStart"/>
      <w:r w:rsidRPr="00611014">
        <w:rPr>
          <w:lang w:val="en-ID" w:eastAsia="id-ID"/>
        </w:rPr>
        <w:t>menggali</w:t>
      </w:r>
      <w:proofErr w:type="spellEnd"/>
      <w:r w:rsidRPr="00611014">
        <w:rPr>
          <w:lang w:val="en-ID" w:eastAsia="id-ID"/>
        </w:rPr>
        <w:t xml:space="preserve"> </w:t>
      </w:r>
      <w:proofErr w:type="spellStart"/>
      <w:r w:rsidRPr="00611014">
        <w:rPr>
          <w:lang w:val="en-ID" w:eastAsia="id-ID"/>
        </w:rPr>
        <w:t>tujuan</w:t>
      </w:r>
      <w:proofErr w:type="spellEnd"/>
      <w:r w:rsidRPr="00611014">
        <w:rPr>
          <w:lang w:val="en-ID" w:eastAsia="id-ID"/>
        </w:rPr>
        <w:t xml:space="preserve"> dan </w:t>
      </w:r>
      <w:proofErr w:type="spellStart"/>
      <w:r w:rsidRPr="00611014">
        <w:rPr>
          <w:lang w:val="en-ID" w:eastAsia="id-ID"/>
        </w:rPr>
        <w:t>nilai-nilai</w:t>
      </w:r>
      <w:proofErr w:type="spellEnd"/>
      <w:r w:rsidRPr="00611014">
        <w:rPr>
          <w:lang w:val="en-ID" w:eastAsia="id-ID"/>
        </w:rPr>
        <w:t xml:space="preserve"> yang </w:t>
      </w:r>
      <w:proofErr w:type="spellStart"/>
      <w:r w:rsidRPr="00611014">
        <w:rPr>
          <w:lang w:val="en-ID" w:eastAsia="id-ID"/>
        </w:rPr>
        <w:t>mendasarinya</w:t>
      </w:r>
      <w:proofErr w:type="spellEnd"/>
      <w:r w:rsidRPr="00611014">
        <w:rPr>
          <w:lang w:val="en-ID" w:eastAsia="id-ID"/>
        </w:rPr>
        <w:t xml:space="preserve">, </w:t>
      </w:r>
      <w:proofErr w:type="spellStart"/>
      <w:r w:rsidRPr="00611014">
        <w:rPr>
          <w:lang w:val="en-ID" w:eastAsia="id-ID"/>
        </w:rPr>
        <w:t>serta</w:t>
      </w:r>
      <w:proofErr w:type="spellEnd"/>
      <w:r w:rsidRPr="00611014">
        <w:rPr>
          <w:lang w:val="en-ID" w:eastAsia="id-ID"/>
        </w:rPr>
        <w:t xml:space="preserve"> </w:t>
      </w:r>
      <w:proofErr w:type="spellStart"/>
      <w:r w:rsidRPr="00611014">
        <w:rPr>
          <w:lang w:val="en-ID" w:eastAsia="id-ID"/>
        </w:rPr>
        <w:t>memahami</w:t>
      </w:r>
      <w:proofErr w:type="spellEnd"/>
      <w:r w:rsidRPr="00611014">
        <w:rPr>
          <w:lang w:val="en-ID" w:eastAsia="id-ID"/>
        </w:rPr>
        <w:t xml:space="preserve"> </w:t>
      </w:r>
      <w:proofErr w:type="spellStart"/>
      <w:r w:rsidRPr="00611014">
        <w:rPr>
          <w:lang w:val="en-ID" w:eastAsia="id-ID"/>
        </w:rPr>
        <w:t>konteks</w:t>
      </w:r>
      <w:proofErr w:type="spellEnd"/>
      <w:r w:rsidRPr="00611014">
        <w:rPr>
          <w:lang w:val="en-ID" w:eastAsia="id-ID"/>
        </w:rPr>
        <w:t xml:space="preserve"> </w:t>
      </w:r>
      <w:proofErr w:type="spellStart"/>
      <w:r w:rsidRPr="00611014">
        <w:rPr>
          <w:lang w:val="en-ID" w:eastAsia="id-ID"/>
        </w:rPr>
        <w:t>sosial</w:t>
      </w:r>
      <w:proofErr w:type="spellEnd"/>
      <w:r w:rsidRPr="00611014">
        <w:rPr>
          <w:lang w:val="en-ID" w:eastAsia="id-ID"/>
        </w:rPr>
        <w:t xml:space="preserve">, </w:t>
      </w:r>
      <w:proofErr w:type="spellStart"/>
      <w:r w:rsidRPr="00611014">
        <w:rPr>
          <w:lang w:val="en-ID" w:eastAsia="id-ID"/>
        </w:rPr>
        <w:t>politik</w:t>
      </w:r>
      <w:proofErr w:type="spellEnd"/>
      <w:r w:rsidRPr="00611014">
        <w:rPr>
          <w:lang w:val="en-ID" w:eastAsia="id-ID"/>
        </w:rPr>
        <w:t xml:space="preserve">, dan </w:t>
      </w:r>
      <w:proofErr w:type="spellStart"/>
      <w:r w:rsidRPr="00611014">
        <w:rPr>
          <w:lang w:val="en-ID" w:eastAsia="id-ID"/>
        </w:rPr>
        <w:t>budaya</w:t>
      </w:r>
      <w:proofErr w:type="spellEnd"/>
      <w:r w:rsidRPr="00611014">
        <w:rPr>
          <w:lang w:val="en-ID" w:eastAsia="id-ID"/>
        </w:rPr>
        <w:t xml:space="preserve"> pada masa </w:t>
      </w:r>
      <w:proofErr w:type="spellStart"/>
      <w:r w:rsidRPr="00611014">
        <w:rPr>
          <w:lang w:val="en-ID" w:eastAsia="id-ID"/>
        </w:rPr>
        <w:t>kenabian</w:t>
      </w:r>
      <w:proofErr w:type="spellEnd"/>
      <w:r w:rsidRPr="00611014">
        <w:rPr>
          <w:lang w:val="en-ID" w:eastAsia="id-ID"/>
        </w:rPr>
        <w:t xml:space="preserve"> yang </w:t>
      </w:r>
      <w:proofErr w:type="spellStart"/>
      <w:r w:rsidRPr="00611014">
        <w:rPr>
          <w:lang w:val="en-ID" w:eastAsia="id-ID"/>
        </w:rPr>
        <w:t>menjadi</w:t>
      </w:r>
      <w:proofErr w:type="spellEnd"/>
      <w:r w:rsidRPr="00611014">
        <w:rPr>
          <w:lang w:val="en-ID" w:eastAsia="id-ID"/>
        </w:rPr>
        <w:t xml:space="preserve"> </w:t>
      </w:r>
      <w:proofErr w:type="spellStart"/>
      <w:r w:rsidRPr="00611014">
        <w:rPr>
          <w:lang w:val="en-ID" w:eastAsia="id-ID"/>
        </w:rPr>
        <w:t>latar</w:t>
      </w:r>
      <w:proofErr w:type="spellEnd"/>
      <w:r w:rsidRPr="00611014">
        <w:rPr>
          <w:lang w:val="en-ID" w:eastAsia="id-ID"/>
        </w:rPr>
        <w:t xml:space="preserve"> </w:t>
      </w:r>
      <w:proofErr w:type="spellStart"/>
      <w:r w:rsidRPr="00611014">
        <w:rPr>
          <w:lang w:val="en-ID" w:eastAsia="id-ID"/>
        </w:rPr>
        <w:t>belakang</w:t>
      </w:r>
      <w:proofErr w:type="spellEnd"/>
      <w:r w:rsidRPr="00611014">
        <w:rPr>
          <w:lang w:val="en-ID" w:eastAsia="id-ID"/>
        </w:rPr>
        <w:t xml:space="preserve"> </w:t>
      </w:r>
      <w:proofErr w:type="spellStart"/>
      <w:r w:rsidRPr="00611014">
        <w:rPr>
          <w:lang w:val="en-ID" w:eastAsia="id-ID"/>
        </w:rPr>
        <w:t>dari</w:t>
      </w:r>
      <w:proofErr w:type="spellEnd"/>
      <w:r w:rsidRPr="00611014">
        <w:rPr>
          <w:lang w:val="en-ID" w:eastAsia="id-ID"/>
        </w:rPr>
        <w:t xml:space="preserve"> </w:t>
      </w:r>
      <w:proofErr w:type="spellStart"/>
      <w:r w:rsidRPr="00611014">
        <w:rPr>
          <w:lang w:val="en-ID" w:eastAsia="id-ID"/>
        </w:rPr>
        <w:t>urgensi</w:t>
      </w:r>
      <w:proofErr w:type="spellEnd"/>
      <w:r w:rsidRPr="00611014">
        <w:rPr>
          <w:lang w:val="en-ID" w:eastAsia="id-ID"/>
        </w:rPr>
        <w:t xml:space="preserve"> </w:t>
      </w:r>
      <w:proofErr w:type="spellStart"/>
      <w:r w:rsidRPr="00611014">
        <w:rPr>
          <w:lang w:val="en-ID" w:eastAsia="id-ID"/>
        </w:rPr>
        <w:t>hukum</w:t>
      </w:r>
      <w:proofErr w:type="spellEnd"/>
      <w:r w:rsidRPr="00611014">
        <w:rPr>
          <w:lang w:val="en-ID" w:eastAsia="id-ID"/>
        </w:rPr>
        <w:t xml:space="preserve"> Islam.</w:t>
      </w:r>
    </w:p>
    <w:p w14:paraId="020E5DFE" w14:textId="77777777" w:rsidR="00611014" w:rsidRPr="00611014" w:rsidRDefault="00611014" w:rsidP="00611014">
      <w:pPr>
        <w:jc w:val="both"/>
        <w:rPr>
          <w:lang w:val="en-ID" w:eastAsia="id-ID"/>
        </w:rPr>
      </w:pPr>
      <w:proofErr w:type="spellStart"/>
      <w:r w:rsidRPr="00611014">
        <w:rPr>
          <w:lang w:val="en-ID" w:eastAsia="id-ID"/>
        </w:rPr>
        <w:t>Studi</w:t>
      </w:r>
      <w:proofErr w:type="spellEnd"/>
      <w:r w:rsidRPr="00611014">
        <w:rPr>
          <w:lang w:val="en-ID" w:eastAsia="id-ID"/>
        </w:rPr>
        <w:t xml:space="preserve"> </w:t>
      </w:r>
      <w:proofErr w:type="spellStart"/>
      <w:r w:rsidRPr="00611014">
        <w:rPr>
          <w:lang w:val="en-ID" w:eastAsia="id-ID"/>
        </w:rPr>
        <w:t>literatur</w:t>
      </w:r>
      <w:proofErr w:type="spellEnd"/>
      <w:r w:rsidRPr="00611014">
        <w:rPr>
          <w:lang w:val="en-ID" w:eastAsia="id-ID"/>
        </w:rPr>
        <w:t xml:space="preserve"> juga </w:t>
      </w:r>
      <w:proofErr w:type="spellStart"/>
      <w:r w:rsidRPr="00611014">
        <w:rPr>
          <w:lang w:val="en-ID" w:eastAsia="id-ID"/>
        </w:rPr>
        <w:t>memungkinkan</w:t>
      </w:r>
      <w:proofErr w:type="spellEnd"/>
      <w:r w:rsidRPr="00611014">
        <w:rPr>
          <w:lang w:val="en-ID" w:eastAsia="id-ID"/>
        </w:rPr>
        <w:t xml:space="preserve"> </w:t>
      </w:r>
      <w:proofErr w:type="spellStart"/>
      <w:r w:rsidRPr="00611014">
        <w:rPr>
          <w:lang w:val="en-ID" w:eastAsia="id-ID"/>
        </w:rPr>
        <w:t>peneliti</w:t>
      </w:r>
      <w:proofErr w:type="spellEnd"/>
      <w:r w:rsidRPr="00611014">
        <w:rPr>
          <w:lang w:val="en-ID" w:eastAsia="id-ID"/>
        </w:rPr>
        <w:t xml:space="preserve"> </w:t>
      </w:r>
      <w:proofErr w:type="spellStart"/>
      <w:r w:rsidRPr="00611014">
        <w:rPr>
          <w:lang w:val="en-ID" w:eastAsia="id-ID"/>
        </w:rPr>
        <w:t>untuk</w:t>
      </w:r>
      <w:proofErr w:type="spellEnd"/>
      <w:r w:rsidRPr="00611014">
        <w:rPr>
          <w:lang w:val="en-ID" w:eastAsia="id-ID"/>
        </w:rPr>
        <w:t xml:space="preserve"> </w:t>
      </w:r>
      <w:proofErr w:type="spellStart"/>
      <w:r w:rsidRPr="00611014">
        <w:rPr>
          <w:lang w:val="en-ID" w:eastAsia="id-ID"/>
        </w:rPr>
        <w:t>menyusun</w:t>
      </w:r>
      <w:proofErr w:type="spellEnd"/>
      <w:r w:rsidRPr="00611014">
        <w:rPr>
          <w:lang w:val="en-ID" w:eastAsia="id-ID"/>
        </w:rPr>
        <w:t xml:space="preserve"> </w:t>
      </w:r>
      <w:proofErr w:type="spellStart"/>
      <w:r w:rsidRPr="00611014">
        <w:rPr>
          <w:lang w:val="en-ID" w:eastAsia="id-ID"/>
        </w:rPr>
        <w:t>kerangka</w:t>
      </w:r>
      <w:proofErr w:type="spellEnd"/>
      <w:r w:rsidRPr="00611014">
        <w:rPr>
          <w:lang w:val="en-ID" w:eastAsia="id-ID"/>
        </w:rPr>
        <w:t xml:space="preserve"> </w:t>
      </w:r>
      <w:proofErr w:type="spellStart"/>
      <w:r w:rsidRPr="00611014">
        <w:rPr>
          <w:lang w:val="en-ID" w:eastAsia="id-ID"/>
        </w:rPr>
        <w:t>pemikiran</w:t>
      </w:r>
      <w:proofErr w:type="spellEnd"/>
      <w:r w:rsidRPr="00611014">
        <w:rPr>
          <w:lang w:val="en-ID" w:eastAsia="id-ID"/>
        </w:rPr>
        <w:t xml:space="preserve"> yang </w:t>
      </w:r>
      <w:proofErr w:type="spellStart"/>
      <w:r w:rsidRPr="00611014">
        <w:rPr>
          <w:lang w:val="en-ID" w:eastAsia="id-ID"/>
        </w:rPr>
        <w:t>kokoh</w:t>
      </w:r>
      <w:proofErr w:type="spellEnd"/>
      <w:r w:rsidRPr="00611014">
        <w:rPr>
          <w:lang w:val="en-ID" w:eastAsia="id-ID"/>
        </w:rPr>
        <w:t xml:space="preserve"> dan </w:t>
      </w:r>
      <w:proofErr w:type="spellStart"/>
      <w:r w:rsidRPr="00611014">
        <w:rPr>
          <w:lang w:val="en-ID" w:eastAsia="id-ID"/>
        </w:rPr>
        <w:t>mengidentifikasi</w:t>
      </w:r>
      <w:proofErr w:type="spellEnd"/>
      <w:r w:rsidRPr="00611014">
        <w:rPr>
          <w:lang w:val="en-ID" w:eastAsia="id-ID"/>
        </w:rPr>
        <w:t xml:space="preserve"> </w:t>
      </w:r>
      <w:proofErr w:type="spellStart"/>
      <w:r w:rsidRPr="00611014">
        <w:rPr>
          <w:lang w:val="en-ID" w:eastAsia="id-ID"/>
        </w:rPr>
        <w:t>perspektif-perspektif</w:t>
      </w:r>
      <w:proofErr w:type="spellEnd"/>
      <w:r w:rsidRPr="00611014">
        <w:rPr>
          <w:lang w:val="en-ID" w:eastAsia="id-ID"/>
        </w:rPr>
        <w:t xml:space="preserve"> yang </w:t>
      </w:r>
      <w:proofErr w:type="spellStart"/>
      <w:r w:rsidRPr="00611014">
        <w:rPr>
          <w:lang w:val="en-ID" w:eastAsia="id-ID"/>
        </w:rPr>
        <w:t>berbeda</w:t>
      </w:r>
      <w:proofErr w:type="spellEnd"/>
      <w:r w:rsidRPr="00611014">
        <w:rPr>
          <w:lang w:val="en-ID" w:eastAsia="id-ID"/>
        </w:rPr>
        <w:t xml:space="preserve"> </w:t>
      </w:r>
      <w:proofErr w:type="spellStart"/>
      <w:r w:rsidRPr="00611014">
        <w:rPr>
          <w:lang w:val="en-ID" w:eastAsia="id-ID"/>
        </w:rPr>
        <w:t>dalam</w:t>
      </w:r>
      <w:proofErr w:type="spellEnd"/>
      <w:r w:rsidRPr="00611014">
        <w:rPr>
          <w:lang w:val="en-ID" w:eastAsia="id-ID"/>
        </w:rPr>
        <w:t xml:space="preserve"> </w:t>
      </w:r>
      <w:proofErr w:type="spellStart"/>
      <w:r w:rsidRPr="00611014">
        <w:rPr>
          <w:lang w:val="en-ID" w:eastAsia="id-ID"/>
        </w:rPr>
        <w:t>diskusi</w:t>
      </w:r>
      <w:proofErr w:type="spellEnd"/>
      <w:r w:rsidRPr="00611014">
        <w:rPr>
          <w:lang w:val="en-ID" w:eastAsia="id-ID"/>
        </w:rPr>
        <w:t xml:space="preserve"> </w:t>
      </w:r>
      <w:proofErr w:type="spellStart"/>
      <w:r w:rsidRPr="00611014">
        <w:rPr>
          <w:lang w:val="en-ID" w:eastAsia="id-ID"/>
        </w:rPr>
        <w:t>mengenai</w:t>
      </w:r>
      <w:proofErr w:type="spellEnd"/>
      <w:r w:rsidRPr="00611014">
        <w:rPr>
          <w:lang w:val="en-ID" w:eastAsia="id-ID"/>
        </w:rPr>
        <w:t xml:space="preserve"> </w:t>
      </w:r>
      <w:proofErr w:type="spellStart"/>
      <w:r w:rsidRPr="00611014">
        <w:rPr>
          <w:lang w:val="en-ID" w:eastAsia="id-ID"/>
        </w:rPr>
        <w:t>urgensi</w:t>
      </w:r>
      <w:proofErr w:type="spellEnd"/>
      <w:r w:rsidRPr="00611014">
        <w:rPr>
          <w:lang w:val="en-ID" w:eastAsia="id-ID"/>
        </w:rPr>
        <w:t xml:space="preserve"> </w:t>
      </w:r>
      <w:proofErr w:type="spellStart"/>
      <w:r w:rsidRPr="00611014">
        <w:rPr>
          <w:lang w:val="en-ID" w:eastAsia="id-ID"/>
        </w:rPr>
        <w:t>hukum</w:t>
      </w:r>
      <w:proofErr w:type="spellEnd"/>
      <w:r w:rsidRPr="00611014">
        <w:rPr>
          <w:lang w:val="en-ID" w:eastAsia="id-ID"/>
        </w:rPr>
        <w:t xml:space="preserve"> Islam pada masa </w:t>
      </w:r>
      <w:proofErr w:type="spellStart"/>
      <w:r w:rsidRPr="00611014">
        <w:rPr>
          <w:lang w:val="en-ID" w:eastAsia="id-ID"/>
        </w:rPr>
        <w:t>kenabian</w:t>
      </w:r>
      <w:proofErr w:type="spellEnd"/>
      <w:r w:rsidRPr="00611014">
        <w:rPr>
          <w:lang w:val="en-ID" w:eastAsia="id-ID"/>
        </w:rPr>
        <w:t xml:space="preserve">. </w:t>
      </w:r>
      <w:proofErr w:type="spellStart"/>
      <w:r w:rsidRPr="00611014">
        <w:rPr>
          <w:lang w:val="en-ID" w:eastAsia="id-ID"/>
        </w:rPr>
        <w:t>Peneliti</w:t>
      </w:r>
      <w:proofErr w:type="spellEnd"/>
      <w:r w:rsidRPr="00611014">
        <w:rPr>
          <w:lang w:val="en-ID" w:eastAsia="id-ID"/>
        </w:rPr>
        <w:t xml:space="preserve"> </w:t>
      </w:r>
      <w:proofErr w:type="spellStart"/>
      <w:r w:rsidRPr="00611014">
        <w:rPr>
          <w:lang w:val="en-ID" w:eastAsia="id-ID"/>
        </w:rPr>
        <w:t>dapat</w:t>
      </w:r>
      <w:proofErr w:type="spellEnd"/>
      <w:r w:rsidRPr="00611014">
        <w:rPr>
          <w:lang w:val="en-ID" w:eastAsia="id-ID"/>
        </w:rPr>
        <w:t xml:space="preserve"> </w:t>
      </w:r>
      <w:proofErr w:type="spellStart"/>
      <w:r w:rsidRPr="00611014">
        <w:rPr>
          <w:lang w:val="en-ID" w:eastAsia="id-ID"/>
        </w:rPr>
        <w:t>mengkaji</w:t>
      </w:r>
      <w:proofErr w:type="spellEnd"/>
      <w:r w:rsidRPr="00611014">
        <w:rPr>
          <w:lang w:val="en-ID" w:eastAsia="id-ID"/>
        </w:rPr>
        <w:t xml:space="preserve"> </w:t>
      </w:r>
      <w:proofErr w:type="spellStart"/>
      <w:r w:rsidRPr="00611014">
        <w:rPr>
          <w:lang w:val="en-ID" w:eastAsia="id-ID"/>
        </w:rPr>
        <w:t>pendapat</w:t>
      </w:r>
      <w:proofErr w:type="spellEnd"/>
      <w:r w:rsidRPr="00611014">
        <w:rPr>
          <w:lang w:val="en-ID" w:eastAsia="id-ID"/>
        </w:rPr>
        <w:t xml:space="preserve"> para ulama dan </w:t>
      </w:r>
      <w:proofErr w:type="spellStart"/>
      <w:r w:rsidRPr="00611014">
        <w:rPr>
          <w:lang w:val="en-ID" w:eastAsia="id-ID"/>
        </w:rPr>
        <w:t>cendekiawan</w:t>
      </w:r>
      <w:proofErr w:type="spellEnd"/>
      <w:r w:rsidRPr="00611014">
        <w:rPr>
          <w:lang w:val="en-ID" w:eastAsia="id-ID"/>
        </w:rPr>
        <w:t xml:space="preserve"> Islam, </w:t>
      </w:r>
      <w:proofErr w:type="spellStart"/>
      <w:r w:rsidRPr="00611014">
        <w:rPr>
          <w:lang w:val="en-ID" w:eastAsia="id-ID"/>
        </w:rPr>
        <w:t>membandingkan</w:t>
      </w:r>
      <w:proofErr w:type="spellEnd"/>
      <w:r w:rsidRPr="00611014">
        <w:rPr>
          <w:lang w:val="en-ID" w:eastAsia="id-ID"/>
        </w:rPr>
        <w:t xml:space="preserve"> </w:t>
      </w:r>
      <w:proofErr w:type="spellStart"/>
      <w:r w:rsidRPr="00611014">
        <w:rPr>
          <w:lang w:val="en-ID" w:eastAsia="id-ID"/>
        </w:rPr>
        <w:t>berbagai</w:t>
      </w:r>
      <w:proofErr w:type="spellEnd"/>
      <w:r w:rsidRPr="00611014">
        <w:rPr>
          <w:lang w:val="en-ID" w:eastAsia="id-ID"/>
        </w:rPr>
        <w:t xml:space="preserve"> </w:t>
      </w:r>
      <w:proofErr w:type="spellStart"/>
      <w:r w:rsidRPr="00611014">
        <w:rPr>
          <w:lang w:val="en-ID" w:eastAsia="id-ID"/>
        </w:rPr>
        <w:t>interpretasi</w:t>
      </w:r>
      <w:proofErr w:type="spellEnd"/>
      <w:r w:rsidRPr="00611014">
        <w:rPr>
          <w:lang w:val="en-ID" w:eastAsia="id-ID"/>
        </w:rPr>
        <w:t xml:space="preserve"> dan </w:t>
      </w:r>
      <w:proofErr w:type="spellStart"/>
      <w:r w:rsidRPr="00611014">
        <w:rPr>
          <w:lang w:val="en-ID" w:eastAsia="id-ID"/>
        </w:rPr>
        <w:t>pemahaman</w:t>
      </w:r>
      <w:proofErr w:type="spellEnd"/>
      <w:r w:rsidRPr="00611014">
        <w:rPr>
          <w:lang w:val="en-ID" w:eastAsia="id-ID"/>
        </w:rPr>
        <w:t xml:space="preserve"> </w:t>
      </w:r>
      <w:proofErr w:type="spellStart"/>
      <w:r w:rsidRPr="00611014">
        <w:rPr>
          <w:lang w:val="en-ID" w:eastAsia="id-ID"/>
        </w:rPr>
        <w:t>tentang</w:t>
      </w:r>
      <w:proofErr w:type="spellEnd"/>
      <w:r w:rsidRPr="00611014">
        <w:rPr>
          <w:lang w:val="en-ID" w:eastAsia="id-ID"/>
        </w:rPr>
        <w:t xml:space="preserve"> </w:t>
      </w:r>
      <w:proofErr w:type="spellStart"/>
      <w:r w:rsidRPr="00611014">
        <w:rPr>
          <w:lang w:val="en-ID" w:eastAsia="id-ID"/>
        </w:rPr>
        <w:t>hukum</w:t>
      </w:r>
      <w:proofErr w:type="spellEnd"/>
      <w:r w:rsidRPr="00611014">
        <w:rPr>
          <w:lang w:val="en-ID" w:eastAsia="id-ID"/>
        </w:rPr>
        <w:t xml:space="preserve"> Islam pada masa </w:t>
      </w:r>
      <w:proofErr w:type="spellStart"/>
      <w:r w:rsidRPr="00611014">
        <w:rPr>
          <w:lang w:val="en-ID" w:eastAsia="id-ID"/>
        </w:rPr>
        <w:t>tersebut</w:t>
      </w:r>
      <w:proofErr w:type="spellEnd"/>
      <w:r w:rsidRPr="00611014">
        <w:rPr>
          <w:lang w:val="en-ID" w:eastAsia="id-ID"/>
        </w:rPr>
        <w:t xml:space="preserve">, </w:t>
      </w:r>
      <w:proofErr w:type="spellStart"/>
      <w:r w:rsidRPr="00611014">
        <w:rPr>
          <w:lang w:val="en-ID" w:eastAsia="id-ID"/>
        </w:rPr>
        <w:t>serta</w:t>
      </w:r>
      <w:proofErr w:type="spellEnd"/>
      <w:r w:rsidRPr="00611014">
        <w:rPr>
          <w:lang w:val="en-ID" w:eastAsia="id-ID"/>
        </w:rPr>
        <w:t xml:space="preserve"> </w:t>
      </w:r>
      <w:proofErr w:type="spellStart"/>
      <w:r w:rsidRPr="00611014">
        <w:rPr>
          <w:lang w:val="en-ID" w:eastAsia="id-ID"/>
        </w:rPr>
        <w:t>menganalisis</w:t>
      </w:r>
      <w:proofErr w:type="spellEnd"/>
      <w:r w:rsidRPr="00611014">
        <w:rPr>
          <w:lang w:val="en-ID" w:eastAsia="id-ID"/>
        </w:rPr>
        <w:t xml:space="preserve"> </w:t>
      </w:r>
      <w:proofErr w:type="spellStart"/>
      <w:r w:rsidRPr="00611014">
        <w:rPr>
          <w:lang w:val="en-ID" w:eastAsia="id-ID"/>
        </w:rPr>
        <w:t>relevansinya</w:t>
      </w:r>
      <w:proofErr w:type="spellEnd"/>
      <w:r w:rsidRPr="00611014">
        <w:rPr>
          <w:lang w:val="en-ID" w:eastAsia="id-ID"/>
        </w:rPr>
        <w:t xml:space="preserve"> </w:t>
      </w:r>
      <w:proofErr w:type="spellStart"/>
      <w:r w:rsidRPr="00611014">
        <w:rPr>
          <w:lang w:val="en-ID" w:eastAsia="id-ID"/>
        </w:rPr>
        <w:t>dengan</w:t>
      </w:r>
      <w:proofErr w:type="spellEnd"/>
      <w:r w:rsidRPr="00611014">
        <w:rPr>
          <w:lang w:val="en-ID" w:eastAsia="id-ID"/>
        </w:rPr>
        <w:t xml:space="preserve"> </w:t>
      </w:r>
      <w:proofErr w:type="spellStart"/>
      <w:r w:rsidRPr="00611014">
        <w:rPr>
          <w:lang w:val="en-ID" w:eastAsia="id-ID"/>
        </w:rPr>
        <w:t>konteks</w:t>
      </w:r>
      <w:proofErr w:type="spellEnd"/>
      <w:r w:rsidRPr="00611014">
        <w:rPr>
          <w:lang w:val="en-ID" w:eastAsia="id-ID"/>
        </w:rPr>
        <w:t xml:space="preserve"> dan </w:t>
      </w:r>
      <w:proofErr w:type="spellStart"/>
      <w:r w:rsidRPr="00611014">
        <w:rPr>
          <w:lang w:val="en-ID" w:eastAsia="id-ID"/>
        </w:rPr>
        <w:t>tantangan</w:t>
      </w:r>
      <w:proofErr w:type="spellEnd"/>
      <w:r w:rsidRPr="00611014">
        <w:rPr>
          <w:lang w:val="en-ID" w:eastAsia="id-ID"/>
        </w:rPr>
        <w:t xml:space="preserve"> yang </w:t>
      </w:r>
      <w:proofErr w:type="spellStart"/>
      <w:r w:rsidRPr="00611014">
        <w:rPr>
          <w:lang w:val="en-ID" w:eastAsia="id-ID"/>
        </w:rPr>
        <w:t>dihadapi</w:t>
      </w:r>
      <w:proofErr w:type="spellEnd"/>
      <w:r w:rsidRPr="00611014">
        <w:rPr>
          <w:lang w:val="en-ID" w:eastAsia="id-ID"/>
        </w:rPr>
        <w:t xml:space="preserve"> oleh </w:t>
      </w:r>
      <w:proofErr w:type="spellStart"/>
      <w:r w:rsidRPr="00611014">
        <w:rPr>
          <w:lang w:val="en-ID" w:eastAsia="id-ID"/>
        </w:rPr>
        <w:t>umat</w:t>
      </w:r>
      <w:proofErr w:type="spellEnd"/>
      <w:r w:rsidRPr="00611014">
        <w:rPr>
          <w:lang w:val="en-ID" w:eastAsia="id-ID"/>
        </w:rPr>
        <w:t xml:space="preserve"> Muslim </w:t>
      </w:r>
      <w:proofErr w:type="spellStart"/>
      <w:r w:rsidRPr="00611014">
        <w:rPr>
          <w:lang w:val="en-ID" w:eastAsia="id-ID"/>
        </w:rPr>
        <w:t>saat</w:t>
      </w:r>
      <w:proofErr w:type="spellEnd"/>
      <w:r w:rsidRPr="00611014">
        <w:rPr>
          <w:lang w:val="en-ID" w:eastAsia="id-ID"/>
        </w:rPr>
        <w:t xml:space="preserve"> </w:t>
      </w:r>
      <w:proofErr w:type="spellStart"/>
      <w:r w:rsidRPr="00611014">
        <w:rPr>
          <w:lang w:val="en-ID" w:eastAsia="id-ID"/>
        </w:rPr>
        <w:t>ini</w:t>
      </w:r>
      <w:proofErr w:type="spellEnd"/>
      <w:r w:rsidRPr="00611014">
        <w:rPr>
          <w:lang w:val="en-ID" w:eastAsia="id-ID"/>
        </w:rPr>
        <w:t>.</w:t>
      </w:r>
    </w:p>
    <w:p w14:paraId="3E999B35" w14:textId="5349C4ED" w:rsidR="00CD5D63" w:rsidRPr="00611014" w:rsidRDefault="00611014" w:rsidP="00611014">
      <w:pPr>
        <w:jc w:val="both"/>
        <w:rPr>
          <w:lang w:val="en-ID" w:eastAsia="id-ID"/>
        </w:rPr>
      </w:pPr>
      <w:proofErr w:type="spellStart"/>
      <w:r w:rsidRPr="00611014">
        <w:rPr>
          <w:lang w:val="en-ID" w:eastAsia="id-ID"/>
        </w:rPr>
        <w:t>Dengan</w:t>
      </w:r>
      <w:proofErr w:type="spellEnd"/>
      <w:r w:rsidRPr="00611014">
        <w:rPr>
          <w:lang w:val="en-ID" w:eastAsia="id-ID"/>
        </w:rPr>
        <w:t xml:space="preserve"> </w:t>
      </w:r>
      <w:proofErr w:type="spellStart"/>
      <w:r w:rsidRPr="00611014">
        <w:rPr>
          <w:lang w:val="en-ID" w:eastAsia="id-ID"/>
        </w:rPr>
        <w:t>demikian</w:t>
      </w:r>
      <w:proofErr w:type="spellEnd"/>
      <w:r w:rsidRPr="00611014">
        <w:rPr>
          <w:lang w:val="en-ID" w:eastAsia="id-ID"/>
        </w:rPr>
        <w:t xml:space="preserve">, </w:t>
      </w:r>
      <w:proofErr w:type="spellStart"/>
      <w:r w:rsidRPr="00611014">
        <w:rPr>
          <w:lang w:val="en-ID" w:eastAsia="id-ID"/>
        </w:rPr>
        <w:t>melalui</w:t>
      </w:r>
      <w:proofErr w:type="spellEnd"/>
      <w:r w:rsidRPr="00611014">
        <w:rPr>
          <w:lang w:val="en-ID" w:eastAsia="id-ID"/>
        </w:rPr>
        <w:t xml:space="preserve"> </w:t>
      </w:r>
      <w:proofErr w:type="spellStart"/>
      <w:r w:rsidRPr="00611014">
        <w:rPr>
          <w:lang w:val="en-ID" w:eastAsia="id-ID"/>
        </w:rPr>
        <w:t>metode</w:t>
      </w:r>
      <w:proofErr w:type="spellEnd"/>
      <w:r w:rsidRPr="00611014">
        <w:rPr>
          <w:lang w:val="en-ID" w:eastAsia="id-ID"/>
        </w:rPr>
        <w:t xml:space="preserve"> </w:t>
      </w:r>
      <w:proofErr w:type="spellStart"/>
      <w:r w:rsidRPr="00611014">
        <w:rPr>
          <w:lang w:val="en-ID" w:eastAsia="id-ID"/>
        </w:rPr>
        <w:t>studi</w:t>
      </w:r>
      <w:proofErr w:type="spellEnd"/>
      <w:r w:rsidRPr="00611014">
        <w:rPr>
          <w:lang w:val="en-ID" w:eastAsia="id-ID"/>
        </w:rPr>
        <w:t xml:space="preserve"> </w:t>
      </w:r>
      <w:proofErr w:type="spellStart"/>
      <w:r w:rsidRPr="00611014">
        <w:rPr>
          <w:lang w:val="en-ID" w:eastAsia="id-ID"/>
        </w:rPr>
        <w:t>literatur</w:t>
      </w:r>
      <w:proofErr w:type="spellEnd"/>
      <w:r w:rsidRPr="00611014">
        <w:rPr>
          <w:lang w:val="en-ID" w:eastAsia="id-ID"/>
        </w:rPr>
        <w:t xml:space="preserve">, </w:t>
      </w:r>
      <w:proofErr w:type="spellStart"/>
      <w:r w:rsidRPr="00611014">
        <w:rPr>
          <w:lang w:val="en-ID" w:eastAsia="id-ID"/>
        </w:rPr>
        <w:t>penelitian</w:t>
      </w:r>
      <w:proofErr w:type="spellEnd"/>
      <w:r w:rsidRPr="00611014">
        <w:rPr>
          <w:lang w:val="en-ID" w:eastAsia="id-ID"/>
        </w:rPr>
        <w:t xml:space="preserve"> </w:t>
      </w:r>
      <w:proofErr w:type="spellStart"/>
      <w:r w:rsidRPr="00611014">
        <w:rPr>
          <w:lang w:val="en-ID" w:eastAsia="id-ID"/>
        </w:rPr>
        <w:t>tentang</w:t>
      </w:r>
      <w:proofErr w:type="spellEnd"/>
      <w:r w:rsidRPr="00611014">
        <w:rPr>
          <w:lang w:val="en-ID" w:eastAsia="id-ID"/>
        </w:rPr>
        <w:t xml:space="preserve"> </w:t>
      </w:r>
      <w:proofErr w:type="spellStart"/>
      <w:r w:rsidRPr="00611014">
        <w:rPr>
          <w:lang w:val="en-ID" w:eastAsia="id-ID"/>
        </w:rPr>
        <w:t>urgensi</w:t>
      </w:r>
      <w:proofErr w:type="spellEnd"/>
      <w:r w:rsidRPr="00611014">
        <w:rPr>
          <w:lang w:val="en-ID" w:eastAsia="id-ID"/>
        </w:rPr>
        <w:t xml:space="preserve"> </w:t>
      </w:r>
      <w:proofErr w:type="spellStart"/>
      <w:r w:rsidRPr="00611014">
        <w:rPr>
          <w:lang w:val="en-ID" w:eastAsia="id-ID"/>
        </w:rPr>
        <w:t>hukum</w:t>
      </w:r>
      <w:proofErr w:type="spellEnd"/>
      <w:r w:rsidRPr="00611014">
        <w:rPr>
          <w:lang w:val="en-ID" w:eastAsia="id-ID"/>
        </w:rPr>
        <w:t xml:space="preserve"> Islam pada masa </w:t>
      </w:r>
      <w:proofErr w:type="spellStart"/>
      <w:r w:rsidRPr="00611014">
        <w:rPr>
          <w:lang w:val="en-ID" w:eastAsia="id-ID"/>
        </w:rPr>
        <w:t>kenabian</w:t>
      </w:r>
      <w:proofErr w:type="spellEnd"/>
      <w:r w:rsidRPr="00611014">
        <w:rPr>
          <w:lang w:val="en-ID" w:eastAsia="id-ID"/>
        </w:rPr>
        <w:t xml:space="preserve"> </w:t>
      </w:r>
      <w:proofErr w:type="spellStart"/>
      <w:r w:rsidRPr="00611014">
        <w:rPr>
          <w:lang w:val="en-ID" w:eastAsia="id-ID"/>
        </w:rPr>
        <w:t>dapat</w:t>
      </w:r>
      <w:proofErr w:type="spellEnd"/>
      <w:r w:rsidRPr="00611014">
        <w:rPr>
          <w:lang w:val="en-ID" w:eastAsia="id-ID"/>
        </w:rPr>
        <w:t xml:space="preserve"> </w:t>
      </w:r>
      <w:proofErr w:type="spellStart"/>
      <w:r w:rsidRPr="00611014">
        <w:rPr>
          <w:lang w:val="en-ID" w:eastAsia="id-ID"/>
        </w:rPr>
        <w:t>memberikan</w:t>
      </w:r>
      <w:proofErr w:type="spellEnd"/>
      <w:r w:rsidRPr="00611014">
        <w:rPr>
          <w:lang w:val="en-ID" w:eastAsia="id-ID"/>
        </w:rPr>
        <w:t xml:space="preserve"> </w:t>
      </w:r>
      <w:proofErr w:type="spellStart"/>
      <w:r w:rsidRPr="00611014">
        <w:rPr>
          <w:lang w:val="en-ID" w:eastAsia="id-ID"/>
        </w:rPr>
        <w:t>pemahaman</w:t>
      </w:r>
      <w:proofErr w:type="spellEnd"/>
      <w:r w:rsidRPr="00611014">
        <w:rPr>
          <w:lang w:val="en-ID" w:eastAsia="id-ID"/>
        </w:rPr>
        <w:t xml:space="preserve"> yang </w:t>
      </w:r>
      <w:proofErr w:type="spellStart"/>
      <w:r w:rsidRPr="00611014">
        <w:rPr>
          <w:lang w:val="en-ID" w:eastAsia="id-ID"/>
        </w:rPr>
        <w:t>lebih</w:t>
      </w:r>
      <w:proofErr w:type="spellEnd"/>
      <w:r w:rsidRPr="00611014">
        <w:rPr>
          <w:lang w:val="en-ID" w:eastAsia="id-ID"/>
        </w:rPr>
        <w:t xml:space="preserve"> </w:t>
      </w:r>
      <w:proofErr w:type="spellStart"/>
      <w:r w:rsidRPr="00611014">
        <w:rPr>
          <w:lang w:val="en-ID" w:eastAsia="id-ID"/>
        </w:rPr>
        <w:t>komprehensif</w:t>
      </w:r>
      <w:proofErr w:type="spellEnd"/>
      <w:r w:rsidRPr="00611014">
        <w:rPr>
          <w:lang w:val="en-ID" w:eastAsia="id-ID"/>
        </w:rPr>
        <w:t xml:space="preserve"> dan </w:t>
      </w:r>
      <w:proofErr w:type="spellStart"/>
      <w:r w:rsidRPr="00611014">
        <w:rPr>
          <w:lang w:val="en-ID" w:eastAsia="id-ID"/>
        </w:rPr>
        <w:t>mendalam</w:t>
      </w:r>
      <w:proofErr w:type="spellEnd"/>
      <w:r w:rsidRPr="00611014">
        <w:rPr>
          <w:lang w:val="en-ID" w:eastAsia="id-ID"/>
        </w:rPr>
        <w:t xml:space="preserve"> </w:t>
      </w:r>
      <w:proofErr w:type="spellStart"/>
      <w:r w:rsidRPr="00611014">
        <w:rPr>
          <w:lang w:val="en-ID" w:eastAsia="id-ID"/>
        </w:rPr>
        <w:t>tentang</w:t>
      </w:r>
      <w:proofErr w:type="spellEnd"/>
      <w:r w:rsidRPr="00611014">
        <w:rPr>
          <w:lang w:val="en-ID" w:eastAsia="id-ID"/>
        </w:rPr>
        <w:t xml:space="preserve"> </w:t>
      </w:r>
      <w:proofErr w:type="spellStart"/>
      <w:r w:rsidRPr="00611014">
        <w:rPr>
          <w:lang w:val="en-ID" w:eastAsia="id-ID"/>
        </w:rPr>
        <w:t>landasan</w:t>
      </w:r>
      <w:proofErr w:type="spellEnd"/>
      <w:r w:rsidRPr="00611014">
        <w:rPr>
          <w:lang w:val="en-ID" w:eastAsia="id-ID"/>
        </w:rPr>
        <w:t xml:space="preserve"> </w:t>
      </w:r>
      <w:proofErr w:type="spellStart"/>
      <w:r w:rsidRPr="00611014">
        <w:rPr>
          <w:lang w:val="en-ID" w:eastAsia="id-ID"/>
        </w:rPr>
        <w:t>hukum</w:t>
      </w:r>
      <w:proofErr w:type="spellEnd"/>
      <w:r w:rsidRPr="00611014">
        <w:rPr>
          <w:lang w:val="en-ID" w:eastAsia="id-ID"/>
        </w:rPr>
        <w:t xml:space="preserve"> Islam </w:t>
      </w:r>
      <w:proofErr w:type="spellStart"/>
      <w:r w:rsidRPr="00611014">
        <w:rPr>
          <w:lang w:val="en-ID" w:eastAsia="id-ID"/>
        </w:rPr>
        <w:t>serta</w:t>
      </w:r>
      <w:proofErr w:type="spellEnd"/>
      <w:r w:rsidRPr="00611014">
        <w:rPr>
          <w:lang w:val="en-ID" w:eastAsia="id-ID"/>
        </w:rPr>
        <w:t xml:space="preserve"> </w:t>
      </w:r>
      <w:proofErr w:type="spellStart"/>
      <w:r w:rsidRPr="00611014">
        <w:rPr>
          <w:lang w:val="en-ID" w:eastAsia="id-ID"/>
        </w:rPr>
        <w:t>bagaimana</w:t>
      </w:r>
      <w:proofErr w:type="spellEnd"/>
      <w:r w:rsidRPr="00611014">
        <w:rPr>
          <w:lang w:val="en-ID" w:eastAsia="id-ID"/>
        </w:rPr>
        <w:t xml:space="preserve"> </w:t>
      </w:r>
      <w:proofErr w:type="spellStart"/>
      <w:r w:rsidRPr="00611014">
        <w:rPr>
          <w:lang w:val="en-ID" w:eastAsia="id-ID"/>
        </w:rPr>
        <w:t>hukum-hukum</w:t>
      </w:r>
      <w:proofErr w:type="spellEnd"/>
      <w:r w:rsidRPr="00611014">
        <w:rPr>
          <w:lang w:val="en-ID" w:eastAsia="id-ID"/>
        </w:rPr>
        <w:t xml:space="preserve"> </w:t>
      </w:r>
      <w:proofErr w:type="spellStart"/>
      <w:r w:rsidRPr="00611014">
        <w:rPr>
          <w:lang w:val="en-ID" w:eastAsia="id-ID"/>
        </w:rPr>
        <w:t>tersebut</w:t>
      </w:r>
      <w:proofErr w:type="spellEnd"/>
      <w:r w:rsidRPr="00611014">
        <w:rPr>
          <w:lang w:val="en-ID" w:eastAsia="id-ID"/>
        </w:rPr>
        <w:t xml:space="preserve"> </w:t>
      </w:r>
      <w:proofErr w:type="spellStart"/>
      <w:r w:rsidRPr="00611014">
        <w:rPr>
          <w:lang w:val="en-ID" w:eastAsia="id-ID"/>
        </w:rPr>
        <w:t>relevan</w:t>
      </w:r>
      <w:proofErr w:type="spellEnd"/>
      <w:r w:rsidRPr="00611014">
        <w:rPr>
          <w:lang w:val="en-ID" w:eastAsia="id-ID"/>
        </w:rPr>
        <w:t xml:space="preserve"> dan </w:t>
      </w:r>
      <w:proofErr w:type="spellStart"/>
      <w:r w:rsidRPr="00611014">
        <w:rPr>
          <w:lang w:val="en-ID" w:eastAsia="id-ID"/>
        </w:rPr>
        <w:t>penting</w:t>
      </w:r>
      <w:proofErr w:type="spellEnd"/>
      <w:r w:rsidRPr="00611014">
        <w:rPr>
          <w:lang w:val="en-ID" w:eastAsia="id-ID"/>
        </w:rPr>
        <w:t xml:space="preserve"> </w:t>
      </w:r>
      <w:proofErr w:type="spellStart"/>
      <w:r w:rsidRPr="00611014">
        <w:rPr>
          <w:lang w:val="en-ID" w:eastAsia="id-ID"/>
        </w:rPr>
        <w:t>bagi</w:t>
      </w:r>
      <w:proofErr w:type="spellEnd"/>
      <w:r w:rsidRPr="00611014">
        <w:rPr>
          <w:lang w:val="en-ID" w:eastAsia="id-ID"/>
        </w:rPr>
        <w:t xml:space="preserve"> </w:t>
      </w:r>
      <w:proofErr w:type="spellStart"/>
      <w:r w:rsidRPr="00611014">
        <w:rPr>
          <w:lang w:val="en-ID" w:eastAsia="id-ID"/>
        </w:rPr>
        <w:t>kehidupan</w:t>
      </w:r>
      <w:proofErr w:type="spellEnd"/>
      <w:r w:rsidRPr="00611014">
        <w:rPr>
          <w:lang w:val="en-ID" w:eastAsia="id-ID"/>
        </w:rPr>
        <w:t xml:space="preserve"> </w:t>
      </w:r>
      <w:proofErr w:type="spellStart"/>
      <w:r w:rsidRPr="00611014">
        <w:rPr>
          <w:lang w:val="en-ID" w:eastAsia="id-ID"/>
        </w:rPr>
        <w:t>umat</w:t>
      </w:r>
      <w:proofErr w:type="spellEnd"/>
      <w:r w:rsidRPr="00611014">
        <w:rPr>
          <w:lang w:val="en-ID" w:eastAsia="id-ID"/>
        </w:rPr>
        <w:t xml:space="preserve"> Muslim pada masa </w:t>
      </w:r>
      <w:proofErr w:type="spellStart"/>
      <w:r w:rsidRPr="00611014">
        <w:rPr>
          <w:lang w:val="en-ID" w:eastAsia="id-ID"/>
        </w:rPr>
        <w:t>kenabian</w:t>
      </w:r>
      <w:proofErr w:type="spellEnd"/>
      <w:r w:rsidRPr="00611014">
        <w:rPr>
          <w:lang w:val="en-ID" w:eastAsia="id-ID"/>
        </w:rPr>
        <w:t>.</w:t>
      </w:r>
    </w:p>
    <w:p w14:paraId="38FBD3DB" w14:textId="77777777" w:rsidR="00CD5D63" w:rsidRPr="00CD5D63" w:rsidRDefault="00CD5D63" w:rsidP="00CD5D63">
      <w:pPr>
        <w:jc w:val="both"/>
        <w:rPr>
          <w:lang w:eastAsia="id-ID"/>
        </w:rPr>
      </w:pPr>
    </w:p>
    <w:p w14:paraId="36BC48A8" w14:textId="56803EB4" w:rsidR="00611014" w:rsidRDefault="00611014" w:rsidP="00CD5D63">
      <w:pPr>
        <w:pStyle w:val="Heading1"/>
        <w:spacing w:before="0" w:after="0"/>
        <w:rPr>
          <w:rFonts w:cstheme="majorBidi"/>
          <w:lang w:eastAsia="id-ID"/>
        </w:rPr>
      </w:pPr>
    </w:p>
    <w:p w14:paraId="10F25782" w14:textId="65F14486" w:rsidR="00611014" w:rsidRDefault="00611014" w:rsidP="00611014">
      <w:pPr>
        <w:rPr>
          <w:lang w:eastAsia="id-ID"/>
        </w:rPr>
      </w:pPr>
    </w:p>
    <w:p w14:paraId="73DEAA9C" w14:textId="77777777" w:rsidR="00611014" w:rsidRPr="00611014" w:rsidRDefault="00611014" w:rsidP="00611014">
      <w:pPr>
        <w:rPr>
          <w:lang w:eastAsia="id-ID"/>
        </w:rPr>
      </w:pPr>
    </w:p>
    <w:p w14:paraId="56F0C1B8" w14:textId="77777777" w:rsidR="00611014" w:rsidRDefault="00611014" w:rsidP="00CD5D63">
      <w:pPr>
        <w:pStyle w:val="Heading1"/>
        <w:spacing w:before="0" w:after="0"/>
        <w:rPr>
          <w:rFonts w:cstheme="majorBidi"/>
          <w:lang w:eastAsia="id-ID"/>
        </w:rPr>
      </w:pPr>
    </w:p>
    <w:p w14:paraId="54FE2C7E" w14:textId="63A89F36" w:rsidR="00F83B64" w:rsidRDefault="00CD5D63" w:rsidP="00CD5D63">
      <w:pPr>
        <w:pStyle w:val="Heading1"/>
        <w:spacing w:before="0" w:after="0"/>
        <w:rPr>
          <w:rFonts w:cstheme="majorBidi"/>
          <w:lang w:val="id-ID" w:eastAsia="id-ID"/>
        </w:rPr>
      </w:pPr>
      <w:r>
        <w:rPr>
          <w:rFonts w:cstheme="majorBidi"/>
          <w:lang w:eastAsia="id-ID"/>
        </w:rPr>
        <w:t xml:space="preserve">HASIL DAN </w:t>
      </w:r>
      <w:r w:rsidR="002F3C3B" w:rsidRPr="00953855">
        <w:rPr>
          <w:rFonts w:cstheme="majorBidi"/>
          <w:lang w:val="id-ID" w:eastAsia="id-ID"/>
        </w:rPr>
        <w:t>PEMBAHASAN</w:t>
      </w:r>
    </w:p>
    <w:p w14:paraId="750D5A5D" w14:textId="3B6EC42E" w:rsidR="00CD5D63" w:rsidRDefault="00611014" w:rsidP="00511CFD">
      <w:pPr>
        <w:ind w:firstLine="0"/>
        <w:jc w:val="both"/>
        <w:rPr>
          <w:b/>
          <w:bCs/>
          <w:lang w:eastAsia="id-ID"/>
        </w:rPr>
      </w:pPr>
      <w:r w:rsidRPr="00611014">
        <w:rPr>
          <w:b/>
          <w:bCs/>
          <w:lang w:eastAsia="id-ID"/>
        </w:rPr>
        <w:t xml:space="preserve">Arab </w:t>
      </w:r>
      <w:proofErr w:type="spellStart"/>
      <w:r w:rsidRPr="00611014">
        <w:rPr>
          <w:b/>
          <w:bCs/>
          <w:lang w:eastAsia="id-ID"/>
        </w:rPr>
        <w:t>Sebelum</w:t>
      </w:r>
      <w:proofErr w:type="spellEnd"/>
      <w:r w:rsidRPr="00611014">
        <w:rPr>
          <w:b/>
          <w:bCs/>
          <w:lang w:eastAsia="id-ID"/>
        </w:rPr>
        <w:t xml:space="preserve"> Islam</w:t>
      </w:r>
    </w:p>
    <w:p w14:paraId="2368DD33" w14:textId="6C59B1E8" w:rsidR="00611014" w:rsidRPr="00611014" w:rsidRDefault="00611014" w:rsidP="00511CFD">
      <w:pPr>
        <w:ind w:firstLine="0"/>
        <w:jc w:val="both"/>
        <w:rPr>
          <w:i/>
          <w:lang w:eastAsia="id-ID"/>
        </w:rPr>
      </w:pPr>
      <w:proofErr w:type="spellStart"/>
      <w:r w:rsidRPr="00611014">
        <w:rPr>
          <w:b/>
          <w:bCs/>
          <w:i/>
          <w:lang w:eastAsia="id-ID"/>
        </w:rPr>
        <w:t>Keadaan</w:t>
      </w:r>
      <w:proofErr w:type="spellEnd"/>
      <w:r w:rsidRPr="00611014">
        <w:rPr>
          <w:b/>
          <w:bCs/>
          <w:i/>
          <w:lang w:eastAsia="id-ID"/>
        </w:rPr>
        <w:t xml:space="preserve"> </w:t>
      </w:r>
      <w:proofErr w:type="spellStart"/>
      <w:r w:rsidRPr="00611014">
        <w:rPr>
          <w:b/>
          <w:bCs/>
          <w:i/>
          <w:lang w:eastAsia="id-ID"/>
        </w:rPr>
        <w:t>Sosi</w:t>
      </w:r>
      <w:r>
        <w:rPr>
          <w:b/>
          <w:bCs/>
          <w:i/>
          <w:lang w:eastAsia="id-ID"/>
        </w:rPr>
        <w:t>al</w:t>
      </w:r>
      <w:proofErr w:type="spellEnd"/>
      <w:r w:rsidRPr="00611014">
        <w:rPr>
          <w:b/>
          <w:bCs/>
          <w:i/>
          <w:lang w:eastAsia="id-ID"/>
        </w:rPr>
        <w:t xml:space="preserve"> Masyarakat</w:t>
      </w:r>
    </w:p>
    <w:p w14:paraId="6CB3593E" w14:textId="2F114BE2" w:rsidR="00611014" w:rsidRPr="00611014" w:rsidRDefault="00611014" w:rsidP="00611014">
      <w:pPr>
        <w:jc w:val="both"/>
        <w:rPr>
          <w:rFonts w:cstheme="majorBidi"/>
          <w:szCs w:val="24"/>
        </w:rPr>
      </w:pPr>
      <w:proofErr w:type="spellStart"/>
      <w:r w:rsidRPr="00611014">
        <w:rPr>
          <w:rFonts w:cstheme="majorBidi"/>
          <w:szCs w:val="24"/>
        </w:rPr>
        <w:t>Keadaan</w:t>
      </w:r>
      <w:proofErr w:type="spellEnd"/>
      <w:r w:rsidRPr="00611014">
        <w:rPr>
          <w:rFonts w:cstheme="majorBidi"/>
          <w:szCs w:val="24"/>
        </w:rPr>
        <w:t xml:space="preserve"> Arab </w:t>
      </w:r>
      <w:proofErr w:type="spellStart"/>
      <w:r w:rsidRPr="00611014">
        <w:rPr>
          <w:rFonts w:cstheme="majorBidi"/>
          <w:szCs w:val="24"/>
        </w:rPr>
        <w:t>sebelum</w:t>
      </w:r>
      <w:proofErr w:type="spellEnd"/>
      <w:r w:rsidRPr="00611014">
        <w:rPr>
          <w:rFonts w:cstheme="majorBidi"/>
          <w:szCs w:val="24"/>
        </w:rPr>
        <w:t xml:space="preserve"> Islam </w:t>
      </w:r>
      <w:proofErr w:type="spellStart"/>
      <w:r w:rsidRPr="00611014">
        <w:rPr>
          <w:rFonts w:cstheme="majorBidi"/>
          <w:szCs w:val="24"/>
        </w:rPr>
        <w:t>atau</w:t>
      </w:r>
      <w:proofErr w:type="spellEnd"/>
      <w:r w:rsidRPr="00611014">
        <w:rPr>
          <w:rFonts w:cstheme="majorBidi"/>
          <w:szCs w:val="24"/>
        </w:rPr>
        <w:t xml:space="preserve"> </w:t>
      </w:r>
      <w:proofErr w:type="spellStart"/>
      <w:r w:rsidRPr="00611014">
        <w:rPr>
          <w:rFonts w:cstheme="majorBidi"/>
          <w:szCs w:val="24"/>
        </w:rPr>
        <w:t>sebelum</w:t>
      </w:r>
      <w:proofErr w:type="spellEnd"/>
      <w:r w:rsidRPr="00611014">
        <w:rPr>
          <w:rFonts w:cstheme="majorBidi"/>
          <w:szCs w:val="24"/>
        </w:rPr>
        <w:t xml:space="preserve"> </w:t>
      </w:r>
      <w:proofErr w:type="spellStart"/>
      <w:r w:rsidRPr="00611014">
        <w:rPr>
          <w:rFonts w:cstheme="majorBidi"/>
          <w:szCs w:val="24"/>
        </w:rPr>
        <w:t>diutusnya</w:t>
      </w:r>
      <w:proofErr w:type="spellEnd"/>
      <w:r w:rsidRPr="00611014">
        <w:rPr>
          <w:rFonts w:cstheme="majorBidi"/>
          <w:szCs w:val="24"/>
        </w:rPr>
        <w:t xml:space="preserve"> </w:t>
      </w:r>
      <w:proofErr w:type="spellStart"/>
      <w:r w:rsidRPr="00611014">
        <w:rPr>
          <w:rFonts w:cstheme="majorBidi"/>
          <w:szCs w:val="24"/>
        </w:rPr>
        <w:t>Rasulullah</w:t>
      </w:r>
      <w:proofErr w:type="spellEnd"/>
      <w:r w:rsidRPr="00611014">
        <w:rPr>
          <w:rFonts w:cstheme="majorBidi"/>
          <w:szCs w:val="24"/>
        </w:rPr>
        <w:t xml:space="preserve"> SAW </w:t>
      </w:r>
      <w:proofErr w:type="spellStart"/>
      <w:r w:rsidRPr="00611014">
        <w:rPr>
          <w:rFonts w:cstheme="majorBidi"/>
          <w:szCs w:val="24"/>
        </w:rPr>
        <w:t>berada</w:t>
      </w:r>
      <w:proofErr w:type="spellEnd"/>
      <w:r w:rsidRPr="00611014">
        <w:rPr>
          <w:rFonts w:cstheme="majorBidi"/>
          <w:szCs w:val="24"/>
        </w:rPr>
        <w:t xml:space="preserve"> </w:t>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kesesatan</w:t>
      </w:r>
      <w:proofErr w:type="spellEnd"/>
      <w:r w:rsidRPr="00611014">
        <w:rPr>
          <w:rFonts w:cstheme="majorBidi"/>
          <w:szCs w:val="24"/>
        </w:rPr>
        <w:t xml:space="preserve"> dan </w:t>
      </w:r>
      <w:proofErr w:type="spellStart"/>
      <w:r w:rsidRPr="00611014">
        <w:rPr>
          <w:rFonts w:cstheme="majorBidi"/>
          <w:szCs w:val="24"/>
        </w:rPr>
        <w:t>kejahiliyaan</w:t>
      </w:r>
      <w:proofErr w:type="spellEnd"/>
      <w:r w:rsidRPr="00611014">
        <w:rPr>
          <w:rFonts w:cstheme="majorBidi"/>
          <w:szCs w:val="24"/>
        </w:rPr>
        <w:t xml:space="preserve"> yang </w:t>
      </w:r>
      <w:proofErr w:type="spellStart"/>
      <w:r w:rsidRPr="00611014">
        <w:rPr>
          <w:rFonts w:cstheme="majorBidi"/>
          <w:szCs w:val="24"/>
        </w:rPr>
        <w:t>nyata</w:t>
      </w:r>
      <w:proofErr w:type="spellEnd"/>
      <w:r w:rsidRPr="00611014">
        <w:rPr>
          <w:rFonts w:cstheme="majorBidi"/>
          <w:szCs w:val="24"/>
        </w:rPr>
        <w:t xml:space="preserve">. Dari </w:t>
      </w:r>
      <w:proofErr w:type="spellStart"/>
      <w:r w:rsidRPr="00611014">
        <w:rPr>
          <w:rFonts w:cstheme="majorBidi"/>
          <w:szCs w:val="24"/>
        </w:rPr>
        <w:t>segi</w:t>
      </w:r>
      <w:proofErr w:type="spellEnd"/>
      <w:r w:rsidRPr="00611014">
        <w:rPr>
          <w:rFonts w:cstheme="majorBidi"/>
          <w:szCs w:val="24"/>
        </w:rPr>
        <w:t xml:space="preserve"> </w:t>
      </w:r>
      <w:proofErr w:type="spellStart"/>
      <w:r w:rsidRPr="00611014">
        <w:rPr>
          <w:rFonts w:cstheme="majorBidi"/>
          <w:szCs w:val="24"/>
        </w:rPr>
        <w:t>sosial</w:t>
      </w:r>
      <w:proofErr w:type="spellEnd"/>
      <w:r w:rsidRPr="00611014">
        <w:rPr>
          <w:rFonts w:cstheme="majorBidi"/>
          <w:szCs w:val="24"/>
        </w:rPr>
        <w:t xml:space="preserve"> </w:t>
      </w:r>
      <w:proofErr w:type="spellStart"/>
      <w:r w:rsidRPr="00611014">
        <w:rPr>
          <w:rFonts w:cstheme="majorBidi"/>
          <w:szCs w:val="24"/>
        </w:rPr>
        <w:t>masyarakat</w:t>
      </w:r>
      <w:proofErr w:type="spellEnd"/>
      <w:r w:rsidRPr="00611014">
        <w:rPr>
          <w:rFonts w:cstheme="majorBidi"/>
          <w:szCs w:val="24"/>
        </w:rPr>
        <w:t xml:space="preserve"> dan strata </w:t>
      </w:r>
      <w:proofErr w:type="spellStart"/>
      <w:r w:rsidRPr="00611014">
        <w:rPr>
          <w:rFonts w:cstheme="majorBidi"/>
          <w:szCs w:val="24"/>
        </w:rPr>
        <w:t>masyarakat</w:t>
      </w:r>
      <w:proofErr w:type="spellEnd"/>
      <w:r w:rsidRPr="00611014">
        <w:rPr>
          <w:rFonts w:cstheme="majorBidi"/>
          <w:szCs w:val="24"/>
        </w:rPr>
        <w:t xml:space="preserve"> </w:t>
      </w:r>
      <w:proofErr w:type="spellStart"/>
      <w:r w:rsidRPr="00611014">
        <w:rPr>
          <w:rFonts w:cstheme="majorBidi"/>
          <w:szCs w:val="24"/>
        </w:rPr>
        <w:t>arab</w:t>
      </w:r>
      <w:proofErr w:type="spellEnd"/>
      <w:r w:rsidRPr="00611014">
        <w:rPr>
          <w:rFonts w:cstheme="majorBidi"/>
          <w:szCs w:val="24"/>
        </w:rPr>
        <w:t xml:space="preserve"> </w:t>
      </w:r>
      <w:proofErr w:type="spellStart"/>
      <w:r w:rsidRPr="00611014">
        <w:rPr>
          <w:rFonts w:cstheme="majorBidi"/>
          <w:szCs w:val="24"/>
        </w:rPr>
        <w:t>sebelum</w:t>
      </w:r>
      <w:proofErr w:type="spellEnd"/>
      <w:r w:rsidRPr="00611014">
        <w:rPr>
          <w:rFonts w:cstheme="majorBidi"/>
          <w:szCs w:val="24"/>
        </w:rPr>
        <w:t xml:space="preserve"> Islam </w:t>
      </w:r>
      <w:proofErr w:type="spellStart"/>
      <w:r w:rsidRPr="00611014">
        <w:rPr>
          <w:rFonts w:cstheme="majorBidi"/>
          <w:szCs w:val="24"/>
        </w:rPr>
        <w:t>sangat</w:t>
      </w:r>
      <w:proofErr w:type="spellEnd"/>
      <w:r w:rsidRPr="00611014">
        <w:rPr>
          <w:rFonts w:cstheme="majorBidi"/>
          <w:szCs w:val="24"/>
        </w:rPr>
        <w:t xml:space="preserve"> </w:t>
      </w:r>
      <w:proofErr w:type="spellStart"/>
      <w:r w:rsidRPr="00611014">
        <w:rPr>
          <w:rFonts w:cstheme="majorBidi"/>
          <w:szCs w:val="24"/>
        </w:rPr>
        <w:t>jelas</w:t>
      </w:r>
      <w:proofErr w:type="spellEnd"/>
      <w:r w:rsidRPr="00611014">
        <w:rPr>
          <w:rFonts w:cstheme="majorBidi"/>
          <w:szCs w:val="24"/>
        </w:rPr>
        <w:t xml:space="preserve"> </w:t>
      </w:r>
      <w:proofErr w:type="spellStart"/>
      <w:r w:rsidRPr="00611014">
        <w:rPr>
          <w:rFonts w:cstheme="majorBidi"/>
          <w:szCs w:val="24"/>
        </w:rPr>
        <w:t>tampak</w:t>
      </w:r>
      <w:proofErr w:type="spellEnd"/>
      <w:r w:rsidRPr="00611014">
        <w:rPr>
          <w:rFonts w:cstheme="majorBidi"/>
          <w:szCs w:val="24"/>
        </w:rPr>
        <w:t xml:space="preserve"> </w:t>
      </w:r>
      <w:proofErr w:type="spellStart"/>
      <w:r w:rsidRPr="00611014">
        <w:rPr>
          <w:rFonts w:cstheme="majorBidi"/>
          <w:szCs w:val="24"/>
        </w:rPr>
        <w:t>dari</w:t>
      </w:r>
      <w:proofErr w:type="spellEnd"/>
      <w:r>
        <w:rPr>
          <w:rFonts w:cstheme="majorBidi"/>
          <w:szCs w:val="24"/>
        </w:rPr>
        <w:t xml:space="preserve"> </w:t>
      </w:r>
      <w:proofErr w:type="spellStart"/>
      <w:r w:rsidRPr="00611014">
        <w:rPr>
          <w:rFonts w:cstheme="majorBidi"/>
          <w:szCs w:val="24"/>
        </w:rPr>
        <w:t>perbedaan</w:t>
      </w:r>
      <w:proofErr w:type="spellEnd"/>
      <w:r w:rsidRPr="00611014">
        <w:rPr>
          <w:rFonts w:cstheme="majorBidi"/>
          <w:szCs w:val="24"/>
        </w:rPr>
        <w:t xml:space="preserve"> </w:t>
      </w:r>
      <w:proofErr w:type="spellStart"/>
      <w:r w:rsidRPr="00611014">
        <w:rPr>
          <w:rFonts w:cstheme="majorBidi"/>
          <w:szCs w:val="24"/>
        </w:rPr>
        <w:t>kehidupan</w:t>
      </w:r>
      <w:proofErr w:type="spellEnd"/>
      <w:r w:rsidRPr="00611014">
        <w:rPr>
          <w:rFonts w:cstheme="majorBidi"/>
          <w:szCs w:val="24"/>
        </w:rPr>
        <w:t xml:space="preserve"> </w:t>
      </w:r>
      <w:proofErr w:type="spellStart"/>
      <w:r w:rsidRPr="00611014">
        <w:rPr>
          <w:rFonts w:cstheme="majorBidi"/>
          <w:szCs w:val="24"/>
        </w:rPr>
        <w:t>antara</w:t>
      </w:r>
      <w:proofErr w:type="spellEnd"/>
      <w:r w:rsidRPr="00611014">
        <w:rPr>
          <w:rFonts w:cstheme="majorBidi"/>
          <w:szCs w:val="24"/>
        </w:rPr>
        <w:t xml:space="preserve"> </w:t>
      </w:r>
      <w:proofErr w:type="spellStart"/>
      <w:r w:rsidRPr="00611014">
        <w:rPr>
          <w:rFonts w:cstheme="majorBidi"/>
          <w:szCs w:val="24"/>
        </w:rPr>
        <w:t>kelompok</w:t>
      </w:r>
      <w:proofErr w:type="spellEnd"/>
      <w:r w:rsidRPr="00611014">
        <w:rPr>
          <w:rFonts w:cstheme="majorBidi"/>
          <w:szCs w:val="24"/>
        </w:rPr>
        <w:t xml:space="preserve"> yang </w:t>
      </w:r>
      <w:proofErr w:type="spellStart"/>
      <w:r w:rsidRPr="00611014">
        <w:rPr>
          <w:rFonts w:cstheme="majorBidi"/>
          <w:szCs w:val="24"/>
        </w:rPr>
        <w:t>dianggap</w:t>
      </w:r>
      <w:proofErr w:type="spellEnd"/>
      <w:r w:rsidRPr="00611014">
        <w:rPr>
          <w:rFonts w:cstheme="majorBidi"/>
          <w:szCs w:val="24"/>
        </w:rPr>
        <w:t xml:space="preserve"> </w:t>
      </w:r>
      <w:proofErr w:type="spellStart"/>
      <w:r w:rsidRPr="00611014">
        <w:rPr>
          <w:rFonts w:cstheme="majorBidi"/>
          <w:szCs w:val="24"/>
        </w:rPr>
        <w:t>mulia</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orang-orang yang </w:t>
      </w:r>
      <w:proofErr w:type="spellStart"/>
      <w:r w:rsidRPr="00611014">
        <w:rPr>
          <w:rFonts w:cstheme="majorBidi"/>
          <w:szCs w:val="24"/>
        </w:rPr>
        <w:t>dianggap</w:t>
      </w:r>
      <w:proofErr w:type="spellEnd"/>
      <w:r w:rsidRPr="00611014">
        <w:rPr>
          <w:rFonts w:cstheme="majorBidi"/>
          <w:szCs w:val="24"/>
        </w:rPr>
        <w:t xml:space="preserve"> </w:t>
      </w:r>
      <w:proofErr w:type="spellStart"/>
      <w:r w:rsidRPr="00611014">
        <w:rPr>
          <w:rFonts w:cstheme="majorBidi"/>
          <w:szCs w:val="24"/>
        </w:rPr>
        <w:t>golongan</w:t>
      </w:r>
      <w:proofErr w:type="spellEnd"/>
      <w:r w:rsidRPr="00611014">
        <w:rPr>
          <w:rFonts w:cstheme="majorBidi"/>
          <w:szCs w:val="24"/>
        </w:rPr>
        <w:t xml:space="preserve"> </w:t>
      </w:r>
      <w:proofErr w:type="spellStart"/>
      <w:r w:rsidRPr="00611014">
        <w:rPr>
          <w:rFonts w:cstheme="majorBidi"/>
          <w:szCs w:val="24"/>
        </w:rPr>
        <w:t>rendahan</w:t>
      </w:r>
      <w:proofErr w:type="spellEnd"/>
      <w:r w:rsidRPr="00611014">
        <w:rPr>
          <w:rFonts w:cstheme="majorBidi"/>
          <w:szCs w:val="24"/>
        </w:rPr>
        <w:t xml:space="preserve"> dan </w:t>
      </w:r>
      <w:proofErr w:type="spellStart"/>
      <w:r w:rsidRPr="00611014">
        <w:rPr>
          <w:rFonts w:cstheme="majorBidi"/>
          <w:szCs w:val="24"/>
        </w:rPr>
        <w:t>lemah</w:t>
      </w:r>
      <w:proofErr w:type="spellEnd"/>
      <w:r w:rsidRPr="00611014">
        <w:rPr>
          <w:rFonts w:cstheme="majorBidi"/>
          <w:szCs w:val="24"/>
        </w:rPr>
        <w:t xml:space="preserve">, </w:t>
      </w:r>
      <w:proofErr w:type="spellStart"/>
      <w:r w:rsidRPr="00611014">
        <w:rPr>
          <w:rFonts w:cstheme="majorBidi"/>
          <w:szCs w:val="24"/>
        </w:rPr>
        <w:t>kehidupan</w:t>
      </w:r>
      <w:proofErr w:type="spellEnd"/>
      <w:r w:rsidRPr="00611014">
        <w:rPr>
          <w:rFonts w:cstheme="majorBidi"/>
          <w:szCs w:val="24"/>
        </w:rPr>
        <w:t xml:space="preserve"> </w:t>
      </w:r>
      <w:proofErr w:type="spellStart"/>
      <w:r w:rsidRPr="00611014">
        <w:rPr>
          <w:rFonts w:cstheme="majorBidi"/>
          <w:szCs w:val="24"/>
        </w:rPr>
        <w:t>golongan</w:t>
      </w:r>
      <w:proofErr w:type="spellEnd"/>
      <w:r w:rsidRPr="00611014">
        <w:rPr>
          <w:rFonts w:cstheme="majorBidi"/>
          <w:szCs w:val="24"/>
        </w:rPr>
        <w:t xml:space="preserve"> yang kaya </w:t>
      </w:r>
      <w:proofErr w:type="spellStart"/>
      <w:r w:rsidRPr="00611014">
        <w:rPr>
          <w:rFonts w:cstheme="majorBidi"/>
          <w:szCs w:val="24"/>
        </w:rPr>
        <w:t>bukanlah</w:t>
      </w:r>
      <w:proofErr w:type="spellEnd"/>
      <w:r w:rsidRPr="00611014">
        <w:rPr>
          <w:rFonts w:cstheme="majorBidi"/>
          <w:szCs w:val="24"/>
        </w:rPr>
        <w:t xml:space="preserve"> </w:t>
      </w:r>
      <w:proofErr w:type="spellStart"/>
      <w:r w:rsidRPr="00611014">
        <w:rPr>
          <w:rFonts w:cstheme="majorBidi"/>
          <w:szCs w:val="24"/>
        </w:rPr>
        <w:t>seperti</w:t>
      </w:r>
      <w:proofErr w:type="spellEnd"/>
      <w:r w:rsidRPr="00611014">
        <w:rPr>
          <w:rFonts w:cstheme="majorBidi"/>
          <w:szCs w:val="24"/>
        </w:rPr>
        <w:t xml:space="preserve"> </w:t>
      </w:r>
      <w:proofErr w:type="spellStart"/>
      <w:r w:rsidRPr="00611014">
        <w:rPr>
          <w:rFonts w:cstheme="majorBidi"/>
          <w:szCs w:val="24"/>
        </w:rPr>
        <w:t>kehidupan</w:t>
      </w:r>
      <w:proofErr w:type="spellEnd"/>
      <w:r w:rsidRPr="00611014">
        <w:rPr>
          <w:rFonts w:cstheme="majorBidi"/>
          <w:szCs w:val="24"/>
        </w:rPr>
        <w:t xml:space="preserve"> </w:t>
      </w:r>
      <w:proofErr w:type="spellStart"/>
      <w:r w:rsidRPr="00611014">
        <w:rPr>
          <w:rFonts w:cstheme="majorBidi"/>
          <w:szCs w:val="24"/>
        </w:rPr>
        <w:t>golongan</w:t>
      </w:r>
      <w:proofErr w:type="spellEnd"/>
      <w:r w:rsidRPr="00611014">
        <w:rPr>
          <w:rFonts w:cstheme="majorBidi"/>
          <w:szCs w:val="24"/>
        </w:rPr>
        <w:t xml:space="preserve"> fakir. </w:t>
      </w:r>
    </w:p>
    <w:p w14:paraId="3773995C" w14:textId="46A332BE" w:rsidR="00611014" w:rsidRPr="00611014" w:rsidRDefault="00611014" w:rsidP="00611014">
      <w:pPr>
        <w:jc w:val="both"/>
        <w:rPr>
          <w:rFonts w:cstheme="majorBidi"/>
          <w:szCs w:val="24"/>
        </w:rPr>
      </w:pPr>
      <w:proofErr w:type="spellStart"/>
      <w:r w:rsidRPr="00611014">
        <w:rPr>
          <w:rFonts w:cstheme="majorBidi"/>
          <w:szCs w:val="24"/>
        </w:rPr>
        <w:t>Tatanan</w:t>
      </w:r>
      <w:proofErr w:type="spellEnd"/>
      <w:r w:rsidRPr="00611014">
        <w:rPr>
          <w:rFonts w:cstheme="majorBidi"/>
          <w:szCs w:val="24"/>
        </w:rPr>
        <w:t xml:space="preserve"> </w:t>
      </w:r>
      <w:proofErr w:type="spellStart"/>
      <w:r w:rsidRPr="00611014">
        <w:rPr>
          <w:rFonts w:cstheme="majorBidi"/>
          <w:szCs w:val="24"/>
        </w:rPr>
        <w:t>sosial</w:t>
      </w:r>
      <w:proofErr w:type="spellEnd"/>
      <w:r w:rsidRPr="00611014">
        <w:rPr>
          <w:rFonts w:cstheme="majorBidi"/>
          <w:szCs w:val="24"/>
        </w:rPr>
        <w:t xml:space="preserve"> </w:t>
      </w:r>
      <w:proofErr w:type="spellStart"/>
      <w:r w:rsidRPr="00611014">
        <w:rPr>
          <w:rFonts w:cstheme="majorBidi"/>
          <w:szCs w:val="24"/>
        </w:rPr>
        <w:t>masyarakat</w:t>
      </w:r>
      <w:proofErr w:type="spellEnd"/>
      <w:r w:rsidRPr="00611014">
        <w:rPr>
          <w:rFonts w:cstheme="majorBidi"/>
          <w:szCs w:val="24"/>
        </w:rPr>
        <w:t xml:space="preserve"> </w:t>
      </w:r>
      <w:proofErr w:type="spellStart"/>
      <w:r w:rsidRPr="00611014">
        <w:rPr>
          <w:rFonts w:cstheme="majorBidi"/>
          <w:szCs w:val="24"/>
        </w:rPr>
        <w:t>arab</w:t>
      </w:r>
      <w:proofErr w:type="spellEnd"/>
      <w:r w:rsidRPr="00611014">
        <w:rPr>
          <w:rFonts w:cstheme="majorBidi"/>
          <w:szCs w:val="24"/>
        </w:rPr>
        <w:t xml:space="preserve"> </w:t>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bentuk</w:t>
      </w:r>
      <w:proofErr w:type="spellEnd"/>
      <w:r w:rsidRPr="00611014">
        <w:rPr>
          <w:rFonts w:cstheme="majorBidi"/>
          <w:szCs w:val="24"/>
        </w:rPr>
        <w:t xml:space="preserve"> </w:t>
      </w:r>
      <w:proofErr w:type="spellStart"/>
      <w:r w:rsidRPr="00611014">
        <w:rPr>
          <w:rFonts w:cstheme="majorBidi"/>
          <w:szCs w:val="24"/>
        </w:rPr>
        <w:t>terpisah-pisah</w:t>
      </w:r>
      <w:proofErr w:type="spellEnd"/>
      <w:r w:rsidRPr="00611014">
        <w:rPr>
          <w:rFonts w:cstheme="majorBidi"/>
          <w:szCs w:val="24"/>
        </w:rPr>
        <w:t xml:space="preserve"> </w:t>
      </w:r>
      <w:proofErr w:type="spellStart"/>
      <w:r w:rsidRPr="00611014">
        <w:rPr>
          <w:rFonts w:cstheme="majorBidi"/>
          <w:szCs w:val="24"/>
        </w:rPr>
        <w:t>sesuai</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suku-suku</w:t>
      </w:r>
      <w:proofErr w:type="spellEnd"/>
      <w:r w:rsidRPr="00611014">
        <w:rPr>
          <w:rFonts w:cstheme="majorBidi"/>
          <w:szCs w:val="24"/>
        </w:rPr>
        <w:t xml:space="preserve"> yang </w:t>
      </w:r>
      <w:proofErr w:type="spellStart"/>
      <w:r w:rsidRPr="00611014">
        <w:rPr>
          <w:rFonts w:cstheme="majorBidi"/>
          <w:szCs w:val="24"/>
        </w:rPr>
        <w:t>ada</w:t>
      </w:r>
      <w:proofErr w:type="spellEnd"/>
      <w:r w:rsidRPr="00611014">
        <w:rPr>
          <w:rFonts w:cstheme="majorBidi"/>
          <w:szCs w:val="24"/>
        </w:rPr>
        <w:t xml:space="preserve">. </w:t>
      </w:r>
      <w:proofErr w:type="spellStart"/>
      <w:r w:rsidRPr="00611014">
        <w:rPr>
          <w:rFonts w:cstheme="majorBidi"/>
          <w:szCs w:val="24"/>
        </w:rPr>
        <w:t>Setiap</w:t>
      </w:r>
      <w:proofErr w:type="spellEnd"/>
      <w:r w:rsidRPr="00611014">
        <w:rPr>
          <w:rFonts w:cstheme="majorBidi"/>
          <w:szCs w:val="24"/>
        </w:rPr>
        <w:t xml:space="preserve"> </w:t>
      </w:r>
      <w:proofErr w:type="spellStart"/>
      <w:r w:rsidRPr="00611014">
        <w:rPr>
          <w:rFonts w:cstheme="majorBidi"/>
          <w:szCs w:val="24"/>
        </w:rPr>
        <w:t>suku</w:t>
      </w:r>
      <w:proofErr w:type="spellEnd"/>
      <w:r w:rsidRPr="00611014">
        <w:rPr>
          <w:rFonts w:cstheme="majorBidi"/>
          <w:szCs w:val="24"/>
        </w:rPr>
        <w:t xml:space="preserve"> </w:t>
      </w:r>
      <w:proofErr w:type="spellStart"/>
      <w:r w:rsidRPr="00611014">
        <w:rPr>
          <w:rFonts w:cstheme="majorBidi"/>
          <w:szCs w:val="24"/>
        </w:rPr>
        <w:t>mempunyai</w:t>
      </w:r>
      <w:proofErr w:type="spellEnd"/>
      <w:r w:rsidRPr="00611014">
        <w:rPr>
          <w:rFonts w:cstheme="majorBidi"/>
          <w:szCs w:val="24"/>
        </w:rPr>
        <w:t xml:space="preserve"> </w:t>
      </w:r>
      <w:proofErr w:type="spellStart"/>
      <w:r w:rsidRPr="00611014">
        <w:rPr>
          <w:rFonts w:cstheme="majorBidi"/>
          <w:szCs w:val="24"/>
        </w:rPr>
        <w:t>aturan</w:t>
      </w:r>
      <w:proofErr w:type="spellEnd"/>
      <w:r w:rsidRPr="00611014">
        <w:rPr>
          <w:rFonts w:cstheme="majorBidi"/>
          <w:szCs w:val="24"/>
        </w:rPr>
        <w:t xml:space="preserve"> </w:t>
      </w:r>
      <w:proofErr w:type="spellStart"/>
      <w:r w:rsidRPr="00611014">
        <w:rPr>
          <w:rFonts w:cstheme="majorBidi"/>
          <w:szCs w:val="24"/>
        </w:rPr>
        <w:t>masing-masing</w:t>
      </w:r>
      <w:proofErr w:type="spellEnd"/>
      <w:r w:rsidRPr="00611014">
        <w:rPr>
          <w:rFonts w:cstheme="majorBidi"/>
          <w:szCs w:val="24"/>
        </w:rPr>
        <w:t xml:space="preserve"> di </w:t>
      </w:r>
      <w:proofErr w:type="spellStart"/>
      <w:r w:rsidRPr="00611014">
        <w:rPr>
          <w:rFonts w:cstheme="majorBidi"/>
          <w:szCs w:val="24"/>
        </w:rPr>
        <w:t>bawah</w:t>
      </w:r>
      <w:proofErr w:type="spellEnd"/>
      <w:r w:rsidRPr="00611014">
        <w:rPr>
          <w:rFonts w:cstheme="majorBidi"/>
          <w:szCs w:val="24"/>
        </w:rPr>
        <w:t xml:space="preserve"> </w:t>
      </w:r>
      <w:proofErr w:type="spellStart"/>
      <w:r w:rsidRPr="00611014">
        <w:rPr>
          <w:rFonts w:cstheme="majorBidi"/>
          <w:szCs w:val="24"/>
        </w:rPr>
        <w:t>naungan</w:t>
      </w:r>
      <w:proofErr w:type="spellEnd"/>
      <w:r w:rsidRPr="00611014">
        <w:rPr>
          <w:rFonts w:cstheme="majorBidi"/>
          <w:szCs w:val="24"/>
        </w:rPr>
        <w:t xml:space="preserve"> </w:t>
      </w:r>
      <w:proofErr w:type="spellStart"/>
      <w:r w:rsidRPr="00611014">
        <w:rPr>
          <w:rFonts w:cstheme="majorBidi"/>
          <w:szCs w:val="24"/>
        </w:rPr>
        <w:t>atau</w:t>
      </w:r>
      <w:proofErr w:type="spellEnd"/>
      <w:r w:rsidRPr="00611014">
        <w:rPr>
          <w:rFonts w:cstheme="majorBidi"/>
          <w:szCs w:val="24"/>
        </w:rPr>
        <w:t xml:space="preserve"> </w:t>
      </w:r>
      <w:proofErr w:type="spellStart"/>
      <w:r w:rsidRPr="00611014">
        <w:rPr>
          <w:rFonts w:cstheme="majorBidi"/>
          <w:szCs w:val="24"/>
        </w:rPr>
        <w:t>perintah</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ketua</w:t>
      </w:r>
      <w:proofErr w:type="spellEnd"/>
      <w:r w:rsidRPr="00611014">
        <w:rPr>
          <w:rFonts w:cstheme="majorBidi"/>
          <w:szCs w:val="24"/>
        </w:rPr>
        <w:t xml:space="preserve"> </w:t>
      </w:r>
      <w:proofErr w:type="spellStart"/>
      <w:r w:rsidRPr="00611014">
        <w:rPr>
          <w:rFonts w:cstheme="majorBidi"/>
          <w:szCs w:val="24"/>
        </w:rPr>
        <w:t>suku</w:t>
      </w:r>
      <w:proofErr w:type="spellEnd"/>
      <w:r w:rsidRPr="00611014">
        <w:rPr>
          <w:rFonts w:cstheme="majorBidi"/>
          <w:szCs w:val="24"/>
        </w:rPr>
        <w:t xml:space="preserve">, </w:t>
      </w:r>
      <w:proofErr w:type="spellStart"/>
      <w:r w:rsidRPr="00611014">
        <w:rPr>
          <w:rFonts w:cstheme="majorBidi"/>
          <w:szCs w:val="24"/>
        </w:rPr>
        <w:t>keadaan</w:t>
      </w:r>
      <w:proofErr w:type="spellEnd"/>
      <w:r w:rsidRPr="00611014">
        <w:rPr>
          <w:rFonts w:cstheme="majorBidi"/>
          <w:szCs w:val="24"/>
        </w:rPr>
        <w:t xml:space="preserve"> </w:t>
      </w:r>
      <w:proofErr w:type="spellStart"/>
      <w:r w:rsidRPr="00611014">
        <w:rPr>
          <w:rFonts w:cstheme="majorBidi"/>
          <w:szCs w:val="24"/>
        </w:rPr>
        <w:t>ini</w:t>
      </w:r>
      <w:proofErr w:type="spellEnd"/>
      <w:r w:rsidRPr="00611014">
        <w:rPr>
          <w:rFonts w:cstheme="majorBidi"/>
          <w:szCs w:val="24"/>
        </w:rPr>
        <w:t xml:space="preserve"> </w:t>
      </w:r>
      <w:proofErr w:type="spellStart"/>
      <w:r w:rsidRPr="00611014">
        <w:rPr>
          <w:rFonts w:cstheme="majorBidi"/>
          <w:szCs w:val="24"/>
        </w:rPr>
        <w:t>menimbul</w:t>
      </w:r>
      <w:proofErr w:type="spellEnd"/>
      <w:r w:rsidRPr="00611014">
        <w:rPr>
          <w:rFonts w:cstheme="majorBidi"/>
          <w:szCs w:val="24"/>
        </w:rPr>
        <w:t xml:space="preserve"> </w:t>
      </w:r>
      <w:proofErr w:type="spellStart"/>
      <w:r w:rsidRPr="00611014">
        <w:rPr>
          <w:rFonts w:cstheme="majorBidi"/>
          <w:szCs w:val="24"/>
        </w:rPr>
        <w:t>fanatik</w:t>
      </w:r>
      <w:proofErr w:type="spellEnd"/>
      <w:r w:rsidRPr="00611014">
        <w:rPr>
          <w:rFonts w:cstheme="majorBidi"/>
          <w:szCs w:val="24"/>
        </w:rPr>
        <w:t xml:space="preserve"> </w:t>
      </w:r>
      <w:proofErr w:type="spellStart"/>
      <w:r w:rsidRPr="00611014">
        <w:rPr>
          <w:rFonts w:cstheme="majorBidi"/>
          <w:szCs w:val="24"/>
        </w:rPr>
        <w:t>golongan</w:t>
      </w:r>
      <w:proofErr w:type="spellEnd"/>
      <w:r w:rsidRPr="00611014">
        <w:rPr>
          <w:rFonts w:cstheme="majorBidi"/>
          <w:szCs w:val="24"/>
        </w:rPr>
        <w:t xml:space="preserve"> (</w:t>
      </w:r>
      <w:proofErr w:type="spellStart"/>
      <w:r w:rsidRPr="00611014">
        <w:rPr>
          <w:rFonts w:cstheme="majorBidi"/>
          <w:i/>
          <w:iCs/>
          <w:szCs w:val="24"/>
        </w:rPr>
        <w:t>Ta’ashuf</w:t>
      </w:r>
      <w:proofErr w:type="spellEnd"/>
      <w:r w:rsidRPr="00611014">
        <w:rPr>
          <w:rFonts w:cstheme="majorBidi"/>
          <w:i/>
          <w:iCs/>
          <w:szCs w:val="24"/>
        </w:rPr>
        <w:t xml:space="preserve"> </w:t>
      </w:r>
      <w:proofErr w:type="spellStart"/>
      <w:r w:rsidRPr="00611014">
        <w:rPr>
          <w:rFonts w:cstheme="majorBidi"/>
          <w:i/>
          <w:iCs/>
          <w:szCs w:val="24"/>
        </w:rPr>
        <w:t>Qaumi</w:t>
      </w:r>
      <w:proofErr w:type="spellEnd"/>
      <w:r w:rsidRPr="00611014">
        <w:rPr>
          <w:rFonts w:cstheme="majorBidi"/>
          <w:szCs w:val="24"/>
        </w:rPr>
        <w:t xml:space="preserve">) yang </w:t>
      </w:r>
      <w:proofErr w:type="spellStart"/>
      <w:r w:rsidRPr="00611014">
        <w:rPr>
          <w:rFonts w:cstheme="majorBidi"/>
          <w:szCs w:val="24"/>
        </w:rPr>
        <w:t>berlebihan</w:t>
      </w:r>
      <w:proofErr w:type="spellEnd"/>
      <w:r w:rsidRPr="00611014">
        <w:rPr>
          <w:rFonts w:cstheme="majorBidi"/>
          <w:szCs w:val="24"/>
        </w:rPr>
        <w:t xml:space="preserve"> </w:t>
      </w:r>
      <w:proofErr w:type="spellStart"/>
      <w:r w:rsidRPr="00611014">
        <w:rPr>
          <w:rFonts w:cstheme="majorBidi"/>
          <w:szCs w:val="24"/>
        </w:rPr>
        <w:t>disebabkan</w:t>
      </w:r>
      <w:proofErr w:type="spellEnd"/>
      <w:r w:rsidRPr="00611014">
        <w:rPr>
          <w:rFonts w:cstheme="majorBidi"/>
          <w:szCs w:val="24"/>
        </w:rPr>
        <w:t xml:space="preserve"> </w:t>
      </w:r>
      <w:proofErr w:type="spellStart"/>
      <w:r w:rsidRPr="00611014">
        <w:rPr>
          <w:rFonts w:cstheme="majorBidi"/>
          <w:szCs w:val="24"/>
        </w:rPr>
        <w:t>hubungan</w:t>
      </w:r>
      <w:proofErr w:type="spellEnd"/>
      <w:r w:rsidRPr="00611014">
        <w:rPr>
          <w:rFonts w:cstheme="majorBidi"/>
          <w:szCs w:val="24"/>
        </w:rPr>
        <w:t xml:space="preserve"> </w:t>
      </w:r>
      <w:proofErr w:type="spellStart"/>
      <w:r w:rsidRPr="00611014">
        <w:rPr>
          <w:rFonts w:cstheme="majorBidi"/>
          <w:szCs w:val="24"/>
        </w:rPr>
        <w:t>mereka</w:t>
      </w:r>
      <w:proofErr w:type="spellEnd"/>
      <w:r w:rsidRPr="00611014">
        <w:rPr>
          <w:rFonts w:cstheme="majorBidi"/>
          <w:szCs w:val="24"/>
        </w:rPr>
        <w:t xml:space="preserve"> </w:t>
      </w:r>
      <w:proofErr w:type="spellStart"/>
      <w:r w:rsidRPr="00611014">
        <w:rPr>
          <w:rFonts w:cstheme="majorBidi"/>
          <w:szCs w:val="24"/>
        </w:rPr>
        <w:t>adalah</w:t>
      </w:r>
      <w:proofErr w:type="spellEnd"/>
      <w:r w:rsidRPr="00611014">
        <w:rPr>
          <w:rFonts w:cstheme="majorBidi"/>
          <w:szCs w:val="24"/>
        </w:rPr>
        <w:t xml:space="preserve"> </w:t>
      </w:r>
      <w:proofErr w:type="spellStart"/>
      <w:r w:rsidRPr="00611014">
        <w:rPr>
          <w:rFonts w:cstheme="majorBidi"/>
          <w:szCs w:val="24"/>
        </w:rPr>
        <w:t>keterkaitan</w:t>
      </w:r>
      <w:proofErr w:type="spellEnd"/>
      <w:r w:rsidRPr="00611014">
        <w:rPr>
          <w:rFonts w:cstheme="majorBidi"/>
          <w:szCs w:val="24"/>
        </w:rPr>
        <w:t xml:space="preserve"> </w:t>
      </w:r>
      <w:proofErr w:type="spellStart"/>
      <w:r w:rsidRPr="00611014">
        <w:rPr>
          <w:rFonts w:cstheme="majorBidi"/>
          <w:szCs w:val="24"/>
        </w:rPr>
        <w:t>hubungan</w:t>
      </w:r>
      <w:proofErr w:type="spellEnd"/>
      <w:r w:rsidRPr="00611014">
        <w:rPr>
          <w:rFonts w:cstheme="majorBidi"/>
          <w:szCs w:val="24"/>
        </w:rPr>
        <w:t xml:space="preserve"> </w:t>
      </w:r>
      <w:proofErr w:type="spellStart"/>
      <w:r w:rsidRPr="00611014">
        <w:rPr>
          <w:rFonts w:cstheme="majorBidi"/>
          <w:szCs w:val="24"/>
        </w:rPr>
        <w:t>darah</w:t>
      </w:r>
      <w:proofErr w:type="spellEnd"/>
      <w:r w:rsidRPr="00611014">
        <w:rPr>
          <w:rFonts w:cstheme="majorBidi"/>
          <w:szCs w:val="24"/>
        </w:rPr>
        <w:t xml:space="preserve"> </w:t>
      </w:r>
      <w:proofErr w:type="spellStart"/>
      <w:r w:rsidRPr="00611014">
        <w:rPr>
          <w:rFonts w:cstheme="majorBidi"/>
          <w:szCs w:val="24"/>
        </w:rPr>
        <w:t>satu</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yang </w:t>
      </w:r>
      <w:proofErr w:type="spellStart"/>
      <w:r w:rsidRPr="00611014">
        <w:rPr>
          <w:rFonts w:cstheme="majorBidi"/>
          <w:szCs w:val="24"/>
        </w:rPr>
        <w:t>lainnya</w:t>
      </w:r>
      <w:proofErr w:type="spellEnd"/>
      <w:r w:rsidRPr="00611014">
        <w:rPr>
          <w:rFonts w:cstheme="majorBidi"/>
          <w:szCs w:val="24"/>
        </w:rPr>
        <w:t xml:space="preserve">. </w:t>
      </w:r>
      <w:proofErr w:type="spellStart"/>
      <w:r w:rsidRPr="00611014">
        <w:rPr>
          <w:rFonts w:cstheme="majorBidi"/>
          <w:szCs w:val="24"/>
        </w:rPr>
        <w:t>Maka</w:t>
      </w:r>
      <w:proofErr w:type="spellEnd"/>
      <w:r w:rsidRPr="00611014">
        <w:rPr>
          <w:rFonts w:cstheme="majorBidi"/>
          <w:szCs w:val="24"/>
        </w:rPr>
        <w:t xml:space="preserve"> </w:t>
      </w:r>
      <w:proofErr w:type="spellStart"/>
      <w:r w:rsidRPr="00611014">
        <w:rPr>
          <w:rFonts w:cstheme="majorBidi"/>
          <w:szCs w:val="24"/>
        </w:rPr>
        <w:t>wajar</w:t>
      </w:r>
      <w:proofErr w:type="spellEnd"/>
      <w:r w:rsidRPr="00611014">
        <w:rPr>
          <w:rFonts w:cstheme="majorBidi"/>
          <w:szCs w:val="24"/>
        </w:rPr>
        <w:t xml:space="preserve"> </w:t>
      </w:r>
      <w:proofErr w:type="spellStart"/>
      <w:r w:rsidRPr="00611014">
        <w:rPr>
          <w:rFonts w:cstheme="majorBidi"/>
          <w:szCs w:val="24"/>
        </w:rPr>
        <w:t>adanya</w:t>
      </w:r>
      <w:proofErr w:type="spellEnd"/>
      <w:r w:rsidRPr="00611014">
        <w:rPr>
          <w:rFonts w:cstheme="majorBidi"/>
          <w:szCs w:val="24"/>
        </w:rPr>
        <w:t xml:space="preserve"> </w:t>
      </w:r>
      <w:proofErr w:type="spellStart"/>
      <w:r w:rsidRPr="00611014">
        <w:rPr>
          <w:rFonts w:cstheme="majorBidi"/>
          <w:szCs w:val="24"/>
        </w:rPr>
        <w:t>jika</w:t>
      </w:r>
      <w:proofErr w:type="spellEnd"/>
      <w:r w:rsidRPr="00611014">
        <w:rPr>
          <w:rFonts w:cstheme="majorBidi"/>
          <w:szCs w:val="24"/>
        </w:rPr>
        <w:t xml:space="preserve"> </w:t>
      </w:r>
      <w:proofErr w:type="spellStart"/>
      <w:r w:rsidRPr="00611014">
        <w:rPr>
          <w:rFonts w:cstheme="majorBidi"/>
          <w:szCs w:val="24"/>
        </w:rPr>
        <w:t>satu</w:t>
      </w:r>
      <w:proofErr w:type="spellEnd"/>
      <w:r w:rsidRPr="00611014">
        <w:rPr>
          <w:rFonts w:cstheme="majorBidi"/>
          <w:szCs w:val="24"/>
        </w:rPr>
        <w:t xml:space="preserve"> </w:t>
      </w:r>
      <w:proofErr w:type="spellStart"/>
      <w:r w:rsidRPr="00611014">
        <w:rPr>
          <w:rFonts w:cstheme="majorBidi"/>
          <w:szCs w:val="24"/>
        </w:rPr>
        <w:t>suku</w:t>
      </w:r>
      <w:proofErr w:type="spellEnd"/>
      <w:r w:rsidRPr="00611014">
        <w:rPr>
          <w:rFonts w:cstheme="majorBidi"/>
          <w:szCs w:val="24"/>
        </w:rPr>
        <w:t xml:space="preserve"> </w:t>
      </w:r>
      <w:proofErr w:type="spellStart"/>
      <w:r w:rsidRPr="00611014">
        <w:rPr>
          <w:rFonts w:cstheme="majorBidi"/>
          <w:szCs w:val="24"/>
        </w:rPr>
        <w:t>diserang</w:t>
      </w:r>
      <w:proofErr w:type="spellEnd"/>
      <w:r w:rsidRPr="00611014">
        <w:rPr>
          <w:rFonts w:cstheme="majorBidi"/>
          <w:szCs w:val="24"/>
        </w:rPr>
        <w:t xml:space="preserve"> </w:t>
      </w:r>
      <w:proofErr w:type="spellStart"/>
      <w:r w:rsidRPr="00611014">
        <w:rPr>
          <w:rFonts w:cstheme="majorBidi"/>
          <w:szCs w:val="24"/>
        </w:rPr>
        <w:t>atau</w:t>
      </w:r>
      <w:proofErr w:type="spellEnd"/>
      <w:r w:rsidRPr="00611014">
        <w:rPr>
          <w:rFonts w:cstheme="majorBidi"/>
          <w:szCs w:val="24"/>
        </w:rPr>
        <w:t xml:space="preserve"> </w:t>
      </w:r>
      <w:proofErr w:type="spellStart"/>
      <w:r w:rsidRPr="00611014">
        <w:rPr>
          <w:rFonts w:cstheme="majorBidi"/>
          <w:szCs w:val="24"/>
        </w:rPr>
        <w:t>disakiti</w:t>
      </w:r>
      <w:proofErr w:type="spellEnd"/>
      <w:r w:rsidRPr="00611014">
        <w:rPr>
          <w:rFonts w:cstheme="majorBidi"/>
          <w:szCs w:val="24"/>
        </w:rPr>
        <w:t xml:space="preserve"> </w:t>
      </w:r>
      <w:proofErr w:type="spellStart"/>
      <w:r w:rsidRPr="00611014">
        <w:rPr>
          <w:rFonts w:cstheme="majorBidi"/>
          <w:szCs w:val="24"/>
        </w:rPr>
        <w:t>bahkan</w:t>
      </w:r>
      <w:proofErr w:type="spellEnd"/>
      <w:r w:rsidRPr="00611014">
        <w:rPr>
          <w:rFonts w:cstheme="majorBidi"/>
          <w:szCs w:val="24"/>
        </w:rPr>
        <w:t xml:space="preserve"> </w:t>
      </w:r>
      <w:proofErr w:type="spellStart"/>
      <w:r w:rsidRPr="00611014">
        <w:rPr>
          <w:rFonts w:cstheme="majorBidi"/>
          <w:szCs w:val="24"/>
        </w:rPr>
        <w:t>menyerang</w:t>
      </w:r>
      <w:proofErr w:type="spellEnd"/>
      <w:r w:rsidRPr="00611014">
        <w:rPr>
          <w:rFonts w:cstheme="majorBidi"/>
          <w:szCs w:val="24"/>
        </w:rPr>
        <w:t xml:space="preserve"> </w:t>
      </w:r>
      <w:proofErr w:type="spellStart"/>
      <w:r w:rsidRPr="00611014">
        <w:rPr>
          <w:rFonts w:cstheme="majorBidi"/>
          <w:szCs w:val="24"/>
        </w:rPr>
        <w:t>atau</w:t>
      </w:r>
      <w:proofErr w:type="spellEnd"/>
      <w:r w:rsidRPr="00611014">
        <w:rPr>
          <w:rFonts w:cstheme="majorBidi"/>
          <w:szCs w:val="24"/>
        </w:rPr>
        <w:t xml:space="preserve"> </w:t>
      </w:r>
      <w:proofErr w:type="spellStart"/>
      <w:r w:rsidRPr="00611014">
        <w:rPr>
          <w:rFonts w:cstheme="majorBidi"/>
          <w:szCs w:val="24"/>
        </w:rPr>
        <w:t>menyakiti</w:t>
      </w:r>
      <w:proofErr w:type="spellEnd"/>
      <w:r w:rsidRPr="00611014">
        <w:rPr>
          <w:rFonts w:cstheme="majorBidi"/>
          <w:szCs w:val="24"/>
        </w:rPr>
        <w:t xml:space="preserve"> </w:t>
      </w:r>
      <w:proofErr w:type="spellStart"/>
      <w:r w:rsidRPr="00611014">
        <w:rPr>
          <w:rFonts w:cstheme="majorBidi"/>
          <w:szCs w:val="24"/>
        </w:rPr>
        <w:t>kelompok</w:t>
      </w:r>
      <w:proofErr w:type="spellEnd"/>
      <w:r w:rsidRPr="00611014">
        <w:rPr>
          <w:rFonts w:cstheme="majorBidi"/>
          <w:szCs w:val="24"/>
        </w:rPr>
        <w:t xml:space="preserve"> </w:t>
      </w:r>
      <w:proofErr w:type="spellStart"/>
      <w:r w:rsidRPr="00611014">
        <w:rPr>
          <w:rFonts w:cstheme="majorBidi"/>
          <w:szCs w:val="24"/>
        </w:rPr>
        <w:t>suku</w:t>
      </w:r>
      <w:proofErr w:type="spellEnd"/>
      <w:r w:rsidRPr="00611014">
        <w:rPr>
          <w:rFonts w:cstheme="majorBidi"/>
          <w:szCs w:val="24"/>
        </w:rPr>
        <w:t xml:space="preserve"> </w:t>
      </w:r>
      <w:proofErr w:type="spellStart"/>
      <w:r w:rsidRPr="00611014">
        <w:rPr>
          <w:rFonts w:cstheme="majorBidi"/>
          <w:szCs w:val="24"/>
        </w:rPr>
        <w:t>lain</w:t>
      </w:r>
      <w:proofErr w:type="spellEnd"/>
      <w:r w:rsidRPr="00611014">
        <w:rPr>
          <w:rFonts w:cstheme="majorBidi"/>
          <w:szCs w:val="24"/>
        </w:rPr>
        <w:t xml:space="preserve">, </w:t>
      </w:r>
      <w:proofErr w:type="spellStart"/>
      <w:r w:rsidRPr="00611014">
        <w:rPr>
          <w:rFonts w:cstheme="majorBidi"/>
          <w:szCs w:val="24"/>
        </w:rPr>
        <w:t>anggota</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suku</w:t>
      </w:r>
      <w:proofErr w:type="spellEnd"/>
      <w:r w:rsidRPr="00611014">
        <w:rPr>
          <w:rFonts w:cstheme="majorBidi"/>
          <w:szCs w:val="24"/>
        </w:rPr>
        <w:t xml:space="preserve"> yang </w:t>
      </w:r>
      <w:proofErr w:type="spellStart"/>
      <w:r w:rsidRPr="00611014">
        <w:rPr>
          <w:rFonts w:cstheme="majorBidi"/>
          <w:szCs w:val="24"/>
        </w:rPr>
        <w:t>terkait</w:t>
      </w:r>
      <w:proofErr w:type="spellEnd"/>
      <w:r w:rsidRPr="00611014">
        <w:rPr>
          <w:rFonts w:cstheme="majorBidi"/>
          <w:szCs w:val="24"/>
        </w:rPr>
        <w:t xml:space="preserve"> </w:t>
      </w:r>
      <w:proofErr w:type="spellStart"/>
      <w:r w:rsidRPr="00611014">
        <w:rPr>
          <w:rFonts w:cstheme="majorBidi"/>
          <w:szCs w:val="24"/>
        </w:rPr>
        <w:t>akan</w:t>
      </w:r>
      <w:proofErr w:type="spellEnd"/>
      <w:r w:rsidRPr="00611014">
        <w:rPr>
          <w:rFonts w:cstheme="majorBidi"/>
          <w:szCs w:val="24"/>
        </w:rPr>
        <w:t xml:space="preserve"> </w:t>
      </w:r>
      <w:proofErr w:type="spellStart"/>
      <w:r w:rsidRPr="00611014">
        <w:rPr>
          <w:rFonts w:cstheme="majorBidi"/>
          <w:szCs w:val="24"/>
        </w:rPr>
        <w:t>ikut</w:t>
      </w:r>
      <w:proofErr w:type="spellEnd"/>
      <w:r w:rsidRPr="00611014">
        <w:rPr>
          <w:rFonts w:cstheme="majorBidi"/>
          <w:szCs w:val="24"/>
        </w:rPr>
        <w:t xml:space="preserve"> </w:t>
      </w:r>
      <w:proofErr w:type="spellStart"/>
      <w:r w:rsidRPr="00611014">
        <w:rPr>
          <w:rFonts w:cstheme="majorBidi"/>
          <w:szCs w:val="24"/>
        </w:rPr>
        <w:t>membela</w:t>
      </w:r>
      <w:proofErr w:type="spellEnd"/>
      <w:r w:rsidRPr="00611014">
        <w:rPr>
          <w:rFonts w:cstheme="majorBidi"/>
          <w:szCs w:val="24"/>
        </w:rPr>
        <w:t xml:space="preserve"> dan </w:t>
      </w:r>
      <w:proofErr w:type="spellStart"/>
      <w:r w:rsidRPr="00611014">
        <w:rPr>
          <w:rFonts w:cstheme="majorBidi"/>
          <w:szCs w:val="24"/>
        </w:rPr>
        <w:t>membantu</w:t>
      </w:r>
      <w:proofErr w:type="spellEnd"/>
      <w:r w:rsidRPr="00611014">
        <w:rPr>
          <w:rFonts w:cstheme="majorBidi"/>
          <w:szCs w:val="24"/>
        </w:rPr>
        <w:t xml:space="preserve"> </w:t>
      </w:r>
      <w:proofErr w:type="spellStart"/>
      <w:r w:rsidRPr="00611014">
        <w:rPr>
          <w:rFonts w:cstheme="majorBidi"/>
          <w:szCs w:val="24"/>
        </w:rPr>
        <w:t>anggota</w:t>
      </w:r>
      <w:proofErr w:type="spellEnd"/>
      <w:r w:rsidRPr="00611014">
        <w:rPr>
          <w:rFonts w:cstheme="majorBidi"/>
          <w:szCs w:val="24"/>
        </w:rPr>
        <w:t xml:space="preserve"> </w:t>
      </w:r>
      <w:proofErr w:type="spellStart"/>
      <w:r w:rsidRPr="00611014">
        <w:rPr>
          <w:rFonts w:cstheme="majorBidi"/>
          <w:szCs w:val="24"/>
        </w:rPr>
        <w:t>suku</w:t>
      </w:r>
      <w:proofErr w:type="spellEnd"/>
      <w:r w:rsidRPr="00611014">
        <w:rPr>
          <w:rFonts w:cstheme="majorBidi"/>
          <w:szCs w:val="24"/>
        </w:rPr>
        <w:t xml:space="preserve"> </w:t>
      </w:r>
      <w:proofErr w:type="spellStart"/>
      <w:r w:rsidRPr="00611014">
        <w:rPr>
          <w:rFonts w:cstheme="majorBidi"/>
          <w:szCs w:val="24"/>
        </w:rPr>
        <w:t>masing-masing</w:t>
      </w:r>
      <w:proofErr w:type="spellEnd"/>
      <w:r w:rsidRPr="00611014">
        <w:rPr>
          <w:rFonts w:cstheme="majorBidi"/>
          <w:szCs w:val="24"/>
        </w:rPr>
        <w:t>. (</w:t>
      </w:r>
      <w:proofErr w:type="spellStart"/>
      <w:r w:rsidRPr="00611014">
        <w:rPr>
          <w:rFonts w:cstheme="majorBidi"/>
          <w:szCs w:val="24"/>
        </w:rPr>
        <w:t>Zaidan</w:t>
      </w:r>
      <w:proofErr w:type="spellEnd"/>
      <w:r w:rsidRPr="00611014">
        <w:rPr>
          <w:rFonts w:cstheme="majorBidi"/>
          <w:szCs w:val="24"/>
        </w:rPr>
        <w:t>, 2005)</w:t>
      </w:r>
    </w:p>
    <w:p w14:paraId="4669DEE7" w14:textId="77777777" w:rsidR="00611014" w:rsidRDefault="00611014" w:rsidP="00611014">
      <w:pPr>
        <w:jc w:val="both"/>
        <w:rPr>
          <w:rFonts w:cstheme="majorBidi"/>
          <w:szCs w:val="24"/>
        </w:rPr>
      </w:pPr>
      <w:proofErr w:type="spellStart"/>
      <w:r w:rsidRPr="00611014">
        <w:rPr>
          <w:rFonts w:cstheme="majorBidi"/>
          <w:szCs w:val="24"/>
        </w:rPr>
        <w:t>Keadaan</w:t>
      </w:r>
      <w:proofErr w:type="spellEnd"/>
      <w:r w:rsidRPr="00611014">
        <w:rPr>
          <w:rFonts w:cstheme="majorBidi"/>
          <w:szCs w:val="24"/>
        </w:rPr>
        <w:t xml:space="preserve"> </w:t>
      </w:r>
      <w:proofErr w:type="spellStart"/>
      <w:r w:rsidRPr="00611014">
        <w:rPr>
          <w:rFonts w:cstheme="majorBidi"/>
          <w:szCs w:val="24"/>
        </w:rPr>
        <w:t>sosial</w:t>
      </w:r>
      <w:proofErr w:type="spellEnd"/>
      <w:r w:rsidRPr="00611014">
        <w:rPr>
          <w:rFonts w:cstheme="majorBidi"/>
          <w:szCs w:val="24"/>
        </w:rPr>
        <w:t xml:space="preserve"> </w:t>
      </w:r>
      <w:proofErr w:type="spellStart"/>
      <w:r w:rsidRPr="00611014">
        <w:rPr>
          <w:rFonts w:cstheme="majorBidi"/>
          <w:szCs w:val="24"/>
        </w:rPr>
        <w:t>masyarakat</w:t>
      </w:r>
      <w:proofErr w:type="spellEnd"/>
      <w:r w:rsidRPr="00611014">
        <w:rPr>
          <w:rFonts w:cstheme="majorBidi"/>
          <w:szCs w:val="24"/>
        </w:rPr>
        <w:t xml:space="preserve"> </w:t>
      </w:r>
      <w:proofErr w:type="spellStart"/>
      <w:r w:rsidRPr="00611014">
        <w:rPr>
          <w:rFonts w:cstheme="majorBidi"/>
          <w:szCs w:val="24"/>
        </w:rPr>
        <w:t>arab</w:t>
      </w:r>
      <w:proofErr w:type="spellEnd"/>
      <w:r w:rsidRPr="00611014">
        <w:rPr>
          <w:rFonts w:cstheme="majorBidi"/>
          <w:szCs w:val="24"/>
        </w:rPr>
        <w:t xml:space="preserve"> </w:t>
      </w:r>
      <w:proofErr w:type="spellStart"/>
      <w:r w:rsidRPr="00611014">
        <w:rPr>
          <w:rFonts w:cstheme="majorBidi"/>
          <w:szCs w:val="24"/>
        </w:rPr>
        <w:t>bisa</w:t>
      </w:r>
      <w:proofErr w:type="spellEnd"/>
      <w:r w:rsidRPr="00611014">
        <w:rPr>
          <w:rFonts w:cstheme="majorBidi"/>
          <w:szCs w:val="24"/>
        </w:rPr>
        <w:t xml:space="preserve"> </w:t>
      </w:r>
      <w:proofErr w:type="spellStart"/>
      <w:r w:rsidRPr="00611014">
        <w:rPr>
          <w:rFonts w:cstheme="majorBidi"/>
          <w:szCs w:val="24"/>
        </w:rPr>
        <w:t>dilihat</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beberapa</w:t>
      </w:r>
      <w:proofErr w:type="spellEnd"/>
      <w:r w:rsidRPr="00611014">
        <w:rPr>
          <w:rFonts w:cstheme="majorBidi"/>
          <w:szCs w:val="24"/>
        </w:rPr>
        <w:t xml:space="preserve"> </w:t>
      </w:r>
      <w:proofErr w:type="spellStart"/>
      <w:r w:rsidRPr="00611014">
        <w:rPr>
          <w:rFonts w:cstheme="majorBidi"/>
          <w:szCs w:val="24"/>
        </w:rPr>
        <w:t>sisi</w:t>
      </w:r>
      <w:proofErr w:type="spellEnd"/>
      <w:r w:rsidRPr="00611014">
        <w:rPr>
          <w:rFonts w:cstheme="majorBidi"/>
          <w:szCs w:val="24"/>
        </w:rPr>
        <w:t xml:space="preserve">, di </w:t>
      </w:r>
      <w:proofErr w:type="spellStart"/>
      <w:r w:rsidRPr="00611014">
        <w:rPr>
          <w:rFonts w:cstheme="majorBidi"/>
          <w:szCs w:val="24"/>
        </w:rPr>
        <w:t>antaranya</w:t>
      </w:r>
      <w:proofErr w:type="spellEnd"/>
      <w:r w:rsidRPr="00611014">
        <w:rPr>
          <w:rFonts w:cstheme="majorBidi"/>
          <w:szCs w:val="24"/>
        </w:rPr>
        <w:t xml:space="preserve"> </w:t>
      </w:r>
      <w:proofErr w:type="spellStart"/>
      <w:r w:rsidRPr="00611014">
        <w:rPr>
          <w:rFonts w:cstheme="majorBidi"/>
          <w:szCs w:val="24"/>
        </w:rPr>
        <w:t>adalah</w:t>
      </w:r>
      <w:proofErr w:type="spellEnd"/>
      <w:r w:rsidRPr="00611014">
        <w:rPr>
          <w:rFonts w:cstheme="majorBidi"/>
          <w:szCs w:val="24"/>
        </w:rPr>
        <w:t>:</w:t>
      </w:r>
    </w:p>
    <w:p w14:paraId="6CF3DEF2" w14:textId="2A20C957" w:rsidR="00611014" w:rsidRPr="00611014" w:rsidRDefault="00611014" w:rsidP="00611014">
      <w:pPr>
        <w:jc w:val="both"/>
        <w:rPr>
          <w:rFonts w:cstheme="majorBidi"/>
          <w:szCs w:val="24"/>
        </w:rPr>
      </w:pPr>
      <w:proofErr w:type="spellStart"/>
      <w:r>
        <w:rPr>
          <w:rFonts w:cstheme="majorBidi"/>
          <w:szCs w:val="24"/>
        </w:rPr>
        <w:t>Pertama</w:t>
      </w:r>
      <w:proofErr w:type="spellEnd"/>
      <w:r>
        <w:rPr>
          <w:rFonts w:cstheme="majorBidi"/>
          <w:szCs w:val="24"/>
        </w:rPr>
        <w:t xml:space="preserve">, </w:t>
      </w:r>
      <w:proofErr w:type="spellStart"/>
      <w:r>
        <w:rPr>
          <w:rFonts w:cstheme="majorBidi"/>
          <w:szCs w:val="24"/>
        </w:rPr>
        <w:t>s</w:t>
      </w:r>
      <w:r w:rsidRPr="00611014">
        <w:rPr>
          <w:rFonts w:cstheme="majorBidi"/>
          <w:szCs w:val="24"/>
        </w:rPr>
        <w:t>ecara</w:t>
      </w:r>
      <w:proofErr w:type="spellEnd"/>
      <w:r w:rsidRPr="00611014">
        <w:rPr>
          <w:rFonts w:cstheme="majorBidi"/>
          <w:szCs w:val="24"/>
        </w:rPr>
        <w:t xml:space="preserve"> global </w:t>
      </w:r>
      <w:proofErr w:type="spellStart"/>
      <w:r w:rsidRPr="00611014">
        <w:rPr>
          <w:rFonts w:cstheme="majorBidi"/>
          <w:szCs w:val="24"/>
        </w:rPr>
        <w:t>masyarakat</w:t>
      </w:r>
      <w:proofErr w:type="spellEnd"/>
      <w:r w:rsidRPr="00611014">
        <w:rPr>
          <w:rFonts w:cstheme="majorBidi"/>
          <w:szCs w:val="24"/>
        </w:rPr>
        <w:t xml:space="preserve"> </w:t>
      </w:r>
      <w:proofErr w:type="spellStart"/>
      <w:r w:rsidRPr="00611014">
        <w:rPr>
          <w:rFonts w:cstheme="majorBidi"/>
          <w:szCs w:val="24"/>
        </w:rPr>
        <w:t>arab</w:t>
      </w:r>
      <w:proofErr w:type="spellEnd"/>
      <w:r w:rsidRPr="00611014">
        <w:rPr>
          <w:rFonts w:cstheme="majorBidi"/>
          <w:szCs w:val="24"/>
        </w:rPr>
        <w:t xml:space="preserve"> </w:t>
      </w:r>
      <w:proofErr w:type="spellStart"/>
      <w:r w:rsidRPr="00611014">
        <w:rPr>
          <w:rFonts w:cstheme="majorBidi"/>
          <w:szCs w:val="24"/>
        </w:rPr>
        <w:t>sebelum</w:t>
      </w:r>
      <w:proofErr w:type="spellEnd"/>
      <w:r w:rsidRPr="00611014">
        <w:rPr>
          <w:rFonts w:cstheme="majorBidi"/>
          <w:szCs w:val="24"/>
        </w:rPr>
        <w:t xml:space="preserve"> Islam </w:t>
      </w:r>
      <w:proofErr w:type="spellStart"/>
      <w:r w:rsidRPr="00611014">
        <w:rPr>
          <w:rFonts w:cstheme="majorBidi"/>
          <w:szCs w:val="24"/>
        </w:rPr>
        <w:t>adalah</w:t>
      </w:r>
      <w:proofErr w:type="spellEnd"/>
      <w:r w:rsidRPr="00611014">
        <w:rPr>
          <w:rFonts w:cstheme="majorBidi"/>
          <w:szCs w:val="24"/>
        </w:rPr>
        <w:t xml:space="preserve"> </w:t>
      </w:r>
      <w:proofErr w:type="spellStart"/>
      <w:r w:rsidRPr="00611014">
        <w:rPr>
          <w:rFonts w:cstheme="majorBidi"/>
          <w:szCs w:val="24"/>
        </w:rPr>
        <w:t>masyarakat</w:t>
      </w:r>
      <w:proofErr w:type="spellEnd"/>
      <w:r w:rsidRPr="00611014">
        <w:rPr>
          <w:rFonts w:cstheme="majorBidi"/>
          <w:szCs w:val="24"/>
        </w:rPr>
        <w:t xml:space="preserve"> yang </w:t>
      </w:r>
      <w:proofErr w:type="spellStart"/>
      <w:proofErr w:type="gramStart"/>
      <w:r w:rsidRPr="00611014">
        <w:rPr>
          <w:rFonts w:cstheme="majorBidi"/>
          <w:szCs w:val="24"/>
        </w:rPr>
        <w:t>buta</w:t>
      </w:r>
      <w:proofErr w:type="spellEnd"/>
      <w:r w:rsidRPr="00611014">
        <w:rPr>
          <w:rFonts w:cstheme="majorBidi"/>
          <w:szCs w:val="24"/>
        </w:rPr>
        <w:t xml:space="preserve">  </w:t>
      </w:r>
      <w:proofErr w:type="spellStart"/>
      <w:r w:rsidRPr="00611014">
        <w:rPr>
          <w:rFonts w:cstheme="majorBidi"/>
          <w:szCs w:val="24"/>
        </w:rPr>
        <w:t>huruf</w:t>
      </w:r>
      <w:proofErr w:type="spellEnd"/>
      <w:proofErr w:type="gramEnd"/>
      <w:r w:rsidRPr="00611014">
        <w:rPr>
          <w:rFonts w:cstheme="majorBidi"/>
          <w:szCs w:val="24"/>
        </w:rPr>
        <w:t xml:space="preserve">, </w:t>
      </w:r>
      <w:proofErr w:type="spellStart"/>
      <w:r w:rsidRPr="00611014">
        <w:rPr>
          <w:rFonts w:cstheme="majorBidi"/>
          <w:szCs w:val="24"/>
        </w:rPr>
        <w:t>tidak</w:t>
      </w:r>
      <w:proofErr w:type="spellEnd"/>
      <w:r w:rsidRPr="00611014">
        <w:rPr>
          <w:rFonts w:cstheme="majorBidi"/>
          <w:szCs w:val="24"/>
        </w:rPr>
        <w:t xml:space="preserve"> </w:t>
      </w:r>
      <w:proofErr w:type="spellStart"/>
      <w:r w:rsidRPr="00611014">
        <w:rPr>
          <w:rFonts w:cstheme="majorBidi"/>
          <w:szCs w:val="24"/>
        </w:rPr>
        <w:t>bisa</w:t>
      </w:r>
      <w:proofErr w:type="spellEnd"/>
      <w:r w:rsidRPr="00611014">
        <w:rPr>
          <w:rFonts w:cstheme="majorBidi"/>
          <w:szCs w:val="24"/>
        </w:rPr>
        <w:t xml:space="preserve"> </w:t>
      </w:r>
      <w:proofErr w:type="spellStart"/>
      <w:r w:rsidRPr="00611014">
        <w:rPr>
          <w:rFonts w:cstheme="majorBidi"/>
          <w:szCs w:val="24"/>
        </w:rPr>
        <w:t>membaca</w:t>
      </w:r>
      <w:proofErr w:type="spellEnd"/>
      <w:r w:rsidRPr="00611014">
        <w:rPr>
          <w:rFonts w:cstheme="majorBidi"/>
          <w:szCs w:val="24"/>
        </w:rPr>
        <w:t xml:space="preserve"> dan </w:t>
      </w:r>
      <w:proofErr w:type="spellStart"/>
      <w:r w:rsidRPr="00611014">
        <w:rPr>
          <w:rFonts w:cstheme="majorBidi"/>
          <w:szCs w:val="24"/>
        </w:rPr>
        <w:t>menulis</w:t>
      </w:r>
      <w:proofErr w:type="spellEnd"/>
      <w:r w:rsidRPr="00611014">
        <w:rPr>
          <w:rFonts w:cstheme="majorBidi"/>
          <w:szCs w:val="24"/>
        </w:rPr>
        <w:t xml:space="preserve"> </w:t>
      </w:r>
      <w:proofErr w:type="spellStart"/>
      <w:r w:rsidRPr="00611014">
        <w:rPr>
          <w:rFonts w:cstheme="majorBidi"/>
          <w:szCs w:val="24"/>
        </w:rPr>
        <w:t>serta</w:t>
      </w:r>
      <w:proofErr w:type="spellEnd"/>
      <w:r w:rsidRPr="00611014">
        <w:rPr>
          <w:rFonts w:cstheme="majorBidi"/>
          <w:szCs w:val="24"/>
        </w:rPr>
        <w:t xml:space="preserve"> </w:t>
      </w:r>
      <w:proofErr w:type="spellStart"/>
      <w:r w:rsidRPr="00611014">
        <w:rPr>
          <w:rFonts w:cstheme="majorBidi"/>
          <w:szCs w:val="24"/>
        </w:rPr>
        <w:t>berhitung</w:t>
      </w:r>
      <w:proofErr w:type="spellEnd"/>
      <w:r w:rsidRPr="00611014">
        <w:rPr>
          <w:rFonts w:cstheme="majorBidi"/>
          <w:szCs w:val="24"/>
        </w:rPr>
        <w:t xml:space="preserve">, </w:t>
      </w:r>
      <w:proofErr w:type="spellStart"/>
      <w:r w:rsidRPr="00611014">
        <w:rPr>
          <w:rFonts w:cstheme="majorBidi"/>
          <w:szCs w:val="24"/>
        </w:rPr>
        <w:t>sebagaimana</w:t>
      </w:r>
      <w:proofErr w:type="spellEnd"/>
      <w:r w:rsidRPr="00611014">
        <w:rPr>
          <w:rFonts w:cstheme="majorBidi"/>
          <w:szCs w:val="24"/>
        </w:rPr>
        <w:t xml:space="preserve"> yang </w:t>
      </w:r>
      <w:proofErr w:type="spellStart"/>
      <w:r w:rsidRPr="00611014">
        <w:rPr>
          <w:rFonts w:cstheme="majorBidi"/>
          <w:szCs w:val="24"/>
        </w:rPr>
        <w:t>dijelaskan</w:t>
      </w:r>
      <w:proofErr w:type="spellEnd"/>
      <w:r w:rsidRPr="00611014">
        <w:rPr>
          <w:rFonts w:cstheme="majorBidi"/>
          <w:szCs w:val="24"/>
        </w:rPr>
        <w:t xml:space="preserve"> Allah SWT </w:t>
      </w:r>
      <w:proofErr w:type="spellStart"/>
      <w:r w:rsidRPr="00611014">
        <w:rPr>
          <w:rFonts w:cstheme="majorBidi"/>
          <w:szCs w:val="24"/>
        </w:rPr>
        <w:t>dalam</w:t>
      </w:r>
      <w:proofErr w:type="spellEnd"/>
      <w:r w:rsidRPr="00611014">
        <w:rPr>
          <w:rFonts w:cstheme="majorBidi"/>
          <w:szCs w:val="24"/>
        </w:rPr>
        <w:t xml:space="preserve"> al-Qur’an </w:t>
      </w:r>
      <w:proofErr w:type="spellStart"/>
      <w:r w:rsidRPr="00611014">
        <w:rPr>
          <w:rFonts w:cstheme="majorBidi"/>
          <w:szCs w:val="24"/>
        </w:rPr>
        <w:t>dalam</w:t>
      </w:r>
      <w:proofErr w:type="spellEnd"/>
      <w:r w:rsidRPr="00611014">
        <w:rPr>
          <w:rFonts w:cstheme="majorBidi"/>
          <w:szCs w:val="24"/>
        </w:rPr>
        <w:t xml:space="preserve"> surah Al-</w:t>
      </w:r>
      <w:proofErr w:type="spellStart"/>
      <w:r w:rsidRPr="00611014">
        <w:rPr>
          <w:rFonts w:cstheme="majorBidi"/>
          <w:szCs w:val="24"/>
        </w:rPr>
        <w:t>jum’ah</w:t>
      </w:r>
      <w:proofErr w:type="spellEnd"/>
      <w:r w:rsidRPr="00611014">
        <w:rPr>
          <w:rFonts w:cstheme="majorBidi"/>
          <w:szCs w:val="24"/>
        </w:rPr>
        <w:t xml:space="preserve"> </w:t>
      </w:r>
      <w:proofErr w:type="spellStart"/>
      <w:r w:rsidRPr="00611014">
        <w:rPr>
          <w:rFonts w:cstheme="majorBidi"/>
          <w:szCs w:val="24"/>
        </w:rPr>
        <w:t>ayat</w:t>
      </w:r>
      <w:proofErr w:type="spellEnd"/>
      <w:r w:rsidRPr="00611014">
        <w:rPr>
          <w:rFonts w:cstheme="majorBidi"/>
          <w:szCs w:val="24"/>
        </w:rPr>
        <w:t xml:space="preserve"> 2:</w:t>
      </w:r>
    </w:p>
    <w:p w14:paraId="62BCDCC7" w14:textId="77777777" w:rsidR="00611014" w:rsidRPr="00611014" w:rsidRDefault="00611014" w:rsidP="00611014">
      <w:pPr>
        <w:ind w:firstLine="0"/>
        <w:jc w:val="right"/>
        <w:rPr>
          <w:rFonts w:ascii="Traditional Arabic" w:hAnsi="Traditional Arabic" w:cs="Traditional Arabic" w:hint="cs"/>
          <w:sz w:val="32"/>
          <w:szCs w:val="32"/>
          <w:rtl/>
        </w:rPr>
      </w:pPr>
      <w:r w:rsidRPr="00611014">
        <w:rPr>
          <w:rFonts w:ascii="Traditional Arabic" w:hAnsi="Traditional Arabic" w:cs="Traditional Arabic" w:hint="cs"/>
          <w:sz w:val="32"/>
          <w:szCs w:val="32"/>
          <w:rtl/>
        </w:rPr>
        <w:t>هُوَ الَّذِي بَعَثَ فِي الْأُمِّيِّينَ رَسُولًا مِنْهُمْ يَتْلُو عَلَيْهِمْ آيَاتِهِ وَيُزَكِّيهِمْ وَيُعَلِّمُهُمُ الْكِتَابَ وَالْحِكْمَةَ وَإِنْ كَانُوا مِنْ قَبْلُ لَفِي ضَلَالٍ مُبِينٍ۞</w:t>
      </w:r>
    </w:p>
    <w:p w14:paraId="026EA9AB" w14:textId="7A0DFE61" w:rsidR="00611014" w:rsidRPr="00611014" w:rsidRDefault="00611014" w:rsidP="00611014">
      <w:pPr>
        <w:ind w:left="567" w:firstLine="0"/>
        <w:jc w:val="both"/>
        <w:rPr>
          <w:rFonts w:cstheme="majorBidi"/>
          <w:szCs w:val="24"/>
        </w:rPr>
      </w:pPr>
      <w:proofErr w:type="spellStart"/>
      <w:r>
        <w:rPr>
          <w:rFonts w:cstheme="majorBidi"/>
          <w:szCs w:val="24"/>
        </w:rPr>
        <w:t>Artinya</w:t>
      </w:r>
      <w:proofErr w:type="spellEnd"/>
      <w:r>
        <w:rPr>
          <w:rFonts w:cstheme="majorBidi"/>
          <w:szCs w:val="24"/>
        </w:rPr>
        <w:t xml:space="preserve">: </w:t>
      </w:r>
      <w:r w:rsidRPr="00611014">
        <w:rPr>
          <w:rFonts w:cstheme="majorBidi"/>
          <w:szCs w:val="24"/>
        </w:rPr>
        <w:t>“</w:t>
      </w:r>
      <w:proofErr w:type="spellStart"/>
      <w:r w:rsidRPr="00611014">
        <w:rPr>
          <w:rFonts w:cstheme="majorBidi"/>
          <w:i/>
          <w:szCs w:val="24"/>
        </w:rPr>
        <w:t>Dialah</w:t>
      </w:r>
      <w:proofErr w:type="spellEnd"/>
      <w:r w:rsidRPr="00611014">
        <w:rPr>
          <w:rFonts w:cstheme="majorBidi"/>
          <w:i/>
          <w:szCs w:val="24"/>
        </w:rPr>
        <w:t xml:space="preserve"> yang </w:t>
      </w:r>
      <w:proofErr w:type="spellStart"/>
      <w:r w:rsidRPr="00611014">
        <w:rPr>
          <w:rFonts w:cstheme="majorBidi"/>
          <w:i/>
          <w:szCs w:val="24"/>
        </w:rPr>
        <w:t>telah</w:t>
      </w:r>
      <w:proofErr w:type="spellEnd"/>
      <w:r w:rsidRPr="00611014">
        <w:rPr>
          <w:rFonts w:cstheme="majorBidi"/>
          <w:i/>
          <w:szCs w:val="24"/>
        </w:rPr>
        <w:t xml:space="preserve"> </w:t>
      </w:r>
      <w:proofErr w:type="spellStart"/>
      <w:r w:rsidRPr="00611014">
        <w:rPr>
          <w:rFonts w:cstheme="majorBidi"/>
          <w:i/>
          <w:szCs w:val="24"/>
        </w:rPr>
        <w:t>mengutus</w:t>
      </w:r>
      <w:proofErr w:type="spellEnd"/>
      <w:r w:rsidRPr="00611014">
        <w:rPr>
          <w:rFonts w:cstheme="majorBidi"/>
          <w:i/>
          <w:szCs w:val="24"/>
        </w:rPr>
        <w:t xml:space="preserve"> </w:t>
      </w:r>
      <w:proofErr w:type="spellStart"/>
      <w:r w:rsidRPr="00611014">
        <w:rPr>
          <w:rFonts w:cstheme="majorBidi"/>
          <w:i/>
          <w:szCs w:val="24"/>
        </w:rPr>
        <w:t>seorang</w:t>
      </w:r>
      <w:proofErr w:type="spellEnd"/>
      <w:r w:rsidRPr="00611014">
        <w:rPr>
          <w:rFonts w:cstheme="majorBidi"/>
          <w:i/>
          <w:szCs w:val="24"/>
        </w:rPr>
        <w:t xml:space="preserve"> Rasul </w:t>
      </w:r>
      <w:proofErr w:type="spellStart"/>
      <w:r w:rsidRPr="00611014">
        <w:rPr>
          <w:rFonts w:cstheme="majorBidi"/>
          <w:i/>
          <w:szCs w:val="24"/>
        </w:rPr>
        <w:t>kepada</w:t>
      </w:r>
      <w:proofErr w:type="spellEnd"/>
      <w:r w:rsidRPr="00611014">
        <w:rPr>
          <w:rFonts w:cstheme="majorBidi"/>
          <w:i/>
          <w:szCs w:val="24"/>
        </w:rPr>
        <w:t xml:space="preserve"> </w:t>
      </w:r>
      <w:proofErr w:type="spellStart"/>
      <w:r w:rsidRPr="00611014">
        <w:rPr>
          <w:rFonts w:cstheme="majorBidi"/>
          <w:i/>
          <w:szCs w:val="24"/>
        </w:rPr>
        <w:t>kaum</w:t>
      </w:r>
      <w:proofErr w:type="spellEnd"/>
      <w:r w:rsidRPr="00611014">
        <w:rPr>
          <w:rFonts w:cstheme="majorBidi"/>
          <w:i/>
          <w:szCs w:val="24"/>
        </w:rPr>
        <w:t xml:space="preserve"> yang </w:t>
      </w:r>
      <w:proofErr w:type="spellStart"/>
      <w:r w:rsidRPr="00611014">
        <w:rPr>
          <w:rFonts w:cstheme="majorBidi"/>
          <w:i/>
          <w:szCs w:val="24"/>
        </w:rPr>
        <w:t>buta</w:t>
      </w:r>
      <w:proofErr w:type="spellEnd"/>
      <w:r w:rsidRPr="00611014">
        <w:rPr>
          <w:rFonts w:cstheme="majorBidi"/>
          <w:i/>
          <w:szCs w:val="24"/>
        </w:rPr>
        <w:t xml:space="preserve"> </w:t>
      </w:r>
      <w:proofErr w:type="spellStart"/>
      <w:r w:rsidRPr="00611014">
        <w:rPr>
          <w:rFonts w:cstheme="majorBidi"/>
          <w:i/>
          <w:szCs w:val="24"/>
        </w:rPr>
        <w:t>huruf</w:t>
      </w:r>
      <w:proofErr w:type="spellEnd"/>
      <w:r w:rsidRPr="00611014">
        <w:rPr>
          <w:rFonts w:cstheme="majorBidi"/>
          <w:i/>
          <w:szCs w:val="24"/>
        </w:rPr>
        <w:t xml:space="preserve"> </w:t>
      </w:r>
      <w:proofErr w:type="spellStart"/>
      <w:r w:rsidRPr="00611014">
        <w:rPr>
          <w:rFonts w:cstheme="majorBidi"/>
          <w:i/>
          <w:szCs w:val="24"/>
        </w:rPr>
        <w:t>dari</w:t>
      </w:r>
      <w:proofErr w:type="spellEnd"/>
      <w:r w:rsidRPr="00611014">
        <w:rPr>
          <w:rFonts w:cstheme="majorBidi"/>
          <w:i/>
          <w:szCs w:val="24"/>
        </w:rPr>
        <w:t xml:space="preserve"> </w:t>
      </w:r>
      <w:proofErr w:type="spellStart"/>
      <w:r w:rsidRPr="00611014">
        <w:rPr>
          <w:rFonts w:cstheme="majorBidi"/>
          <w:i/>
          <w:szCs w:val="24"/>
        </w:rPr>
        <w:t>kalangan</w:t>
      </w:r>
      <w:proofErr w:type="spellEnd"/>
      <w:r w:rsidRPr="00611014">
        <w:rPr>
          <w:rFonts w:cstheme="majorBidi"/>
          <w:i/>
          <w:szCs w:val="24"/>
        </w:rPr>
        <w:t xml:space="preserve"> </w:t>
      </w:r>
      <w:proofErr w:type="spellStart"/>
      <w:r w:rsidRPr="00611014">
        <w:rPr>
          <w:rFonts w:cstheme="majorBidi"/>
          <w:i/>
          <w:szCs w:val="24"/>
        </w:rPr>
        <w:t>mereka</w:t>
      </w:r>
      <w:proofErr w:type="spellEnd"/>
      <w:r w:rsidRPr="00611014">
        <w:rPr>
          <w:rFonts w:cstheme="majorBidi"/>
          <w:i/>
          <w:szCs w:val="24"/>
        </w:rPr>
        <w:t xml:space="preserve"> </w:t>
      </w:r>
      <w:proofErr w:type="spellStart"/>
      <w:r w:rsidRPr="00611014">
        <w:rPr>
          <w:rFonts w:cstheme="majorBidi"/>
          <w:i/>
          <w:szCs w:val="24"/>
        </w:rPr>
        <w:t>sendiri</w:t>
      </w:r>
      <w:proofErr w:type="spellEnd"/>
      <w:r w:rsidRPr="00611014">
        <w:rPr>
          <w:rFonts w:cstheme="majorBidi"/>
          <w:i/>
          <w:szCs w:val="24"/>
        </w:rPr>
        <w:t xml:space="preserve">, yang </w:t>
      </w:r>
      <w:proofErr w:type="spellStart"/>
      <w:r w:rsidRPr="00611014">
        <w:rPr>
          <w:rFonts w:cstheme="majorBidi"/>
          <w:i/>
          <w:szCs w:val="24"/>
        </w:rPr>
        <w:t>membacakan</w:t>
      </w:r>
      <w:proofErr w:type="spellEnd"/>
      <w:r w:rsidRPr="00611014">
        <w:rPr>
          <w:rFonts w:cstheme="majorBidi"/>
          <w:i/>
          <w:szCs w:val="24"/>
        </w:rPr>
        <w:t xml:space="preserve"> </w:t>
      </w:r>
      <w:proofErr w:type="spellStart"/>
      <w:r w:rsidRPr="00611014">
        <w:rPr>
          <w:rFonts w:cstheme="majorBidi"/>
          <w:i/>
          <w:szCs w:val="24"/>
        </w:rPr>
        <w:t>kepada</w:t>
      </w:r>
      <w:proofErr w:type="spellEnd"/>
      <w:r w:rsidRPr="00611014">
        <w:rPr>
          <w:rFonts w:cstheme="majorBidi"/>
          <w:i/>
          <w:szCs w:val="24"/>
        </w:rPr>
        <w:t xml:space="preserve"> </w:t>
      </w:r>
      <w:proofErr w:type="spellStart"/>
      <w:r w:rsidRPr="00611014">
        <w:rPr>
          <w:rFonts w:cstheme="majorBidi"/>
          <w:i/>
          <w:szCs w:val="24"/>
        </w:rPr>
        <w:t>mereka</w:t>
      </w:r>
      <w:proofErr w:type="spellEnd"/>
      <w:r w:rsidRPr="00611014">
        <w:rPr>
          <w:rFonts w:cstheme="majorBidi"/>
          <w:i/>
          <w:szCs w:val="24"/>
        </w:rPr>
        <w:t xml:space="preserve"> </w:t>
      </w:r>
      <w:proofErr w:type="spellStart"/>
      <w:r w:rsidRPr="00611014">
        <w:rPr>
          <w:rFonts w:cstheme="majorBidi"/>
          <w:i/>
          <w:szCs w:val="24"/>
        </w:rPr>
        <w:t>ayat-ayatNya</w:t>
      </w:r>
      <w:proofErr w:type="spellEnd"/>
      <w:r w:rsidRPr="00611014">
        <w:rPr>
          <w:rFonts w:cstheme="majorBidi"/>
          <w:i/>
          <w:szCs w:val="24"/>
        </w:rPr>
        <w:t xml:space="preserve">, </w:t>
      </w:r>
      <w:proofErr w:type="spellStart"/>
      <w:r w:rsidRPr="00611014">
        <w:rPr>
          <w:rFonts w:cstheme="majorBidi"/>
          <w:i/>
          <w:szCs w:val="24"/>
        </w:rPr>
        <w:t>mensucikan</w:t>
      </w:r>
      <w:proofErr w:type="spellEnd"/>
      <w:r w:rsidRPr="00611014">
        <w:rPr>
          <w:rFonts w:cstheme="majorBidi"/>
          <w:i/>
          <w:szCs w:val="24"/>
        </w:rPr>
        <w:t xml:space="preserve"> </w:t>
      </w:r>
      <w:proofErr w:type="spellStart"/>
      <w:r w:rsidRPr="00611014">
        <w:rPr>
          <w:rFonts w:cstheme="majorBidi"/>
          <w:i/>
          <w:szCs w:val="24"/>
        </w:rPr>
        <w:t>jiwa</w:t>
      </w:r>
      <w:proofErr w:type="spellEnd"/>
      <w:r w:rsidRPr="00611014">
        <w:rPr>
          <w:rFonts w:cstheme="majorBidi"/>
          <w:i/>
          <w:szCs w:val="24"/>
        </w:rPr>
        <w:t xml:space="preserve"> </w:t>
      </w:r>
      <w:proofErr w:type="spellStart"/>
      <w:r w:rsidRPr="00611014">
        <w:rPr>
          <w:rFonts w:cstheme="majorBidi"/>
          <w:i/>
          <w:szCs w:val="24"/>
        </w:rPr>
        <w:t>mereka</w:t>
      </w:r>
      <w:proofErr w:type="spellEnd"/>
      <w:r w:rsidRPr="00611014">
        <w:rPr>
          <w:rFonts w:cstheme="majorBidi"/>
          <w:i/>
          <w:szCs w:val="24"/>
        </w:rPr>
        <w:t xml:space="preserve"> dan </w:t>
      </w:r>
      <w:proofErr w:type="spellStart"/>
      <w:r w:rsidRPr="00611014">
        <w:rPr>
          <w:rFonts w:cstheme="majorBidi"/>
          <w:i/>
          <w:szCs w:val="24"/>
        </w:rPr>
        <w:t>mengajarkan</w:t>
      </w:r>
      <w:proofErr w:type="spellEnd"/>
      <w:r w:rsidRPr="00611014">
        <w:rPr>
          <w:rFonts w:cstheme="majorBidi"/>
          <w:i/>
          <w:szCs w:val="24"/>
        </w:rPr>
        <w:t xml:space="preserve"> </w:t>
      </w:r>
      <w:proofErr w:type="spellStart"/>
      <w:r w:rsidRPr="00611014">
        <w:rPr>
          <w:rFonts w:cstheme="majorBidi"/>
          <w:i/>
          <w:szCs w:val="24"/>
        </w:rPr>
        <w:t>kepada</w:t>
      </w:r>
      <w:proofErr w:type="spellEnd"/>
      <w:r w:rsidRPr="00611014">
        <w:rPr>
          <w:rFonts w:cstheme="majorBidi"/>
          <w:i/>
          <w:szCs w:val="24"/>
        </w:rPr>
        <w:t xml:space="preserve"> </w:t>
      </w:r>
      <w:proofErr w:type="spellStart"/>
      <w:r w:rsidRPr="00611014">
        <w:rPr>
          <w:rFonts w:cstheme="majorBidi"/>
          <w:i/>
          <w:szCs w:val="24"/>
        </w:rPr>
        <w:t>mereka</w:t>
      </w:r>
      <w:proofErr w:type="spellEnd"/>
      <w:r w:rsidRPr="00611014">
        <w:rPr>
          <w:rFonts w:cstheme="majorBidi"/>
          <w:i/>
          <w:szCs w:val="24"/>
        </w:rPr>
        <w:t xml:space="preserve"> kitab dan hikmah (sunnah), </w:t>
      </w:r>
      <w:proofErr w:type="spellStart"/>
      <w:r w:rsidRPr="00611014">
        <w:rPr>
          <w:rFonts w:cstheme="majorBidi"/>
          <w:i/>
          <w:szCs w:val="24"/>
        </w:rPr>
        <w:t>meskipun</w:t>
      </w:r>
      <w:proofErr w:type="spellEnd"/>
      <w:r w:rsidRPr="00611014">
        <w:rPr>
          <w:rFonts w:cstheme="majorBidi"/>
          <w:i/>
          <w:szCs w:val="24"/>
        </w:rPr>
        <w:t xml:space="preserve"> </w:t>
      </w:r>
      <w:proofErr w:type="spellStart"/>
      <w:r w:rsidRPr="00611014">
        <w:rPr>
          <w:rFonts w:cstheme="majorBidi"/>
          <w:i/>
          <w:szCs w:val="24"/>
        </w:rPr>
        <w:t>sebelumnya</w:t>
      </w:r>
      <w:proofErr w:type="spellEnd"/>
      <w:r w:rsidRPr="00611014">
        <w:rPr>
          <w:rFonts w:cstheme="majorBidi"/>
          <w:i/>
          <w:szCs w:val="24"/>
        </w:rPr>
        <w:t xml:space="preserve"> </w:t>
      </w:r>
      <w:proofErr w:type="spellStart"/>
      <w:r w:rsidRPr="00611014">
        <w:rPr>
          <w:rFonts w:cstheme="majorBidi"/>
          <w:i/>
          <w:szCs w:val="24"/>
        </w:rPr>
        <w:t>mereka</w:t>
      </w:r>
      <w:proofErr w:type="spellEnd"/>
      <w:r w:rsidRPr="00611014">
        <w:rPr>
          <w:rFonts w:cstheme="majorBidi"/>
          <w:i/>
          <w:szCs w:val="24"/>
        </w:rPr>
        <w:t xml:space="preserve"> </w:t>
      </w:r>
      <w:proofErr w:type="spellStart"/>
      <w:r w:rsidRPr="00611014">
        <w:rPr>
          <w:rFonts w:cstheme="majorBidi"/>
          <w:i/>
          <w:szCs w:val="24"/>
        </w:rPr>
        <w:t>dalam</w:t>
      </w:r>
      <w:proofErr w:type="spellEnd"/>
      <w:r w:rsidRPr="00611014">
        <w:rPr>
          <w:rFonts w:cstheme="majorBidi"/>
          <w:i/>
          <w:szCs w:val="24"/>
        </w:rPr>
        <w:t xml:space="preserve"> </w:t>
      </w:r>
      <w:proofErr w:type="spellStart"/>
      <w:r w:rsidRPr="00611014">
        <w:rPr>
          <w:rFonts w:cstheme="majorBidi"/>
          <w:i/>
          <w:szCs w:val="24"/>
        </w:rPr>
        <w:t>kesesatan</w:t>
      </w:r>
      <w:proofErr w:type="spellEnd"/>
      <w:r w:rsidRPr="00611014">
        <w:rPr>
          <w:rFonts w:cstheme="majorBidi"/>
          <w:i/>
          <w:szCs w:val="24"/>
        </w:rPr>
        <w:t xml:space="preserve"> yang </w:t>
      </w:r>
      <w:proofErr w:type="spellStart"/>
      <w:r w:rsidRPr="00611014">
        <w:rPr>
          <w:rFonts w:cstheme="majorBidi"/>
          <w:i/>
          <w:szCs w:val="24"/>
        </w:rPr>
        <w:t>nyata</w:t>
      </w:r>
      <w:proofErr w:type="spellEnd"/>
      <w:r>
        <w:rPr>
          <w:rFonts w:cstheme="majorBidi"/>
          <w:szCs w:val="24"/>
        </w:rPr>
        <w:t>.”</w:t>
      </w:r>
    </w:p>
    <w:p w14:paraId="5CB5E3FC" w14:textId="0B2EF764" w:rsidR="00611014" w:rsidRPr="00611014" w:rsidRDefault="00611014" w:rsidP="00611014">
      <w:pPr>
        <w:jc w:val="both"/>
        <w:rPr>
          <w:rFonts w:cstheme="majorBidi"/>
          <w:szCs w:val="24"/>
        </w:rPr>
      </w:pP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i/>
          <w:iCs/>
          <w:szCs w:val="24"/>
        </w:rPr>
        <w:t>Ma’alim</w:t>
      </w:r>
      <w:proofErr w:type="spellEnd"/>
      <w:r w:rsidRPr="00611014">
        <w:rPr>
          <w:rFonts w:cstheme="majorBidi"/>
          <w:i/>
          <w:iCs/>
          <w:szCs w:val="24"/>
        </w:rPr>
        <w:t xml:space="preserve"> al-</w:t>
      </w:r>
      <w:proofErr w:type="spellStart"/>
      <w:r w:rsidRPr="00611014">
        <w:rPr>
          <w:rFonts w:cstheme="majorBidi"/>
          <w:i/>
          <w:iCs/>
          <w:szCs w:val="24"/>
        </w:rPr>
        <w:t>Tanzil</w:t>
      </w:r>
      <w:proofErr w:type="spellEnd"/>
      <w:r w:rsidRPr="00611014">
        <w:rPr>
          <w:rFonts w:cstheme="majorBidi"/>
          <w:szCs w:val="24"/>
        </w:rPr>
        <w:t xml:space="preserve"> </w:t>
      </w:r>
      <w:proofErr w:type="spellStart"/>
      <w:r w:rsidRPr="00611014">
        <w:rPr>
          <w:rFonts w:cstheme="majorBidi"/>
          <w:szCs w:val="24"/>
        </w:rPr>
        <w:t>dikatakan</w:t>
      </w:r>
      <w:proofErr w:type="spellEnd"/>
      <w:r w:rsidRPr="00611014">
        <w:rPr>
          <w:rFonts w:cstheme="majorBidi"/>
          <w:szCs w:val="24"/>
        </w:rPr>
        <w:t xml:space="preserve"> </w:t>
      </w:r>
      <w:proofErr w:type="spellStart"/>
      <w:r w:rsidRPr="00611014">
        <w:rPr>
          <w:rFonts w:cstheme="majorBidi"/>
          <w:szCs w:val="24"/>
        </w:rPr>
        <w:t>bahwa</w:t>
      </w:r>
      <w:proofErr w:type="spellEnd"/>
      <w:r w:rsidRPr="00611014">
        <w:rPr>
          <w:rFonts w:cstheme="majorBidi"/>
          <w:szCs w:val="24"/>
        </w:rPr>
        <w:t xml:space="preserve"> </w:t>
      </w:r>
      <w:proofErr w:type="spellStart"/>
      <w:r w:rsidRPr="00611014">
        <w:rPr>
          <w:rFonts w:cstheme="majorBidi"/>
          <w:szCs w:val="24"/>
        </w:rPr>
        <w:t>makna</w:t>
      </w:r>
      <w:proofErr w:type="spellEnd"/>
      <w:r w:rsidRPr="00611014">
        <w:rPr>
          <w:rFonts w:cstheme="majorBidi"/>
          <w:szCs w:val="24"/>
        </w:rPr>
        <w:t xml:space="preserve"> kata al-</w:t>
      </w:r>
      <w:proofErr w:type="spellStart"/>
      <w:r w:rsidRPr="00611014">
        <w:rPr>
          <w:rFonts w:cstheme="majorBidi"/>
          <w:szCs w:val="24"/>
        </w:rPr>
        <w:t>Ummiyin</w:t>
      </w:r>
      <w:proofErr w:type="spellEnd"/>
      <w:r w:rsidRPr="00611014">
        <w:rPr>
          <w:rFonts w:cstheme="majorBidi"/>
          <w:szCs w:val="24"/>
        </w:rPr>
        <w:t xml:space="preserve"> </w:t>
      </w:r>
      <w:proofErr w:type="spellStart"/>
      <w:r w:rsidRPr="00611014">
        <w:rPr>
          <w:rFonts w:cstheme="majorBidi"/>
          <w:szCs w:val="24"/>
        </w:rPr>
        <w:t>adalah</w:t>
      </w:r>
      <w:proofErr w:type="spellEnd"/>
      <w:r w:rsidRPr="00611014">
        <w:rPr>
          <w:rFonts w:cstheme="majorBidi"/>
          <w:szCs w:val="24"/>
        </w:rPr>
        <w:t xml:space="preserve"> </w:t>
      </w:r>
      <w:proofErr w:type="spellStart"/>
      <w:r w:rsidRPr="00611014">
        <w:rPr>
          <w:rFonts w:cstheme="majorBidi"/>
          <w:szCs w:val="24"/>
        </w:rPr>
        <w:t>kaum</w:t>
      </w:r>
      <w:proofErr w:type="spellEnd"/>
      <w:r w:rsidRPr="00611014">
        <w:rPr>
          <w:rFonts w:cstheme="majorBidi"/>
          <w:szCs w:val="24"/>
        </w:rPr>
        <w:t xml:space="preserve"> </w:t>
      </w:r>
      <w:proofErr w:type="spellStart"/>
      <w:r w:rsidRPr="00611014">
        <w:rPr>
          <w:rFonts w:cstheme="majorBidi"/>
          <w:szCs w:val="24"/>
        </w:rPr>
        <w:t>atau</w:t>
      </w:r>
      <w:proofErr w:type="spellEnd"/>
      <w:r w:rsidRPr="00611014">
        <w:rPr>
          <w:rFonts w:cstheme="majorBidi"/>
          <w:szCs w:val="24"/>
        </w:rPr>
        <w:t xml:space="preserve"> </w:t>
      </w:r>
      <w:proofErr w:type="spellStart"/>
      <w:r w:rsidRPr="00611014">
        <w:rPr>
          <w:rFonts w:cstheme="majorBidi"/>
          <w:szCs w:val="24"/>
        </w:rPr>
        <w:t>golongan</w:t>
      </w:r>
      <w:proofErr w:type="spellEnd"/>
      <w:r w:rsidRPr="00611014">
        <w:rPr>
          <w:rFonts w:cstheme="majorBidi"/>
          <w:szCs w:val="24"/>
        </w:rPr>
        <w:t xml:space="preserve"> yang </w:t>
      </w:r>
      <w:proofErr w:type="spellStart"/>
      <w:r w:rsidRPr="00611014">
        <w:rPr>
          <w:rFonts w:cstheme="majorBidi"/>
          <w:szCs w:val="24"/>
        </w:rPr>
        <w:t>tidak</w:t>
      </w:r>
      <w:proofErr w:type="spellEnd"/>
      <w:r w:rsidRPr="00611014">
        <w:rPr>
          <w:rFonts w:cstheme="majorBidi"/>
          <w:szCs w:val="24"/>
        </w:rPr>
        <w:t xml:space="preserve"> </w:t>
      </w:r>
      <w:proofErr w:type="spellStart"/>
      <w:r w:rsidRPr="00611014">
        <w:rPr>
          <w:rFonts w:cstheme="majorBidi"/>
          <w:szCs w:val="24"/>
        </w:rPr>
        <w:t>bisa</w:t>
      </w:r>
      <w:proofErr w:type="spellEnd"/>
      <w:r w:rsidRPr="00611014">
        <w:rPr>
          <w:rFonts w:cstheme="majorBidi"/>
          <w:szCs w:val="24"/>
        </w:rPr>
        <w:t xml:space="preserve"> </w:t>
      </w:r>
      <w:proofErr w:type="spellStart"/>
      <w:r w:rsidRPr="00611014">
        <w:rPr>
          <w:rFonts w:cstheme="majorBidi"/>
          <w:szCs w:val="24"/>
        </w:rPr>
        <w:t>menulis</w:t>
      </w:r>
      <w:proofErr w:type="spellEnd"/>
      <w:r w:rsidRPr="00611014">
        <w:rPr>
          <w:rFonts w:cstheme="majorBidi"/>
          <w:szCs w:val="24"/>
        </w:rPr>
        <w:t xml:space="preserve"> dan </w:t>
      </w:r>
      <w:proofErr w:type="spellStart"/>
      <w:r w:rsidRPr="00611014">
        <w:rPr>
          <w:rFonts w:cstheme="majorBidi"/>
          <w:szCs w:val="24"/>
        </w:rPr>
        <w:t>membaca</w:t>
      </w:r>
      <w:proofErr w:type="spellEnd"/>
      <w:r w:rsidRPr="00611014">
        <w:rPr>
          <w:rFonts w:cstheme="majorBidi"/>
          <w:szCs w:val="24"/>
        </w:rPr>
        <w:t>. (al-</w:t>
      </w:r>
      <w:proofErr w:type="spellStart"/>
      <w:r w:rsidRPr="00611014">
        <w:rPr>
          <w:rFonts w:cstheme="majorBidi"/>
          <w:szCs w:val="24"/>
        </w:rPr>
        <w:t>Baghawi</w:t>
      </w:r>
      <w:proofErr w:type="spellEnd"/>
      <w:r w:rsidRPr="00611014">
        <w:rPr>
          <w:rFonts w:cstheme="majorBidi"/>
          <w:szCs w:val="24"/>
        </w:rPr>
        <w:t>, 1997)</w:t>
      </w:r>
      <w:r>
        <w:rPr>
          <w:rFonts w:cstheme="majorBidi"/>
          <w:szCs w:val="24"/>
        </w:rPr>
        <w:t xml:space="preserve">. </w:t>
      </w:r>
      <w:r w:rsidRPr="00611014">
        <w:rPr>
          <w:rFonts w:cstheme="majorBidi"/>
          <w:szCs w:val="24"/>
        </w:rPr>
        <w:tab/>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sabda</w:t>
      </w:r>
      <w:proofErr w:type="spellEnd"/>
      <w:r w:rsidRPr="00611014">
        <w:rPr>
          <w:rFonts w:cstheme="majorBidi"/>
          <w:szCs w:val="24"/>
        </w:rPr>
        <w:t xml:space="preserve"> </w:t>
      </w:r>
      <w:proofErr w:type="spellStart"/>
      <w:r w:rsidRPr="00611014">
        <w:rPr>
          <w:rFonts w:cstheme="majorBidi"/>
          <w:szCs w:val="24"/>
        </w:rPr>
        <w:t>Rasulullah</w:t>
      </w:r>
      <w:proofErr w:type="spellEnd"/>
      <w:r w:rsidRPr="00611014">
        <w:rPr>
          <w:rFonts w:cstheme="majorBidi"/>
          <w:szCs w:val="24"/>
        </w:rPr>
        <w:t xml:space="preserve"> SAW juga </w:t>
      </w:r>
      <w:proofErr w:type="spellStart"/>
      <w:r w:rsidRPr="00611014">
        <w:rPr>
          <w:rFonts w:cstheme="majorBidi"/>
          <w:szCs w:val="24"/>
        </w:rPr>
        <w:t>dijelaskan</w:t>
      </w:r>
      <w:proofErr w:type="spellEnd"/>
      <w:r w:rsidRPr="00611014">
        <w:rPr>
          <w:rFonts w:cstheme="majorBidi"/>
          <w:szCs w:val="24"/>
        </w:rPr>
        <w:t>:</w:t>
      </w:r>
    </w:p>
    <w:p w14:paraId="48F82AB7" w14:textId="77777777" w:rsidR="00611014" w:rsidRPr="00611014" w:rsidRDefault="00611014" w:rsidP="00611014">
      <w:pPr>
        <w:ind w:firstLine="0"/>
        <w:jc w:val="right"/>
        <w:rPr>
          <w:rFonts w:ascii="Traditional Arabic" w:hAnsi="Traditional Arabic" w:cs="Traditional Arabic" w:hint="cs"/>
          <w:sz w:val="32"/>
          <w:szCs w:val="32"/>
          <w:rtl/>
        </w:rPr>
      </w:pPr>
      <w:r w:rsidRPr="00611014">
        <w:rPr>
          <w:rFonts w:ascii="Traditional Arabic" w:hAnsi="Traditional Arabic" w:cs="Traditional Arabic" w:hint="cs"/>
          <w:sz w:val="32"/>
          <w:szCs w:val="32"/>
          <w:rtl/>
        </w:rPr>
        <w:t>حَدَّثَنَا سَعِيدُ بْنُ عَمْرٍو أَنَّهُ سَمِعَ ابْنَ عُمَرَ, رَضِيَ اللَّهُ عَنْهُمَا, عَنِ النَّبِيِّ صَلَّى اللَّهُ عَلَيْهِ وَسَلَّمَ أَنَّهُ قَالَ إِنَّا أُمَّةٌ أُمِّيَّةٌ لاَ نَكْتُبُ, وَلاَ نَحْسُبُ</w:t>
      </w:r>
    </w:p>
    <w:p w14:paraId="738B8518" w14:textId="119BF97D" w:rsidR="00611014" w:rsidRPr="00611014" w:rsidRDefault="00611014" w:rsidP="00611014">
      <w:pPr>
        <w:ind w:left="567" w:firstLine="0"/>
        <w:jc w:val="both"/>
        <w:rPr>
          <w:rFonts w:cstheme="majorBidi"/>
          <w:szCs w:val="24"/>
        </w:rPr>
      </w:pPr>
      <w:proofErr w:type="spellStart"/>
      <w:r>
        <w:rPr>
          <w:rFonts w:cstheme="majorBidi"/>
          <w:szCs w:val="24"/>
        </w:rPr>
        <w:t>Artinya</w:t>
      </w:r>
      <w:proofErr w:type="spellEnd"/>
      <w:r>
        <w:rPr>
          <w:rFonts w:cstheme="majorBidi"/>
          <w:szCs w:val="24"/>
        </w:rPr>
        <w:t xml:space="preserve">: </w:t>
      </w:r>
      <w:r w:rsidRPr="00611014">
        <w:rPr>
          <w:rFonts w:cstheme="majorBidi"/>
          <w:szCs w:val="24"/>
        </w:rPr>
        <w:t>“</w:t>
      </w:r>
      <w:r w:rsidRPr="00611014">
        <w:rPr>
          <w:rFonts w:cstheme="majorBidi"/>
          <w:i/>
          <w:szCs w:val="24"/>
        </w:rPr>
        <w:t>Said bin ‘</w:t>
      </w:r>
      <w:proofErr w:type="spellStart"/>
      <w:r w:rsidRPr="00611014">
        <w:rPr>
          <w:rFonts w:cstheme="majorBidi"/>
          <w:i/>
          <w:szCs w:val="24"/>
        </w:rPr>
        <w:t>Amru</w:t>
      </w:r>
      <w:proofErr w:type="spellEnd"/>
      <w:r w:rsidRPr="00611014">
        <w:rPr>
          <w:rFonts w:cstheme="majorBidi"/>
          <w:i/>
          <w:szCs w:val="24"/>
        </w:rPr>
        <w:t xml:space="preserve"> </w:t>
      </w:r>
      <w:proofErr w:type="spellStart"/>
      <w:r w:rsidRPr="00611014">
        <w:rPr>
          <w:rFonts w:cstheme="majorBidi"/>
          <w:i/>
          <w:szCs w:val="24"/>
        </w:rPr>
        <w:t>menceritakan</w:t>
      </w:r>
      <w:proofErr w:type="spellEnd"/>
      <w:r w:rsidRPr="00611014">
        <w:rPr>
          <w:rFonts w:cstheme="majorBidi"/>
          <w:i/>
          <w:szCs w:val="24"/>
        </w:rPr>
        <w:t xml:space="preserve"> </w:t>
      </w:r>
      <w:proofErr w:type="spellStart"/>
      <w:r w:rsidRPr="00611014">
        <w:rPr>
          <w:rFonts w:cstheme="majorBidi"/>
          <w:i/>
          <w:szCs w:val="24"/>
        </w:rPr>
        <w:t>kepada</w:t>
      </w:r>
      <w:proofErr w:type="spellEnd"/>
      <w:r w:rsidRPr="00611014">
        <w:rPr>
          <w:rFonts w:cstheme="majorBidi"/>
          <w:i/>
          <w:szCs w:val="24"/>
        </w:rPr>
        <w:t xml:space="preserve"> kami, </w:t>
      </w:r>
      <w:proofErr w:type="spellStart"/>
      <w:r w:rsidRPr="00611014">
        <w:rPr>
          <w:rFonts w:cstheme="majorBidi"/>
          <w:i/>
          <w:szCs w:val="24"/>
        </w:rPr>
        <w:t>bahwasannya</w:t>
      </w:r>
      <w:proofErr w:type="spellEnd"/>
      <w:r w:rsidRPr="00611014">
        <w:rPr>
          <w:rFonts w:cstheme="majorBidi"/>
          <w:i/>
          <w:szCs w:val="24"/>
        </w:rPr>
        <w:t xml:space="preserve"> </w:t>
      </w:r>
      <w:proofErr w:type="spellStart"/>
      <w:r w:rsidRPr="00611014">
        <w:rPr>
          <w:rFonts w:cstheme="majorBidi"/>
          <w:i/>
          <w:szCs w:val="24"/>
        </w:rPr>
        <w:t>ia</w:t>
      </w:r>
      <w:proofErr w:type="spellEnd"/>
      <w:r w:rsidRPr="00611014">
        <w:rPr>
          <w:rFonts w:cstheme="majorBidi"/>
          <w:i/>
          <w:szCs w:val="24"/>
        </w:rPr>
        <w:t xml:space="preserve"> </w:t>
      </w:r>
      <w:proofErr w:type="spellStart"/>
      <w:r w:rsidRPr="00611014">
        <w:rPr>
          <w:rFonts w:cstheme="majorBidi"/>
          <w:i/>
          <w:szCs w:val="24"/>
        </w:rPr>
        <w:t>mendengar</w:t>
      </w:r>
      <w:proofErr w:type="spellEnd"/>
      <w:r w:rsidRPr="00611014">
        <w:rPr>
          <w:rFonts w:cstheme="majorBidi"/>
          <w:i/>
          <w:szCs w:val="24"/>
        </w:rPr>
        <w:t xml:space="preserve"> Ibn Umar R.A </w:t>
      </w:r>
      <w:proofErr w:type="spellStart"/>
      <w:r w:rsidRPr="00611014">
        <w:rPr>
          <w:rFonts w:cstheme="majorBidi"/>
          <w:i/>
          <w:szCs w:val="24"/>
        </w:rPr>
        <w:t>berkata</w:t>
      </w:r>
      <w:proofErr w:type="spellEnd"/>
      <w:r w:rsidRPr="00611014">
        <w:rPr>
          <w:rFonts w:cstheme="majorBidi"/>
          <w:i/>
          <w:szCs w:val="24"/>
        </w:rPr>
        <w:t xml:space="preserve">, </w:t>
      </w:r>
      <w:proofErr w:type="spellStart"/>
      <w:r w:rsidRPr="00611014">
        <w:rPr>
          <w:rFonts w:cstheme="majorBidi"/>
          <w:i/>
          <w:szCs w:val="24"/>
        </w:rPr>
        <w:t>dari</w:t>
      </w:r>
      <w:proofErr w:type="spellEnd"/>
      <w:r w:rsidRPr="00611014">
        <w:rPr>
          <w:rFonts w:cstheme="majorBidi"/>
          <w:i/>
          <w:szCs w:val="24"/>
        </w:rPr>
        <w:t xml:space="preserve"> Nabi SAW </w:t>
      </w:r>
      <w:proofErr w:type="spellStart"/>
      <w:r w:rsidRPr="00611014">
        <w:rPr>
          <w:rFonts w:cstheme="majorBidi"/>
          <w:i/>
          <w:szCs w:val="24"/>
        </w:rPr>
        <w:t>bahwasannya</w:t>
      </w:r>
      <w:proofErr w:type="spellEnd"/>
      <w:r w:rsidRPr="00611014">
        <w:rPr>
          <w:rFonts w:cstheme="majorBidi"/>
          <w:i/>
          <w:szCs w:val="24"/>
        </w:rPr>
        <w:t xml:space="preserve"> </w:t>
      </w:r>
      <w:proofErr w:type="spellStart"/>
      <w:r w:rsidRPr="00611014">
        <w:rPr>
          <w:rFonts w:cstheme="majorBidi"/>
          <w:i/>
          <w:szCs w:val="24"/>
        </w:rPr>
        <w:t>ia</w:t>
      </w:r>
      <w:proofErr w:type="spellEnd"/>
      <w:r w:rsidRPr="00611014">
        <w:rPr>
          <w:rFonts w:cstheme="majorBidi"/>
          <w:i/>
          <w:szCs w:val="24"/>
        </w:rPr>
        <w:t xml:space="preserve"> </w:t>
      </w:r>
      <w:proofErr w:type="spellStart"/>
      <w:proofErr w:type="gramStart"/>
      <w:r w:rsidRPr="00611014">
        <w:rPr>
          <w:rFonts w:cstheme="majorBidi"/>
          <w:i/>
          <w:szCs w:val="24"/>
        </w:rPr>
        <w:t>bersabda</w:t>
      </w:r>
      <w:proofErr w:type="spellEnd"/>
      <w:r w:rsidRPr="00611014">
        <w:rPr>
          <w:rFonts w:cstheme="majorBidi"/>
          <w:i/>
          <w:szCs w:val="24"/>
        </w:rPr>
        <w:t xml:space="preserve"> :</w:t>
      </w:r>
      <w:proofErr w:type="gramEnd"/>
      <w:r w:rsidRPr="00611014">
        <w:rPr>
          <w:rFonts w:cstheme="majorBidi"/>
          <w:i/>
          <w:szCs w:val="24"/>
        </w:rPr>
        <w:t xml:space="preserve"> kami </w:t>
      </w:r>
      <w:proofErr w:type="spellStart"/>
      <w:r w:rsidRPr="00611014">
        <w:rPr>
          <w:rFonts w:cstheme="majorBidi"/>
          <w:i/>
          <w:szCs w:val="24"/>
        </w:rPr>
        <w:t>adalah</w:t>
      </w:r>
      <w:proofErr w:type="spellEnd"/>
      <w:r w:rsidRPr="00611014">
        <w:rPr>
          <w:rFonts w:cstheme="majorBidi"/>
          <w:i/>
          <w:szCs w:val="24"/>
        </w:rPr>
        <w:t xml:space="preserve"> </w:t>
      </w:r>
      <w:proofErr w:type="spellStart"/>
      <w:r w:rsidRPr="00611014">
        <w:rPr>
          <w:rFonts w:cstheme="majorBidi"/>
          <w:i/>
          <w:szCs w:val="24"/>
        </w:rPr>
        <w:t>umat</w:t>
      </w:r>
      <w:proofErr w:type="spellEnd"/>
      <w:r w:rsidRPr="00611014">
        <w:rPr>
          <w:rFonts w:cstheme="majorBidi"/>
          <w:i/>
          <w:szCs w:val="24"/>
        </w:rPr>
        <w:t xml:space="preserve"> yang </w:t>
      </w:r>
      <w:proofErr w:type="spellStart"/>
      <w:r w:rsidRPr="00611014">
        <w:rPr>
          <w:rFonts w:cstheme="majorBidi"/>
          <w:i/>
          <w:szCs w:val="24"/>
        </w:rPr>
        <w:t>tidak</w:t>
      </w:r>
      <w:proofErr w:type="spellEnd"/>
      <w:r w:rsidRPr="00611014">
        <w:rPr>
          <w:rFonts w:cstheme="majorBidi"/>
          <w:i/>
          <w:szCs w:val="24"/>
        </w:rPr>
        <w:t xml:space="preserve"> </w:t>
      </w:r>
      <w:proofErr w:type="spellStart"/>
      <w:r w:rsidRPr="00611014">
        <w:rPr>
          <w:rFonts w:cstheme="majorBidi"/>
          <w:i/>
          <w:szCs w:val="24"/>
        </w:rPr>
        <w:t>bisa</w:t>
      </w:r>
      <w:proofErr w:type="spellEnd"/>
      <w:r w:rsidRPr="00611014">
        <w:rPr>
          <w:rFonts w:cstheme="majorBidi"/>
          <w:i/>
          <w:szCs w:val="24"/>
        </w:rPr>
        <w:t xml:space="preserve"> </w:t>
      </w:r>
      <w:proofErr w:type="spellStart"/>
      <w:r w:rsidRPr="00611014">
        <w:rPr>
          <w:rFonts w:cstheme="majorBidi"/>
          <w:i/>
          <w:szCs w:val="24"/>
        </w:rPr>
        <w:t>menulis</w:t>
      </w:r>
      <w:proofErr w:type="spellEnd"/>
      <w:r w:rsidRPr="00611014">
        <w:rPr>
          <w:rFonts w:cstheme="majorBidi"/>
          <w:i/>
          <w:szCs w:val="24"/>
        </w:rPr>
        <w:t xml:space="preserve"> dan </w:t>
      </w:r>
      <w:proofErr w:type="spellStart"/>
      <w:r w:rsidRPr="00611014">
        <w:rPr>
          <w:rFonts w:cstheme="majorBidi"/>
          <w:i/>
          <w:szCs w:val="24"/>
        </w:rPr>
        <w:t>berhitung</w:t>
      </w:r>
      <w:proofErr w:type="spellEnd"/>
      <w:r w:rsidRPr="00611014">
        <w:rPr>
          <w:rFonts w:cstheme="majorBidi"/>
          <w:szCs w:val="24"/>
        </w:rPr>
        <w:t>.” (Al-</w:t>
      </w:r>
      <w:proofErr w:type="spellStart"/>
      <w:r w:rsidRPr="00611014">
        <w:rPr>
          <w:rFonts w:cstheme="majorBidi"/>
          <w:szCs w:val="24"/>
        </w:rPr>
        <w:t>bukhari</w:t>
      </w:r>
      <w:proofErr w:type="spellEnd"/>
      <w:r w:rsidRPr="00611014">
        <w:rPr>
          <w:rFonts w:cstheme="majorBidi"/>
          <w:szCs w:val="24"/>
        </w:rPr>
        <w:t>, 1987)</w:t>
      </w:r>
    </w:p>
    <w:p w14:paraId="4A7DE906" w14:textId="4FA6A53F" w:rsidR="00611014" w:rsidRPr="00611014" w:rsidRDefault="00611014" w:rsidP="00611014">
      <w:pPr>
        <w:jc w:val="both"/>
        <w:rPr>
          <w:rFonts w:cstheme="majorBidi"/>
          <w:szCs w:val="24"/>
        </w:rPr>
      </w:pPr>
      <w:proofErr w:type="spellStart"/>
      <w:r w:rsidRPr="00611014">
        <w:rPr>
          <w:rFonts w:cstheme="majorBidi"/>
          <w:szCs w:val="24"/>
        </w:rPr>
        <w:t>Maka</w:t>
      </w:r>
      <w:proofErr w:type="spellEnd"/>
      <w:r w:rsidRPr="00611014">
        <w:rPr>
          <w:rFonts w:cstheme="majorBidi"/>
          <w:szCs w:val="24"/>
        </w:rPr>
        <w:t xml:space="preserve"> </w:t>
      </w:r>
      <w:proofErr w:type="spellStart"/>
      <w:r w:rsidRPr="00611014">
        <w:rPr>
          <w:rFonts w:cstheme="majorBidi"/>
          <w:szCs w:val="24"/>
        </w:rPr>
        <w:t>keadaan</w:t>
      </w:r>
      <w:proofErr w:type="spellEnd"/>
      <w:r w:rsidRPr="00611014">
        <w:rPr>
          <w:rFonts w:cstheme="majorBidi"/>
          <w:szCs w:val="24"/>
        </w:rPr>
        <w:t xml:space="preserve"> </w:t>
      </w:r>
      <w:proofErr w:type="spellStart"/>
      <w:r w:rsidRPr="00611014">
        <w:rPr>
          <w:rFonts w:cstheme="majorBidi"/>
          <w:szCs w:val="24"/>
        </w:rPr>
        <w:t>seperti</w:t>
      </w:r>
      <w:proofErr w:type="spellEnd"/>
      <w:r w:rsidRPr="00611014">
        <w:rPr>
          <w:rFonts w:cstheme="majorBidi"/>
          <w:szCs w:val="24"/>
        </w:rPr>
        <w:t xml:space="preserve"> </w:t>
      </w:r>
      <w:proofErr w:type="spellStart"/>
      <w:r w:rsidRPr="00611014">
        <w:rPr>
          <w:rFonts w:cstheme="majorBidi"/>
          <w:szCs w:val="24"/>
        </w:rPr>
        <w:t>ini</w:t>
      </w:r>
      <w:proofErr w:type="spellEnd"/>
      <w:r w:rsidRPr="00611014">
        <w:rPr>
          <w:rFonts w:cstheme="majorBidi"/>
          <w:szCs w:val="24"/>
        </w:rPr>
        <w:t xml:space="preserve"> dan </w:t>
      </w:r>
      <w:proofErr w:type="spellStart"/>
      <w:r w:rsidRPr="00611014">
        <w:rPr>
          <w:rFonts w:cstheme="majorBidi"/>
          <w:szCs w:val="24"/>
        </w:rPr>
        <w:t>ditopang</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sifat</w:t>
      </w:r>
      <w:proofErr w:type="spellEnd"/>
      <w:r w:rsidRPr="00611014">
        <w:rPr>
          <w:rFonts w:cstheme="majorBidi"/>
          <w:szCs w:val="24"/>
        </w:rPr>
        <w:t xml:space="preserve"> </w:t>
      </w:r>
      <w:r w:rsidRPr="00611014">
        <w:rPr>
          <w:rFonts w:cstheme="majorBidi"/>
          <w:i/>
          <w:iCs/>
          <w:szCs w:val="24"/>
        </w:rPr>
        <w:t>al-</w:t>
      </w:r>
      <w:proofErr w:type="spellStart"/>
      <w:r w:rsidRPr="00611014">
        <w:rPr>
          <w:rFonts w:cstheme="majorBidi"/>
          <w:i/>
          <w:iCs/>
          <w:szCs w:val="24"/>
        </w:rPr>
        <w:t>Badawah</w:t>
      </w:r>
      <w:proofErr w:type="spellEnd"/>
      <w:r w:rsidRPr="00611014">
        <w:rPr>
          <w:rFonts w:cstheme="majorBidi"/>
          <w:szCs w:val="24"/>
        </w:rPr>
        <w:t xml:space="preserve"> yang </w:t>
      </w:r>
      <w:proofErr w:type="spellStart"/>
      <w:r w:rsidRPr="00611014">
        <w:rPr>
          <w:rFonts w:cstheme="majorBidi"/>
          <w:szCs w:val="24"/>
        </w:rPr>
        <w:t>dimiliki</w:t>
      </w:r>
      <w:proofErr w:type="spellEnd"/>
      <w:r w:rsidRPr="00611014">
        <w:rPr>
          <w:rFonts w:cstheme="majorBidi"/>
          <w:szCs w:val="24"/>
        </w:rPr>
        <w:t xml:space="preserve"> </w:t>
      </w:r>
      <w:proofErr w:type="spellStart"/>
      <w:r w:rsidRPr="00611014">
        <w:rPr>
          <w:rFonts w:cstheme="majorBidi"/>
          <w:szCs w:val="24"/>
        </w:rPr>
        <w:t>masyarakat</w:t>
      </w:r>
      <w:proofErr w:type="spellEnd"/>
      <w:r w:rsidRPr="00611014">
        <w:rPr>
          <w:rFonts w:cstheme="majorBidi"/>
          <w:szCs w:val="24"/>
        </w:rPr>
        <w:t xml:space="preserve"> </w:t>
      </w:r>
      <w:proofErr w:type="spellStart"/>
      <w:r w:rsidRPr="00611014">
        <w:rPr>
          <w:rFonts w:cstheme="majorBidi"/>
          <w:szCs w:val="24"/>
        </w:rPr>
        <w:t>arab</w:t>
      </w:r>
      <w:proofErr w:type="spellEnd"/>
      <w:r w:rsidRPr="00611014">
        <w:rPr>
          <w:rFonts w:cstheme="majorBidi"/>
          <w:szCs w:val="24"/>
        </w:rPr>
        <w:t xml:space="preserve"> </w:t>
      </w:r>
      <w:proofErr w:type="spellStart"/>
      <w:r w:rsidRPr="00611014">
        <w:rPr>
          <w:rFonts w:cstheme="majorBidi"/>
          <w:szCs w:val="24"/>
        </w:rPr>
        <w:t>jahiliyah</w:t>
      </w:r>
      <w:proofErr w:type="spellEnd"/>
      <w:r w:rsidRPr="00611014">
        <w:rPr>
          <w:rFonts w:cstheme="majorBidi"/>
          <w:szCs w:val="24"/>
        </w:rPr>
        <w:t xml:space="preserve"> </w:t>
      </w:r>
      <w:proofErr w:type="spellStart"/>
      <w:r w:rsidRPr="00611014">
        <w:rPr>
          <w:rFonts w:cstheme="majorBidi"/>
          <w:szCs w:val="24"/>
        </w:rPr>
        <w:t>saat</w:t>
      </w:r>
      <w:proofErr w:type="spellEnd"/>
      <w:r w:rsidRPr="00611014">
        <w:rPr>
          <w:rFonts w:cstheme="majorBidi"/>
          <w:szCs w:val="24"/>
        </w:rPr>
        <w:t xml:space="preserve"> </w:t>
      </w:r>
      <w:proofErr w:type="spellStart"/>
      <w:r w:rsidRPr="00611014">
        <w:rPr>
          <w:rFonts w:cstheme="majorBidi"/>
          <w:szCs w:val="24"/>
        </w:rPr>
        <w:t>itu</w:t>
      </w:r>
      <w:proofErr w:type="spellEnd"/>
      <w:r w:rsidRPr="00611014">
        <w:rPr>
          <w:rFonts w:cstheme="majorBidi"/>
          <w:szCs w:val="24"/>
        </w:rPr>
        <w:t xml:space="preserve"> </w:t>
      </w:r>
      <w:proofErr w:type="spellStart"/>
      <w:r w:rsidRPr="00611014">
        <w:rPr>
          <w:rFonts w:cstheme="majorBidi"/>
          <w:szCs w:val="24"/>
        </w:rPr>
        <w:t>menjauhkan</w:t>
      </w:r>
      <w:proofErr w:type="spellEnd"/>
      <w:r w:rsidRPr="00611014">
        <w:rPr>
          <w:rFonts w:cstheme="majorBidi"/>
          <w:szCs w:val="24"/>
        </w:rPr>
        <w:t xml:space="preserve"> </w:t>
      </w:r>
      <w:proofErr w:type="spellStart"/>
      <w:r w:rsidRPr="00611014">
        <w:rPr>
          <w:rFonts w:cstheme="majorBidi"/>
          <w:szCs w:val="24"/>
        </w:rPr>
        <w:t>mereka</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peradaban</w:t>
      </w:r>
      <w:proofErr w:type="spellEnd"/>
      <w:r w:rsidRPr="00611014">
        <w:rPr>
          <w:rFonts w:cstheme="majorBidi"/>
          <w:szCs w:val="24"/>
        </w:rPr>
        <w:t xml:space="preserve"> dan </w:t>
      </w:r>
      <w:proofErr w:type="spellStart"/>
      <w:r w:rsidRPr="00611014">
        <w:rPr>
          <w:rFonts w:cstheme="majorBidi"/>
          <w:szCs w:val="24"/>
        </w:rPr>
        <w:t>ilmu</w:t>
      </w:r>
      <w:proofErr w:type="spellEnd"/>
      <w:r w:rsidRPr="00611014">
        <w:rPr>
          <w:rFonts w:cstheme="majorBidi"/>
          <w:szCs w:val="24"/>
        </w:rPr>
        <w:t xml:space="preserve"> </w:t>
      </w:r>
      <w:proofErr w:type="spellStart"/>
      <w:r w:rsidRPr="00611014">
        <w:rPr>
          <w:rFonts w:cstheme="majorBidi"/>
          <w:szCs w:val="24"/>
        </w:rPr>
        <w:t>pengetahuan</w:t>
      </w:r>
      <w:proofErr w:type="spellEnd"/>
      <w:r w:rsidRPr="00611014">
        <w:rPr>
          <w:rFonts w:cstheme="majorBidi"/>
          <w:szCs w:val="24"/>
        </w:rPr>
        <w:t xml:space="preserve">. </w:t>
      </w:r>
      <w:proofErr w:type="spellStart"/>
      <w:r w:rsidRPr="00611014">
        <w:rPr>
          <w:rFonts w:cstheme="majorBidi"/>
          <w:szCs w:val="24"/>
        </w:rPr>
        <w:t>Walaupun</w:t>
      </w:r>
      <w:proofErr w:type="spellEnd"/>
      <w:r w:rsidRPr="00611014">
        <w:rPr>
          <w:rFonts w:cstheme="majorBidi"/>
          <w:szCs w:val="24"/>
        </w:rPr>
        <w:t xml:space="preserve"> </w:t>
      </w:r>
      <w:proofErr w:type="spellStart"/>
      <w:r w:rsidRPr="00611014">
        <w:rPr>
          <w:rFonts w:cstheme="majorBidi"/>
          <w:szCs w:val="24"/>
        </w:rPr>
        <w:t>dikatakan</w:t>
      </w:r>
      <w:proofErr w:type="spellEnd"/>
      <w:r w:rsidRPr="00611014">
        <w:rPr>
          <w:rFonts w:cstheme="majorBidi"/>
          <w:szCs w:val="24"/>
        </w:rPr>
        <w:t xml:space="preserve"> </w:t>
      </w:r>
      <w:proofErr w:type="spellStart"/>
      <w:r w:rsidRPr="00611014">
        <w:rPr>
          <w:rFonts w:cstheme="majorBidi"/>
          <w:szCs w:val="24"/>
        </w:rPr>
        <w:t>mereka</w:t>
      </w:r>
      <w:proofErr w:type="spellEnd"/>
      <w:r w:rsidRPr="00611014">
        <w:rPr>
          <w:rFonts w:cstheme="majorBidi"/>
          <w:szCs w:val="24"/>
        </w:rPr>
        <w:t xml:space="preserve"> </w:t>
      </w:r>
      <w:proofErr w:type="spellStart"/>
      <w:r w:rsidRPr="00611014">
        <w:rPr>
          <w:rFonts w:cstheme="majorBidi"/>
          <w:szCs w:val="24"/>
        </w:rPr>
        <w:t>mempunyai</w:t>
      </w:r>
      <w:proofErr w:type="spellEnd"/>
      <w:r w:rsidRPr="00611014">
        <w:rPr>
          <w:rFonts w:cstheme="majorBidi"/>
          <w:szCs w:val="24"/>
        </w:rPr>
        <w:t xml:space="preserve"> </w:t>
      </w:r>
      <w:proofErr w:type="spellStart"/>
      <w:r w:rsidRPr="00611014">
        <w:rPr>
          <w:rFonts w:cstheme="majorBidi"/>
          <w:szCs w:val="24"/>
        </w:rPr>
        <w:t>ilmu</w:t>
      </w:r>
      <w:proofErr w:type="spellEnd"/>
      <w:r w:rsidRPr="00611014">
        <w:rPr>
          <w:rFonts w:cstheme="majorBidi"/>
          <w:szCs w:val="24"/>
        </w:rPr>
        <w:t xml:space="preserve"> </w:t>
      </w:r>
      <w:proofErr w:type="spellStart"/>
      <w:r w:rsidRPr="00611014">
        <w:rPr>
          <w:rFonts w:cstheme="majorBidi"/>
          <w:szCs w:val="24"/>
        </w:rPr>
        <w:t>pengetahuan</w:t>
      </w:r>
      <w:proofErr w:type="spellEnd"/>
      <w:r w:rsidRPr="00611014">
        <w:rPr>
          <w:rFonts w:cstheme="majorBidi"/>
          <w:szCs w:val="24"/>
        </w:rPr>
        <w:t xml:space="preserve"> dan </w:t>
      </w:r>
      <w:proofErr w:type="spellStart"/>
      <w:r w:rsidRPr="00611014">
        <w:rPr>
          <w:rFonts w:cstheme="majorBidi"/>
          <w:szCs w:val="24"/>
        </w:rPr>
        <w:t>kemuliaan</w:t>
      </w:r>
      <w:proofErr w:type="spellEnd"/>
      <w:r w:rsidRPr="00611014">
        <w:rPr>
          <w:rFonts w:cstheme="majorBidi"/>
          <w:szCs w:val="24"/>
        </w:rPr>
        <w:t xml:space="preserve"> yang </w:t>
      </w:r>
      <w:proofErr w:type="spellStart"/>
      <w:r w:rsidRPr="00611014">
        <w:rPr>
          <w:rFonts w:cstheme="majorBidi"/>
          <w:szCs w:val="24"/>
        </w:rPr>
        <w:t>sesuai</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tabi’at</w:t>
      </w:r>
      <w:proofErr w:type="spellEnd"/>
      <w:r w:rsidRPr="00611014">
        <w:rPr>
          <w:rFonts w:cstheme="majorBidi"/>
          <w:szCs w:val="24"/>
        </w:rPr>
        <w:t xml:space="preserve"> dan </w:t>
      </w:r>
      <w:proofErr w:type="spellStart"/>
      <w:r w:rsidRPr="00611014">
        <w:rPr>
          <w:rFonts w:cstheme="majorBidi"/>
          <w:szCs w:val="24"/>
        </w:rPr>
        <w:t>kehidupan</w:t>
      </w:r>
      <w:proofErr w:type="spellEnd"/>
      <w:r w:rsidRPr="00611014">
        <w:rPr>
          <w:rFonts w:cstheme="majorBidi"/>
          <w:szCs w:val="24"/>
        </w:rPr>
        <w:t xml:space="preserve"> </w:t>
      </w:r>
      <w:proofErr w:type="spellStart"/>
      <w:r w:rsidRPr="00611014">
        <w:rPr>
          <w:rFonts w:cstheme="majorBidi"/>
          <w:szCs w:val="24"/>
        </w:rPr>
        <w:t>mereka</w:t>
      </w:r>
      <w:proofErr w:type="spellEnd"/>
      <w:r w:rsidRPr="00611014">
        <w:rPr>
          <w:rFonts w:cstheme="majorBidi"/>
          <w:szCs w:val="24"/>
        </w:rPr>
        <w:t xml:space="preserve">, </w:t>
      </w:r>
      <w:proofErr w:type="spellStart"/>
      <w:r w:rsidRPr="00611014">
        <w:rPr>
          <w:rFonts w:cstheme="majorBidi"/>
          <w:szCs w:val="24"/>
        </w:rPr>
        <w:t>tapi</w:t>
      </w:r>
      <w:proofErr w:type="spellEnd"/>
      <w:r w:rsidRPr="00611014">
        <w:rPr>
          <w:rFonts w:cstheme="majorBidi"/>
          <w:szCs w:val="24"/>
        </w:rPr>
        <w:t xml:space="preserve"> </w:t>
      </w:r>
      <w:proofErr w:type="spellStart"/>
      <w:r w:rsidRPr="00611014">
        <w:rPr>
          <w:rFonts w:cstheme="majorBidi"/>
          <w:szCs w:val="24"/>
        </w:rPr>
        <w:t>tidak</w:t>
      </w:r>
      <w:proofErr w:type="spellEnd"/>
      <w:r w:rsidRPr="00611014">
        <w:rPr>
          <w:rFonts w:cstheme="majorBidi"/>
          <w:szCs w:val="24"/>
        </w:rPr>
        <w:t xml:space="preserve"> </w:t>
      </w:r>
      <w:proofErr w:type="spellStart"/>
      <w:r w:rsidRPr="00611014">
        <w:rPr>
          <w:rFonts w:cstheme="majorBidi"/>
          <w:szCs w:val="24"/>
        </w:rPr>
        <w:t>sampai</w:t>
      </w:r>
      <w:proofErr w:type="spellEnd"/>
      <w:r w:rsidRPr="00611014">
        <w:rPr>
          <w:rFonts w:cstheme="majorBidi"/>
          <w:szCs w:val="24"/>
        </w:rPr>
        <w:t xml:space="preserve"> pada </w:t>
      </w:r>
      <w:proofErr w:type="spellStart"/>
      <w:r w:rsidRPr="00611014">
        <w:rPr>
          <w:rFonts w:cstheme="majorBidi"/>
          <w:szCs w:val="24"/>
        </w:rPr>
        <w:t>taraf</w:t>
      </w:r>
      <w:proofErr w:type="spellEnd"/>
      <w:r w:rsidRPr="00611014">
        <w:rPr>
          <w:rFonts w:cstheme="majorBidi"/>
          <w:szCs w:val="24"/>
        </w:rPr>
        <w:t xml:space="preserve"> </w:t>
      </w:r>
      <w:proofErr w:type="spellStart"/>
      <w:r w:rsidRPr="00611014">
        <w:rPr>
          <w:rFonts w:cstheme="majorBidi"/>
          <w:szCs w:val="24"/>
        </w:rPr>
        <w:t>cendikiawan</w:t>
      </w:r>
      <w:proofErr w:type="spellEnd"/>
      <w:r w:rsidRPr="00611014">
        <w:rPr>
          <w:rFonts w:cstheme="majorBidi"/>
          <w:szCs w:val="24"/>
        </w:rPr>
        <w:t xml:space="preserve"> yang </w:t>
      </w:r>
      <w:proofErr w:type="spellStart"/>
      <w:r w:rsidRPr="00611014">
        <w:rPr>
          <w:rFonts w:cstheme="majorBidi"/>
          <w:szCs w:val="24"/>
        </w:rPr>
        <w:t>intelek</w:t>
      </w:r>
      <w:proofErr w:type="spellEnd"/>
      <w:r w:rsidRPr="00611014">
        <w:rPr>
          <w:rFonts w:cstheme="majorBidi"/>
          <w:szCs w:val="24"/>
        </w:rPr>
        <w:t xml:space="preserve">, dan </w:t>
      </w:r>
      <w:proofErr w:type="spellStart"/>
      <w:r w:rsidRPr="00611014">
        <w:rPr>
          <w:rFonts w:cstheme="majorBidi"/>
          <w:szCs w:val="24"/>
        </w:rPr>
        <w:t>realitanya</w:t>
      </w:r>
      <w:proofErr w:type="spellEnd"/>
      <w:r w:rsidRPr="00611014">
        <w:rPr>
          <w:rFonts w:cstheme="majorBidi"/>
          <w:szCs w:val="24"/>
        </w:rPr>
        <w:t xml:space="preserve"> </w:t>
      </w:r>
      <w:proofErr w:type="spellStart"/>
      <w:r w:rsidRPr="00611014">
        <w:rPr>
          <w:rFonts w:cstheme="majorBidi"/>
          <w:szCs w:val="24"/>
        </w:rPr>
        <w:t>mereka</w:t>
      </w:r>
      <w:proofErr w:type="spellEnd"/>
      <w:r w:rsidRPr="00611014">
        <w:rPr>
          <w:rFonts w:cstheme="majorBidi"/>
          <w:szCs w:val="24"/>
        </w:rPr>
        <w:t xml:space="preserve"> </w:t>
      </w:r>
      <w:proofErr w:type="spellStart"/>
      <w:r w:rsidRPr="00611014">
        <w:rPr>
          <w:rFonts w:cstheme="majorBidi"/>
          <w:szCs w:val="24"/>
        </w:rPr>
        <w:t>adalah</w:t>
      </w:r>
      <w:proofErr w:type="spellEnd"/>
      <w:r w:rsidRPr="00611014">
        <w:rPr>
          <w:rFonts w:cstheme="majorBidi"/>
          <w:szCs w:val="24"/>
        </w:rPr>
        <w:t xml:space="preserve"> </w:t>
      </w:r>
      <w:proofErr w:type="spellStart"/>
      <w:r w:rsidRPr="00611014">
        <w:rPr>
          <w:rFonts w:cstheme="majorBidi"/>
          <w:szCs w:val="24"/>
        </w:rPr>
        <w:t>golongan</w:t>
      </w:r>
      <w:proofErr w:type="spellEnd"/>
      <w:r w:rsidRPr="00611014">
        <w:rPr>
          <w:rFonts w:cstheme="majorBidi"/>
          <w:szCs w:val="24"/>
        </w:rPr>
        <w:t xml:space="preserve"> </w:t>
      </w:r>
      <w:proofErr w:type="spellStart"/>
      <w:r w:rsidRPr="00611014">
        <w:rPr>
          <w:rFonts w:cstheme="majorBidi"/>
          <w:szCs w:val="24"/>
        </w:rPr>
        <w:t>jahiliyah</w:t>
      </w:r>
      <w:proofErr w:type="spellEnd"/>
      <w:r w:rsidRPr="00611014">
        <w:rPr>
          <w:rFonts w:cstheme="majorBidi"/>
          <w:szCs w:val="24"/>
        </w:rPr>
        <w:t xml:space="preserve"> dan </w:t>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kesesatan</w:t>
      </w:r>
      <w:proofErr w:type="spellEnd"/>
      <w:r w:rsidRPr="00611014">
        <w:rPr>
          <w:rFonts w:cstheme="majorBidi"/>
          <w:szCs w:val="24"/>
        </w:rPr>
        <w:t xml:space="preserve"> yang </w:t>
      </w:r>
      <w:proofErr w:type="spellStart"/>
      <w:r w:rsidRPr="00611014">
        <w:rPr>
          <w:rFonts w:cstheme="majorBidi"/>
          <w:szCs w:val="24"/>
        </w:rPr>
        <w:t>nyata</w:t>
      </w:r>
      <w:proofErr w:type="spellEnd"/>
      <w:r w:rsidRPr="00611014">
        <w:rPr>
          <w:rFonts w:cstheme="majorBidi"/>
          <w:szCs w:val="24"/>
        </w:rPr>
        <w:t xml:space="preserve">. Dan </w:t>
      </w:r>
      <w:proofErr w:type="spellStart"/>
      <w:r w:rsidRPr="00611014">
        <w:rPr>
          <w:rFonts w:cstheme="majorBidi"/>
          <w:szCs w:val="24"/>
        </w:rPr>
        <w:t>diperkirankan</w:t>
      </w:r>
      <w:proofErr w:type="spellEnd"/>
      <w:r w:rsidRPr="00611014">
        <w:rPr>
          <w:rFonts w:cstheme="majorBidi"/>
          <w:szCs w:val="24"/>
        </w:rPr>
        <w:t xml:space="preserve"> </w:t>
      </w:r>
      <w:proofErr w:type="spellStart"/>
      <w:r w:rsidRPr="00611014">
        <w:rPr>
          <w:rFonts w:cstheme="majorBidi"/>
          <w:szCs w:val="24"/>
        </w:rPr>
        <w:t>satu</w:t>
      </w:r>
      <w:proofErr w:type="spellEnd"/>
      <w:r w:rsidRPr="00611014">
        <w:rPr>
          <w:rFonts w:cstheme="majorBidi"/>
          <w:szCs w:val="24"/>
        </w:rPr>
        <w:t xml:space="preserve"> </w:t>
      </w:r>
      <w:proofErr w:type="spellStart"/>
      <w:r w:rsidRPr="00611014">
        <w:rPr>
          <w:rFonts w:cstheme="majorBidi"/>
          <w:szCs w:val="24"/>
        </w:rPr>
        <w:t>sebab</w:t>
      </w:r>
      <w:proofErr w:type="spellEnd"/>
      <w:r w:rsidRPr="00611014">
        <w:rPr>
          <w:rFonts w:cstheme="majorBidi"/>
          <w:szCs w:val="24"/>
        </w:rPr>
        <w:t xml:space="preserve"> </w:t>
      </w:r>
      <w:proofErr w:type="spellStart"/>
      <w:r w:rsidRPr="00611014">
        <w:rPr>
          <w:rFonts w:cstheme="majorBidi"/>
          <w:szCs w:val="24"/>
        </w:rPr>
        <w:t>ini</w:t>
      </w:r>
      <w:proofErr w:type="spellEnd"/>
      <w:r w:rsidRPr="00611014">
        <w:rPr>
          <w:rFonts w:cstheme="majorBidi"/>
          <w:szCs w:val="24"/>
        </w:rPr>
        <w:t xml:space="preserve"> yang </w:t>
      </w:r>
      <w:proofErr w:type="spellStart"/>
      <w:r w:rsidRPr="00611014">
        <w:rPr>
          <w:rFonts w:cstheme="majorBidi"/>
          <w:szCs w:val="24"/>
        </w:rPr>
        <w:t>menjadikan</w:t>
      </w:r>
      <w:proofErr w:type="spellEnd"/>
      <w:r w:rsidRPr="00611014">
        <w:rPr>
          <w:rFonts w:cstheme="majorBidi"/>
          <w:szCs w:val="24"/>
        </w:rPr>
        <w:t xml:space="preserve"> para </w:t>
      </w:r>
      <w:proofErr w:type="spellStart"/>
      <w:r w:rsidRPr="00611014">
        <w:rPr>
          <w:rFonts w:cstheme="majorBidi"/>
          <w:szCs w:val="24"/>
        </w:rPr>
        <w:t>ahli</w:t>
      </w:r>
      <w:proofErr w:type="spellEnd"/>
      <w:r w:rsidRPr="00611014">
        <w:rPr>
          <w:rFonts w:cstheme="majorBidi"/>
          <w:szCs w:val="24"/>
        </w:rPr>
        <w:t xml:space="preserve"> kitab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kaum</w:t>
      </w:r>
      <w:proofErr w:type="spellEnd"/>
      <w:r w:rsidRPr="00611014">
        <w:rPr>
          <w:rFonts w:cstheme="majorBidi"/>
          <w:szCs w:val="24"/>
        </w:rPr>
        <w:t xml:space="preserve"> </w:t>
      </w:r>
      <w:proofErr w:type="spellStart"/>
      <w:r w:rsidRPr="00611014">
        <w:rPr>
          <w:rFonts w:cstheme="majorBidi"/>
          <w:szCs w:val="24"/>
        </w:rPr>
        <w:t>Yahudi</w:t>
      </w:r>
      <w:proofErr w:type="spellEnd"/>
      <w:r w:rsidRPr="00611014">
        <w:rPr>
          <w:rFonts w:cstheme="majorBidi"/>
          <w:szCs w:val="24"/>
        </w:rPr>
        <w:t xml:space="preserve"> </w:t>
      </w:r>
      <w:proofErr w:type="spellStart"/>
      <w:r w:rsidRPr="00611014">
        <w:rPr>
          <w:rFonts w:cstheme="majorBidi"/>
          <w:szCs w:val="24"/>
        </w:rPr>
        <w:t>membanggakan</w:t>
      </w:r>
      <w:proofErr w:type="spellEnd"/>
      <w:r w:rsidRPr="00611014">
        <w:rPr>
          <w:rFonts w:cstheme="majorBidi"/>
          <w:szCs w:val="24"/>
        </w:rPr>
        <w:t xml:space="preserve"> </w:t>
      </w:r>
      <w:proofErr w:type="spellStart"/>
      <w:r w:rsidRPr="00611014">
        <w:rPr>
          <w:rFonts w:cstheme="majorBidi"/>
          <w:szCs w:val="24"/>
        </w:rPr>
        <w:t>diri</w:t>
      </w:r>
      <w:proofErr w:type="spellEnd"/>
      <w:r w:rsidRPr="00611014">
        <w:rPr>
          <w:rFonts w:cstheme="majorBidi"/>
          <w:szCs w:val="24"/>
        </w:rPr>
        <w:t xml:space="preserve"> </w:t>
      </w:r>
      <w:proofErr w:type="spellStart"/>
      <w:r w:rsidRPr="00611014">
        <w:rPr>
          <w:rFonts w:cstheme="majorBidi"/>
          <w:szCs w:val="24"/>
        </w:rPr>
        <w:t>terhadap</w:t>
      </w:r>
      <w:proofErr w:type="spellEnd"/>
      <w:r w:rsidRPr="00611014">
        <w:rPr>
          <w:rFonts w:cstheme="majorBidi"/>
          <w:szCs w:val="24"/>
        </w:rPr>
        <w:t xml:space="preserve"> </w:t>
      </w:r>
      <w:proofErr w:type="spellStart"/>
      <w:r w:rsidRPr="00611014">
        <w:rPr>
          <w:rFonts w:cstheme="majorBidi"/>
          <w:szCs w:val="24"/>
        </w:rPr>
        <w:t>masyarakat</w:t>
      </w:r>
      <w:proofErr w:type="spellEnd"/>
      <w:r w:rsidRPr="00611014">
        <w:rPr>
          <w:rFonts w:cstheme="majorBidi"/>
          <w:szCs w:val="24"/>
        </w:rPr>
        <w:t xml:space="preserve"> </w:t>
      </w:r>
      <w:proofErr w:type="spellStart"/>
      <w:r w:rsidRPr="00611014">
        <w:rPr>
          <w:rFonts w:cstheme="majorBidi"/>
          <w:szCs w:val="24"/>
        </w:rPr>
        <w:t>jahiliyah</w:t>
      </w:r>
      <w:proofErr w:type="spellEnd"/>
      <w:r w:rsidRPr="00611014">
        <w:rPr>
          <w:rFonts w:cstheme="majorBidi"/>
          <w:szCs w:val="24"/>
        </w:rPr>
        <w:t xml:space="preserve"> </w:t>
      </w:r>
      <w:proofErr w:type="spellStart"/>
      <w:r w:rsidRPr="00611014">
        <w:rPr>
          <w:rFonts w:cstheme="majorBidi"/>
          <w:szCs w:val="24"/>
        </w:rPr>
        <w:t>saat</w:t>
      </w:r>
      <w:proofErr w:type="spellEnd"/>
      <w:r w:rsidRPr="00611014">
        <w:rPr>
          <w:rFonts w:cstheme="majorBidi"/>
          <w:szCs w:val="24"/>
        </w:rPr>
        <w:t xml:space="preserve"> </w:t>
      </w:r>
      <w:proofErr w:type="spellStart"/>
      <w:r w:rsidRPr="00611014">
        <w:rPr>
          <w:rFonts w:cstheme="majorBidi"/>
          <w:szCs w:val="24"/>
        </w:rPr>
        <w:t>itu</w:t>
      </w:r>
      <w:proofErr w:type="spellEnd"/>
      <w:r w:rsidRPr="00611014">
        <w:rPr>
          <w:rFonts w:cstheme="majorBidi"/>
          <w:szCs w:val="24"/>
        </w:rPr>
        <w:t xml:space="preserve">. Karena </w:t>
      </w:r>
      <w:proofErr w:type="spellStart"/>
      <w:r w:rsidRPr="00611014">
        <w:rPr>
          <w:rFonts w:cstheme="majorBidi"/>
          <w:szCs w:val="24"/>
        </w:rPr>
        <w:t>sebagian</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kaum</w:t>
      </w:r>
      <w:proofErr w:type="spellEnd"/>
      <w:r w:rsidRPr="00611014">
        <w:rPr>
          <w:rFonts w:cstheme="majorBidi"/>
          <w:szCs w:val="24"/>
        </w:rPr>
        <w:t xml:space="preserve"> </w:t>
      </w:r>
      <w:proofErr w:type="spellStart"/>
      <w:r w:rsidRPr="00611014">
        <w:rPr>
          <w:rFonts w:cstheme="majorBidi"/>
          <w:szCs w:val="24"/>
        </w:rPr>
        <w:t>arab</w:t>
      </w:r>
      <w:proofErr w:type="spellEnd"/>
      <w:r w:rsidRPr="00611014">
        <w:rPr>
          <w:rFonts w:cstheme="majorBidi"/>
          <w:szCs w:val="24"/>
        </w:rPr>
        <w:t xml:space="preserve"> </w:t>
      </w:r>
      <w:proofErr w:type="spellStart"/>
      <w:r w:rsidRPr="00611014">
        <w:rPr>
          <w:rFonts w:cstheme="majorBidi"/>
          <w:szCs w:val="24"/>
        </w:rPr>
        <w:t>hidup</w:t>
      </w:r>
      <w:proofErr w:type="spellEnd"/>
      <w:r w:rsidRPr="00611014">
        <w:rPr>
          <w:rFonts w:cstheme="majorBidi"/>
          <w:szCs w:val="24"/>
        </w:rPr>
        <w:t xml:space="preserve"> di </w:t>
      </w:r>
      <w:proofErr w:type="spellStart"/>
      <w:r w:rsidRPr="00611014">
        <w:rPr>
          <w:rFonts w:cstheme="majorBidi"/>
          <w:szCs w:val="24"/>
        </w:rPr>
        <w:t>padang</w:t>
      </w:r>
      <w:proofErr w:type="spellEnd"/>
      <w:r w:rsidRPr="00611014">
        <w:rPr>
          <w:rFonts w:cstheme="majorBidi"/>
          <w:szCs w:val="24"/>
        </w:rPr>
        <w:t xml:space="preserve"> </w:t>
      </w:r>
      <w:proofErr w:type="spellStart"/>
      <w:r w:rsidRPr="00611014">
        <w:rPr>
          <w:rFonts w:cstheme="majorBidi"/>
          <w:szCs w:val="24"/>
        </w:rPr>
        <w:t>pasir</w:t>
      </w:r>
      <w:proofErr w:type="spellEnd"/>
      <w:r w:rsidRPr="00611014">
        <w:rPr>
          <w:rFonts w:cstheme="majorBidi"/>
          <w:szCs w:val="24"/>
        </w:rPr>
        <w:t xml:space="preserve"> dan </w:t>
      </w:r>
      <w:proofErr w:type="spellStart"/>
      <w:r w:rsidRPr="00611014">
        <w:rPr>
          <w:rFonts w:cstheme="majorBidi"/>
          <w:szCs w:val="24"/>
        </w:rPr>
        <w:t>nomaden</w:t>
      </w:r>
      <w:proofErr w:type="spellEnd"/>
      <w:r w:rsidRPr="00611014">
        <w:rPr>
          <w:rFonts w:cstheme="majorBidi"/>
          <w:szCs w:val="24"/>
        </w:rPr>
        <w:t xml:space="preserve">, </w:t>
      </w:r>
      <w:proofErr w:type="spellStart"/>
      <w:r w:rsidRPr="00611014">
        <w:rPr>
          <w:rFonts w:cstheme="majorBidi"/>
          <w:szCs w:val="24"/>
        </w:rPr>
        <w:t>dikungkung</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peraturan</w:t>
      </w:r>
      <w:proofErr w:type="spellEnd"/>
      <w:r w:rsidRPr="00611014">
        <w:rPr>
          <w:rFonts w:cstheme="majorBidi"/>
          <w:szCs w:val="24"/>
        </w:rPr>
        <w:t xml:space="preserve"> </w:t>
      </w:r>
      <w:proofErr w:type="spellStart"/>
      <w:r w:rsidRPr="00611014">
        <w:rPr>
          <w:rFonts w:cstheme="majorBidi"/>
          <w:szCs w:val="24"/>
        </w:rPr>
        <w:t>kelompok</w:t>
      </w:r>
      <w:proofErr w:type="spellEnd"/>
      <w:r w:rsidRPr="00611014">
        <w:rPr>
          <w:rFonts w:cstheme="majorBidi"/>
          <w:szCs w:val="24"/>
        </w:rPr>
        <w:t xml:space="preserve"> </w:t>
      </w:r>
      <w:proofErr w:type="spellStart"/>
      <w:r w:rsidRPr="00611014">
        <w:rPr>
          <w:rFonts w:cstheme="majorBidi"/>
          <w:szCs w:val="24"/>
        </w:rPr>
        <w:t>mereka</w:t>
      </w:r>
      <w:proofErr w:type="spellEnd"/>
      <w:r w:rsidRPr="00611014">
        <w:rPr>
          <w:rFonts w:cstheme="majorBidi"/>
          <w:szCs w:val="24"/>
        </w:rPr>
        <w:t xml:space="preserve"> </w:t>
      </w:r>
      <w:proofErr w:type="spellStart"/>
      <w:r w:rsidRPr="00611014">
        <w:rPr>
          <w:rFonts w:cstheme="majorBidi"/>
          <w:szCs w:val="24"/>
        </w:rPr>
        <w:t>masing</w:t>
      </w:r>
      <w:proofErr w:type="spellEnd"/>
      <w:r w:rsidRPr="00611014">
        <w:rPr>
          <w:rFonts w:cstheme="majorBidi"/>
          <w:szCs w:val="24"/>
        </w:rPr>
        <w:t xml:space="preserve">, dan </w:t>
      </w:r>
      <w:proofErr w:type="spellStart"/>
      <w:r w:rsidRPr="00611014">
        <w:rPr>
          <w:rFonts w:cstheme="majorBidi"/>
          <w:szCs w:val="24"/>
        </w:rPr>
        <w:t>diikat</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adat</w:t>
      </w:r>
      <w:proofErr w:type="spellEnd"/>
      <w:r w:rsidRPr="00611014">
        <w:rPr>
          <w:rFonts w:cstheme="majorBidi"/>
          <w:szCs w:val="24"/>
        </w:rPr>
        <w:t xml:space="preserve"> </w:t>
      </w:r>
      <w:proofErr w:type="spellStart"/>
      <w:r w:rsidRPr="00611014">
        <w:rPr>
          <w:rFonts w:cstheme="majorBidi"/>
          <w:szCs w:val="24"/>
        </w:rPr>
        <w:t>istiadat</w:t>
      </w:r>
      <w:proofErr w:type="spellEnd"/>
      <w:r w:rsidRPr="00611014">
        <w:rPr>
          <w:rFonts w:cstheme="majorBidi"/>
          <w:szCs w:val="24"/>
        </w:rPr>
        <w:t xml:space="preserve"> yang </w:t>
      </w:r>
      <w:proofErr w:type="spellStart"/>
      <w:r w:rsidRPr="00611014">
        <w:rPr>
          <w:rFonts w:cstheme="majorBidi"/>
          <w:szCs w:val="24"/>
        </w:rPr>
        <w:t>berlaku</w:t>
      </w:r>
      <w:proofErr w:type="spellEnd"/>
      <w:r w:rsidRPr="00611014">
        <w:rPr>
          <w:rFonts w:cstheme="majorBidi"/>
          <w:szCs w:val="24"/>
        </w:rPr>
        <w:t xml:space="preserve"> pada </w:t>
      </w:r>
      <w:proofErr w:type="spellStart"/>
      <w:r w:rsidRPr="00611014">
        <w:rPr>
          <w:rFonts w:cstheme="majorBidi"/>
          <w:szCs w:val="24"/>
        </w:rPr>
        <w:t>kelompok</w:t>
      </w:r>
      <w:proofErr w:type="spellEnd"/>
      <w:r w:rsidRPr="00611014">
        <w:rPr>
          <w:rFonts w:cstheme="majorBidi"/>
          <w:szCs w:val="24"/>
        </w:rPr>
        <w:t xml:space="preserve"> </w:t>
      </w:r>
      <w:proofErr w:type="spellStart"/>
      <w:r w:rsidRPr="00611014">
        <w:rPr>
          <w:rFonts w:cstheme="majorBidi"/>
          <w:szCs w:val="24"/>
        </w:rPr>
        <w:t>mereka</w:t>
      </w:r>
      <w:proofErr w:type="spellEnd"/>
      <w:r w:rsidRPr="00611014">
        <w:rPr>
          <w:rFonts w:cstheme="majorBidi"/>
          <w:szCs w:val="24"/>
        </w:rPr>
        <w:t>. (al-</w:t>
      </w:r>
      <w:proofErr w:type="spellStart"/>
      <w:r w:rsidRPr="00611014">
        <w:rPr>
          <w:rFonts w:cstheme="majorBidi"/>
          <w:szCs w:val="24"/>
        </w:rPr>
        <w:t>Ghamidi</w:t>
      </w:r>
      <w:proofErr w:type="spellEnd"/>
      <w:r w:rsidRPr="00611014">
        <w:rPr>
          <w:rFonts w:cstheme="majorBidi"/>
          <w:szCs w:val="24"/>
        </w:rPr>
        <w:t xml:space="preserve">, </w:t>
      </w:r>
      <w:proofErr w:type="gramStart"/>
      <w:r w:rsidRPr="00611014">
        <w:rPr>
          <w:rFonts w:cstheme="majorBidi"/>
          <w:szCs w:val="24"/>
        </w:rPr>
        <w:t>2018 )</w:t>
      </w:r>
      <w:proofErr w:type="gramEnd"/>
      <w:r w:rsidRPr="00611014">
        <w:rPr>
          <w:rFonts w:cstheme="majorBidi"/>
          <w:szCs w:val="24"/>
        </w:rPr>
        <w:t>, (al-</w:t>
      </w:r>
      <w:proofErr w:type="spellStart"/>
      <w:r w:rsidRPr="00611014">
        <w:rPr>
          <w:rFonts w:cstheme="majorBidi"/>
          <w:szCs w:val="24"/>
        </w:rPr>
        <w:t>Qathan</w:t>
      </w:r>
      <w:proofErr w:type="spellEnd"/>
      <w:r w:rsidRPr="00611014">
        <w:rPr>
          <w:rFonts w:cstheme="majorBidi"/>
          <w:szCs w:val="24"/>
        </w:rPr>
        <w:t xml:space="preserve">, 1989) </w:t>
      </w:r>
      <w:proofErr w:type="spellStart"/>
      <w:r w:rsidRPr="00611014">
        <w:rPr>
          <w:rFonts w:cstheme="majorBidi"/>
          <w:szCs w:val="24"/>
        </w:rPr>
        <w:t>Namun</w:t>
      </w:r>
      <w:proofErr w:type="spellEnd"/>
      <w:r w:rsidRPr="00611014">
        <w:rPr>
          <w:rFonts w:cstheme="majorBidi"/>
          <w:szCs w:val="24"/>
        </w:rPr>
        <w:t xml:space="preserve"> </w:t>
      </w:r>
      <w:proofErr w:type="spellStart"/>
      <w:r w:rsidRPr="00611014">
        <w:rPr>
          <w:rFonts w:cstheme="majorBidi"/>
          <w:szCs w:val="24"/>
        </w:rPr>
        <w:t>menurut</w:t>
      </w:r>
      <w:proofErr w:type="spellEnd"/>
      <w:r w:rsidRPr="00611014">
        <w:rPr>
          <w:rFonts w:cstheme="majorBidi"/>
          <w:szCs w:val="24"/>
        </w:rPr>
        <w:t xml:space="preserve"> Abdul Karim </w:t>
      </w:r>
      <w:proofErr w:type="spellStart"/>
      <w:r w:rsidRPr="00611014">
        <w:rPr>
          <w:rFonts w:cstheme="majorBidi"/>
          <w:szCs w:val="24"/>
        </w:rPr>
        <w:t>Zaidan</w:t>
      </w:r>
      <w:proofErr w:type="spellEnd"/>
      <w:r w:rsidRPr="00611014">
        <w:rPr>
          <w:rFonts w:cstheme="majorBidi"/>
          <w:szCs w:val="24"/>
        </w:rPr>
        <w:t xml:space="preserve">, </w:t>
      </w:r>
      <w:proofErr w:type="spellStart"/>
      <w:r w:rsidRPr="00611014">
        <w:rPr>
          <w:rFonts w:cstheme="majorBidi"/>
          <w:szCs w:val="24"/>
        </w:rPr>
        <w:t>sifat</w:t>
      </w:r>
      <w:proofErr w:type="spellEnd"/>
      <w:r w:rsidRPr="00611014">
        <w:rPr>
          <w:rFonts w:cstheme="majorBidi"/>
          <w:szCs w:val="24"/>
        </w:rPr>
        <w:t xml:space="preserve"> al-</w:t>
      </w:r>
      <w:proofErr w:type="spellStart"/>
      <w:r w:rsidRPr="00611014">
        <w:rPr>
          <w:rFonts w:cstheme="majorBidi"/>
          <w:szCs w:val="24"/>
        </w:rPr>
        <w:t>Badawah</w:t>
      </w:r>
      <w:proofErr w:type="spellEnd"/>
      <w:r w:rsidRPr="00611014">
        <w:rPr>
          <w:rFonts w:cstheme="majorBidi"/>
          <w:szCs w:val="24"/>
        </w:rPr>
        <w:t xml:space="preserve"> yang </w:t>
      </w:r>
      <w:proofErr w:type="spellStart"/>
      <w:r w:rsidRPr="00611014">
        <w:rPr>
          <w:rFonts w:cstheme="majorBidi"/>
          <w:szCs w:val="24"/>
        </w:rPr>
        <w:t>dimiliki</w:t>
      </w:r>
      <w:proofErr w:type="spellEnd"/>
      <w:r w:rsidRPr="00611014">
        <w:rPr>
          <w:rFonts w:cstheme="majorBidi"/>
          <w:szCs w:val="24"/>
        </w:rPr>
        <w:t xml:space="preserve"> </w:t>
      </w:r>
      <w:proofErr w:type="spellStart"/>
      <w:r w:rsidRPr="00611014">
        <w:rPr>
          <w:rFonts w:cstheme="majorBidi"/>
          <w:szCs w:val="24"/>
        </w:rPr>
        <w:t>bangsa</w:t>
      </w:r>
      <w:proofErr w:type="spellEnd"/>
      <w:r w:rsidRPr="00611014">
        <w:rPr>
          <w:rFonts w:cstheme="majorBidi"/>
          <w:szCs w:val="24"/>
        </w:rPr>
        <w:t xml:space="preserve"> </w:t>
      </w:r>
      <w:proofErr w:type="spellStart"/>
      <w:r w:rsidRPr="00611014">
        <w:rPr>
          <w:rFonts w:cstheme="majorBidi"/>
          <w:szCs w:val="24"/>
        </w:rPr>
        <w:t>arab</w:t>
      </w:r>
      <w:proofErr w:type="spellEnd"/>
      <w:r w:rsidRPr="00611014">
        <w:rPr>
          <w:rFonts w:cstheme="majorBidi"/>
          <w:szCs w:val="24"/>
        </w:rPr>
        <w:t xml:space="preserve"> </w:t>
      </w:r>
      <w:proofErr w:type="spellStart"/>
      <w:r w:rsidRPr="00611014">
        <w:rPr>
          <w:rFonts w:cstheme="majorBidi"/>
          <w:szCs w:val="24"/>
        </w:rPr>
        <w:t>tidak</w:t>
      </w:r>
      <w:proofErr w:type="spellEnd"/>
      <w:r w:rsidRPr="00611014">
        <w:rPr>
          <w:rFonts w:cstheme="majorBidi"/>
          <w:szCs w:val="24"/>
        </w:rPr>
        <w:t xml:space="preserve"> </w:t>
      </w:r>
      <w:proofErr w:type="spellStart"/>
      <w:r w:rsidRPr="00611014">
        <w:rPr>
          <w:rFonts w:cstheme="majorBidi"/>
          <w:szCs w:val="24"/>
        </w:rPr>
        <w:t>bisa</w:t>
      </w:r>
      <w:proofErr w:type="spellEnd"/>
      <w:r w:rsidRPr="00611014">
        <w:rPr>
          <w:rFonts w:cstheme="majorBidi"/>
          <w:szCs w:val="24"/>
        </w:rPr>
        <w:t xml:space="preserve"> </w:t>
      </w:r>
      <w:proofErr w:type="spellStart"/>
      <w:r w:rsidRPr="00611014">
        <w:rPr>
          <w:rFonts w:cstheme="majorBidi"/>
          <w:szCs w:val="24"/>
        </w:rPr>
        <w:t>digeneralisir</w:t>
      </w:r>
      <w:proofErr w:type="spellEnd"/>
      <w:r w:rsidRPr="00611014">
        <w:rPr>
          <w:rFonts w:cstheme="majorBidi"/>
          <w:szCs w:val="24"/>
        </w:rPr>
        <w:t xml:space="preserve">, </w:t>
      </w:r>
      <w:proofErr w:type="spellStart"/>
      <w:r w:rsidRPr="00611014">
        <w:rPr>
          <w:rFonts w:cstheme="majorBidi"/>
          <w:szCs w:val="24"/>
        </w:rPr>
        <w:t>karena</w:t>
      </w:r>
      <w:proofErr w:type="spellEnd"/>
      <w:r w:rsidRPr="00611014">
        <w:rPr>
          <w:rFonts w:cstheme="majorBidi"/>
          <w:szCs w:val="24"/>
        </w:rPr>
        <w:t xml:space="preserve"> </w:t>
      </w:r>
      <w:proofErr w:type="spellStart"/>
      <w:r w:rsidRPr="00611014">
        <w:rPr>
          <w:rFonts w:cstheme="majorBidi"/>
          <w:szCs w:val="24"/>
        </w:rPr>
        <w:t>sebagian</w:t>
      </w:r>
      <w:proofErr w:type="spellEnd"/>
      <w:r w:rsidRPr="00611014">
        <w:rPr>
          <w:rFonts w:cstheme="majorBidi"/>
          <w:szCs w:val="24"/>
        </w:rPr>
        <w:t xml:space="preserve"> </w:t>
      </w:r>
      <w:proofErr w:type="spellStart"/>
      <w:r w:rsidRPr="00611014">
        <w:rPr>
          <w:rFonts w:cstheme="majorBidi"/>
          <w:szCs w:val="24"/>
        </w:rPr>
        <w:t>besar</w:t>
      </w:r>
      <w:proofErr w:type="spellEnd"/>
      <w:r w:rsidRPr="00611014">
        <w:rPr>
          <w:rFonts w:cstheme="majorBidi"/>
          <w:szCs w:val="24"/>
        </w:rPr>
        <w:t xml:space="preserve"> </w:t>
      </w:r>
      <w:proofErr w:type="spellStart"/>
      <w:r w:rsidRPr="00611014">
        <w:rPr>
          <w:rFonts w:cstheme="majorBidi"/>
          <w:szCs w:val="24"/>
        </w:rPr>
        <w:t>mereka</w:t>
      </w:r>
      <w:proofErr w:type="spellEnd"/>
      <w:r w:rsidRPr="00611014">
        <w:rPr>
          <w:rFonts w:cstheme="majorBidi"/>
          <w:szCs w:val="24"/>
        </w:rPr>
        <w:t xml:space="preserve"> </w:t>
      </w:r>
      <w:proofErr w:type="spellStart"/>
      <w:r w:rsidRPr="00611014">
        <w:rPr>
          <w:rFonts w:cstheme="majorBidi"/>
          <w:szCs w:val="24"/>
        </w:rPr>
        <w:t>hidup</w:t>
      </w:r>
      <w:proofErr w:type="spellEnd"/>
      <w:r w:rsidRPr="00611014">
        <w:rPr>
          <w:rFonts w:cstheme="majorBidi"/>
          <w:szCs w:val="24"/>
        </w:rPr>
        <w:t xml:space="preserve"> </w:t>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kehidupan</w:t>
      </w:r>
      <w:proofErr w:type="spellEnd"/>
      <w:r w:rsidRPr="00611014">
        <w:rPr>
          <w:rFonts w:cstheme="majorBidi"/>
          <w:szCs w:val="24"/>
        </w:rPr>
        <w:t xml:space="preserve"> yang </w:t>
      </w:r>
      <w:proofErr w:type="spellStart"/>
      <w:r w:rsidRPr="00611014">
        <w:rPr>
          <w:rFonts w:cstheme="majorBidi"/>
          <w:szCs w:val="24"/>
        </w:rPr>
        <w:t>stabil</w:t>
      </w:r>
      <w:proofErr w:type="spellEnd"/>
      <w:r w:rsidRPr="00611014">
        <w:rPr>
          <w:rFonts w:cstheme="majorBidi"/>
          <w:szCs w:val="24"/>
        </w:rPr>
        <w:t xml:space="preserve">, </w:t>
      </w:r>
      <w:proofErr w:type="spellStart"/>
      <w:r w:rsidRPr="00611014">
        <w:rPr>
          <w:rFonts w:cstheme="majorBidi"/>
          <w:szCs w:val="24"/>
        </w:rPr>
        <w:t>menetap</w:t>
      </w:r>
      <w:proofErr w:type="spellEnd"/>
      <w:r w:rsidRPr="00611014">
        <w:rPr>
          <w:rFonts w:cstheme="majorBidi"/>
          <w:szCs w:val="24"/>
        </w:rPr>
        <w:t xml:space="preserve"> dan </w:t>
      </w:r>
      <w:proofErr w:type="spellStart"/>
      <w:r w:rsidRPr="00611014">
        <w:rPr>
          <w:rFonts w:cstheme="majorBidi"/>
          <w:szCs w:val="24"/>
        </w:rPr>
        <w:t>tidak</w:t>
      </w:r>
      <w:proofErr w:type="spellEnd"/>
      <w:r w:rsidRPr="00611014">
        <w:rPr>
          <w:rFonts w:cstheme="majorBidi"/>
          <w:szCs w:val="24"/>
        </w:rPr>
        <w:t xml:space="preserve"> </w:t>
      </w:r>
      <w:proofErr w:type="spellStart"/>
      <w:r w:rsidRPr="00611014">
        <w:rPr>
          <w:rFonts w:cstheme="majorBidi"/>
          <w:szCs w:val="24"/>
        </w:rPr>
        <w:t>nomaden</w:t>
      </w:r>
      <w:proofErr w:type="spellEnd"/>
      <w:r w:rsidRPr="00611014">
        <w:rPr>
          <w:rFonts w:cstheme="majorBidi"/>
          <w:szCs w:val="24"/>
        </w:rPr>
        <w:t xml:space="preserve">, </w:t>
      </w:r>
      <w:proofErr w:type="spellStart"/>
      <w:r w:rsidRPr="00611014">
        <w:rPr>
          <w:rFonts w:cstheme="majorBidi"/>
          <w:szCs w:val="24"/>
        </w:rPr>
        <w:t>seperti</w:t>
      </w:r>
      <w:proofErr w:type="spellEnd"/>
      <w:r w:rsidRPr="00611014">
        <w:rPr>
          <w:rFonts w:cstheme="majorBidi"/>
          <w:szCs w:val="24"/>
        </w:rPr>
        <w:t xml:space="preserve"> </w:t>
      </w:r>
      <w:proofErr w:type="spellStart"/>
      <w:r w:rsidRPr="00611014">
        <w:rPr>
          <w:rFonts w:cstheme="majorBidi"/>
          <w:szCs w:val="24"/>
        </w:rPr>
        <w:t>bangsa</w:t>
      </w:r>
      <w:proofErr w:type="spellEnd"/>
      <w:r w:rsidRPr="00611014">
        <w:rPr>
          <w:rFonts w:cstheme="majorBidi"/>
          <w:szCs w:val="24"/>
        </w:rPr>
        <w:t xml:space="preserve"> </w:t>
      </w:r>
      <w:proofErr w:type="spellStart"/>
      <w:r w:rsidRPr="00611014">
        <w:rPr>
          <w:rFonts w:cstheme="majorBidi"/>
          <w:szCs w:val="24"/>
        </w:rPr>
        <w:t>arab</w:t>
      </w:r>
      <w:proofErr w:type="spellEnd"/>
      <w:r w:rsidRPr="00611014">
        <w:rPr>
          <w:rFonts w:cstheme="majorBidi"/>
          <w:szCs w:val="24"/>
        </w:rPr>
        <w:t xml:space="preserve"> yang </w:t>
      </w:r>
      <w:proofErr w:type="spellStart"/>
      <w:r w:rsidRPr="00611014">
        <w:rPr>
          <w:rFonts w:cstheme="majorBidi"/>
          <w:szCs w:val="24"/>
        </w:rPr>
        <w:t>tinggal</w:t>
      </w:r>
      <w:proofErr w:type="spellEnd"/>
      <w:r w:rsidRPr="00611014">
        <w:rPr>
          <w:rFonts w:cstheme="majorBidi"/>
          <w:szCs w:val="24"/>
        </w:rPr>
        <w:t xml:space="preserve"> dan </w:t>
      </w:r>
      <w:proofErr w:type="spellStart"/>
      <w:r w:rsidRPr="00611014">
        <w:rPr>
          <w:rFonts w:cstheme="majorBidi"/>
          <w:szCs w:val="24"/>
        </w:rPr>
        <w:t>menetap</w:t>
      </w:r>
      <w:proofErr w:type="spellEnd"/>
      <w:r w:rsidRPr="00611014">
        <w:rPr>
          <w:rFonts w:cstheme="majorBidi"/>
          <w:szCs w:val="24"/>
        </w:rPr>
        <w:t xml:space="preserve"> </w:t>
      </w:r>
      <w:proofErr w:type="spellStart"/>
      <w:r w:rsidRPr="00611014">
        <w:rPr>
          <w:rFonts w:cstheme="majorBidi"/>
          <w:szCs w:val="24"/>
        </w:rPr>
        <w:t>secara</w:t>
      </w:r>
      <w:proofErr w:type="spellEnd"/>
      <w:r w:rsidRPr="00611014">
        <w:rPr>
          <w:rFonts w:cstheme="majorBidi"/>
          <w:szCs w:val="24"/>
        </w:rPr>
        <w:t xml:space="preserve"> </w:t>
      </w:r>
      <w:proofErr w:type="spellStart"/>
      <w:r w:rsidRPr="00611014">
        <w:rPr>
          <w:rFonts w:cstheme="majorBidi"/>
          <w:szCs w:val="24"/>
        </w:rPr>
        <w:t>permanen</w:t>
      </w:r>
      <w:proofErr w:type="spellEnd"/>
      <w:r w:rsidRPr="00611014">
        <w:rPr>
          <w:rFonts w:cstheme="majorBidi"/>
          <w:szCs w:val="24"/>
        </w:rPr>
        <w:t xml:space="preserve"> di </w:t>
      </w:r>
      <w:proofErr w:type="spellStart"/>
      <w:r w:rsidRPr="00611014">
        <w:rPr>
          <w:rFonts w:cstheme="majorBidi"/>
          <w:szCs w:val="24"/>
        </w:rPr>
        <w:t>kota-kota</w:t>
      </w:r>
      <w:proofErr w:type="spellEnd"/>
      <w:r w:rsidRPr="00611014">
        <w:rPr>
          <w:rFonts w:cstheme="majorBidi"/>
          <w:szCs w:val="24"/>
        </w:rPr>
        <w:t xml:space="preserve"> </w:t>
      </w:r>
      <w:proofErr w:type="spellStart"/>
      <w:r w:rsidRPr="00611014">
        <w:rPr>
          <w:rFonts w:cstheme="majorBidi"/>
          <w:szCs w:val="24"/>
        </w:rPr>
        <w:t>maju</w:t>
      </w:r>
      <w:proofErr w:type="spellEnd"/>
      <w:r w:rsidRPr="00611014">
        <w:rPr>
          <w:rFonts w:cstheme="majorBidi"/>
          <w:szCs w:val="24"/>
        </w:rPr>
        <w:t xml:space="preserve"> </w:t>
      </w:r>
      <w:proofErr w:type="spellStart"/>
      <w:r w:rsidRPr="00611014">
        <w:rPr>
          <w:rFonts w:cstheme="majorBidi"/>
          <w:szCs w:val="24"/>
        </w:rPr>
        <w:t>Yaman</w:t>
      </w:r>
      <w:proofErr w:type="spellEnd"/>
      <w:r w:rsidRPr="00611014">
        <w:rPr>
          <w:rFonts w:cstheme="majorBidi"/>
          <w:szCs w:val="24"/>
        </w:rPr>
        <w:t xml:space="preserve">, </w:t>
      </w:r>
      <w:proofErr w:type="spellStart"/>
      <w:r w:rsidRPr="00611014">
        <w:rPr>
          <w:rFonts w:cstheme="majorBidi"/>
          <w:szCs w:val="24"/>
        </w:rPr>
        <w:t>Yatsrib</w:t>
      </w:r>
      <w:proofErr w:type="spellEnd"/>
      <w:r w:rsidRPr="00611014">
        <w:rPr>
          <w:rFonts w:cstheme="majorBidi"/>
          <w:szCs w:val="24"/>
        </w:rPr>
        <w:t xml:space="preserve"> (Madinah), dan </w:t>
      </w:r>
      <w:proofErr w:type="spellStart"/>
      <w:r w:rsidRPr="00611014">
        <w:rPr>
          <w:rFonts w:cstheme="majorBidi"/>
          <w:szCs w:val="24"/>
        </w:rPr>
        <w:t>kota</w:t>
      </w:r>
      <w:proofErr w:type="spellEnd"/>
      <w:r w:rsidRPr="00611014">
        <w:rPr>
          <w:rFonts w:cstheme="majorBidi"/>
          <w:szCs w:val="24"/>
        </w:rPr>
        <w:t xml:space="preserve"> </w:t>
      </w:r>
      <w:proofErr w:type="spellStart"/>
      <w:r w:rsidRPr="00611014">
        <w:rPr>
          <w:rFonts w:cstheme="majorBidi"/>
          <w:szCs w:val="24"/>
        </w:rPr>
        <w:t>Mekah</w:t>
      </w:r>
      <w:proofErr w:type="spellEnd"/>
      <w:r w:rsidRPr="00611014">
        <w:rPr>
          <w:rFonts w:cstheme="majorBidi"/>
          <w:szCs w:val="24"/>
        </w:rPr>
        <w:t xml:space="preserve">. </w:t>
      </w:r>
      <w:proofErr w:type="spellStart"/>
      <w:r w:rsidRPr="00611014">
        <w:rPr>
          <w:rFonts w:cstheme="majorBidi"/>
          <w:szCs w:val="24"/>
        </w:rPr>
        <w:t>Mereka</w:t>
      </w:r>
      <w:proofErr w:type="spellEnd"/>
      <w:r w:rsidRPr="00611014">
        <w:rPr>
          <w:rFonts w:cstheme="majorBidi"/>
          <w:szCs w:val="24"/>
        </w:rPr>
        <w:t xml:space="preserve"> </w:t>
      </w:r>
      <w:proofErr w:type="spellStart"/>
      <w:r w:rsidRPr="00611014">
        <w:rPr>
          <w:rFonts w:cstheme="majorBidi"/>
          <w:szCs w:val="24"/>
        </w:rPr>
        <w:t>ini</w:t>
      </w:r>
      <w:proofErr w:type="spellEnd"/>
      <w:r w:rsidRPr="00611014">
        <w:rPr>
          <w:rFonts w:cstheme="majorBidi"/>
          <w:szCs w:val="24"/>
        </w:rPr>
        <w:t xml:space="preserve"> </w:t>
      </w:r>
      <w:proofErr w:type="spellStart"/>
      <w:r w:rsidRPr="00611014">
        <w:rPr>
          <w:rFonts w:cstheme="majorBidi"/>
          <w:szCs w:val="24"/>
        </w:rPr>
        <w:t>termasuk</w:t>
      </w:r>
      <w:proofErr w:type="spellEnd"/>
      <w:r w:rsidRPr="00611014">
        <w:rPr>
          <w:rFonts w:cstheme="majorBidi"/>
          <w:szCs w:val="24"/>
        </w:rPr>
        <w:t xml:space="preserve"> </w:t>
      </w:r>
      <w:proofErr w:type="spellStart"/>
      <w:r w:rsidRPr="00611014">
        <w:rPr>
          <w:rFonts w:cstheme="majorBidi"/>
          <w:szCs w:val="24"/>
        </w:rPr>
        <w:t>bangsa</w:t>
      </w:r>
      <w:proofErr w:type="spellEnd"/>
      <w:r w:rsidRPr="00611014">
        <w:rPr>
          <w:rFonts w:cstheme="majorBidi"/>
          <w:szCs w:val="24"/>
        </w:rPr>
        <w:t xml:space="preserve"> </w:t>
      </w:r>
      <w:proofErr w:type="spellStart"/>
      <w:r w:rsidRPr="00611014">
        <w:rPr>
          <w:rFonts w:cstheme="majorBidi"/>
          <w:szCs w:val="24"/>
        </w:rPr>
        <w:t>arab</w:t>
      </w:r>
      <w:proofErr w:type="spellEnd"/>
      <w:r w:rsidRPr="00611014">
        <w:rPr>
          <w:rFonts w:cstheme="majorBidi"/>
          <w:szCs w:val="24"/>
        </w:rPr>
        <w:t xml:space="preserve"> yang </w:t>
      </w:r>
      <w:proofErr w:type="spellStart"/>
      <w:r w:rsidRPr="00611014">
        <w:rPr>
          <w:rFonts w:cstheme="majorBidi"/>
          <w:szCs w:val="24"/>
        </w:rPr>
        <w:t>mempunyai</w:t>
      </w:r>
      <w:proofErr w:type="spellEnd"/>
      <w:r w:rsidRPr="00611014">
        <w:rPr>
          <w:rFonts w:cstheme="majorBidi"/>
          <w:szCs w:val="24"/>
        </w:rPr>
        <w:t xml:space="preserve"> </w:t>
      </w:r>
      <w:proofErr w:type="spellStart"/>
      <w:r w:rsidRPr="00611014">
        <w:rPr>
          <w:rFonts w:cstheme="majorBidi"/>
          <w:szCs w:val="24"/>
        </w:rPr>
        <w:t>peradaban</w:t>
      </w:r>
      <w:proofErr w:type="spellEnd"/>
      <w:r w:rsidRPr="00611014">
        <w:rPr>
          <w:rFonts w:cstheme="majorBidi"/>
          <w:szCs w:val="24"/>
        </w:rPr>
        <w:t xml:space="preserve">, </w:t>
      </w:r>
      <w:proofErr w:type="spellStart"/>
      <w:r w:rsidRPr="00611014">
        <w:rPr>
          <w:rFonts w:cstheme="majorBidi"/>
          <w:szCs w:val="24"/>
        </w:rPr>
        <w:t>berbeda</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kehidupan</w:t>
      </w:r>
      <w:proofErr w:type="spellEnd"/>
      <w:r w:rsidRPr="00611014">
        <w:rPr>
          <w:rFonts w:cstheme="majorBidi"/>
          <w:szCs w:val="24"/>
        </w:rPr>
        <w:t xml:space="preserve"> al-</w:t>
      </w:r>
      <w:proofErr w:type="spellStart"/>
      <w:r w:rsidRPr="00611014">
        <w:rPr>
          <w:rFonts w:cstheme="majorBidi"/>
          <w:szCs w:val="24"/>
        </w:rPr>
        <w:t>Badawah</w:t>
      </w:r>
      <w:proofErr w:type="spellEnd"/>
      <w:r w:rsidRPr="00611014">
        <w:rPr>
          <w:rFonts w:cstheme="majorBidi"/>
          <w:szCs w:val="24"/>
        </w:rPr>
        <w:t xml:space="preserve">, </w:t>
      </w:r>
      <w:proofErr w:type="spellStart"/>
      <w:r w:rsidRPr="00611014">
        <w:rPr>
          <w:rFonts w:cstheme="majorBidi"/>
          <w:szCs w:val="24"/>
        </w:rPr>
        <w:t>banyak</w:t>
      </w:r>
      <w:proofErr w:type="spellEnd"/>
      <w:r w:rsidRPr="00611014">
        <w:rPr>
          <w:rFonts w:cstheme="majorBidi"/>
          <w:szCs w:val="24"/>
        </w:rPr>
        <w:t xml:space="preserve"> di </w:t>
      </w:r>
      <w:proofErr w:type="spellStart"/>
      <w:r w:rsidRPr="00611014">
        <w:rPr>
          <w:rFonts w:cstheme="majorBidi"/>
          <w:szCs w:val="24"/>
        </w:rPr>
        <w:t>antara</w:t>
      </w:r>
      <w:proofErr w:type="spellEnd"/>
      <w:r w:rsidRPr="00611014">
        <w:rPr>
          <w:rFonts w:cstheme="majorBidi"/>
          <w:szCs w:val="24"/>
        </w:rPr>
        <w:t xml:space="preserve"> </w:t>
      </w:r>
      <w:proofErr w:type="spellStart"/>
      <w:r w:rsidRPr="00611014">
        <w:rPr>
          <w:rFonts w:cstheme="majorBidi"/>
          <w:szCs w:val="24"/>
        </w:rPr>
        <w:t>mereka</w:t>
      </w:r>
      <w:proofErr w:type="spellEnd"/>
      <w:r w:rsidRPr="00611014">
        <w:rPr>
          <w:rFonts w:cstheme="majorBidi"/>
          <w:szCs w:val="24"/>
        </w:rPr>
        <w:t xml:space="preserve"> yang </w:t>
      </w:r>
      <w:proofErr w:type="spellStart"/>
      <w:r w:rsidRPr="00611014">
        <w:rPr>
          <w:rFonts w:cstheme="majorBidi"/>
          <w:szCs w:val="24"/>
        </w:rPr>
        <w:t>melakukan</w:t>
      </w:r>
      <w:proofErr w:type="spellEnd"/>
      <w:r w:rsidRPr="00611014">
        <w:rPr>
          <w:rFonts w:cstheme="majorBidi"/>
          <w:szCs w:val="24"/>
        </w:rPr>
        <w:t xml:space="preserve"> </w:t>
      </w:r>
      <w:proofErr w:type="spellStart"/>
      <w:r w:rsidRPr="00611014">
        <w:rPr>
          <w:rFonts w:cstheme="majorBidi"/>
          <w:szCs w:val="24"/>
        </w:rPr>
        <w:t>perjalanan</w:t>
      </w:r>
      <w:proofErr w:type="spellEnd"/>
      <w:r w:rsidRPr="00611014">
        <w:rPr>
          <w:rFonts w:cstheme="majorBidi"/>
          <w:szCs w:val="24"/>
        </w:rPr>
        <w:t xml:space="preserve"> </w:t>
      </w:r>
      <w:proofErr w:type="spellStart"/>
      <w:r w:rsidRPr="00611014">
        <w:rPr>
          <w:rFonts w:cstheme="majorBidi"/>
          <w:szCs w:val="24"/>
        </w:rPr>
        <w:t>untuk</w:t>
      </w:r>
      <w:proofErr w:type="spellEnd"/>
      <w:r w:rsidRPr="00611014">
        <w:rPr>
          <w:rFonts w:cstheme="majorBidi"/>
          <w:szCs w:val="24"/>
        </w:rPr>
        <w:t xml:space="preserve"> </w:t>
      </w:r>
      <w:proofErr w:type="spellStart"/>
      <w:r w:rsidRPr="00611014">
        <w:rPr>
          <w:rFonts w:cstheme="majorBidi"/>
          <w:szCs w:val="24"/>
        </w:rPr>
        <w:t>berniaga</w:t>
      </w:r>
      <w:proofErr w:type="spellEnd"/>
      <w:r w:rsidRPr="00611014">
        <w:rPr>
          <w:rFonts w:cstheme="majorBidi"/>
          <w:szCs w:val="24"/>
        </w:rPr>
        <w:t xml:space="preserve"> </w:t>
      </w:r>
      <w:proofErr w:type="spellStart"/>
      <w:r w:rsidRPr="00611014">
        <w:rPr>
          <w:rFonts w:cstheme="majorBidi"/>
          <w:szCs w:val="24"/>
        </w:rPr>
        <w:t>sampai</w:t>
      </w:r>
      <w:proofErr w:type="spellEnd"/>
      <w:r w:rsidRPr="00611014">
        <w:rPr>
          <w:rFonts w:cstheme="majorBidi"/>
          <w:szCs w:val="24"/>
        </w:rPr>
        <w:t xml:space="preserve"> </w:t>
      </w:r>
      <w:proofErr w:type="spellStart"/>
      <w:r w:rsidRPr="00611014">
        <w:rPr>
          <w:rFonts w:cstheme="majorBidi"/>
          <w:szCs w:val="24"/>
        </w:rPr>
        <w:t>ke</w:t>
      </w:r>
      <w:proofErr w:type="spellEnd"/>
      <w:r w:rsidRPr="00611014">
        <w:rPr>
          <w:rFonts w:cstheme="majorBidi"/>
          <w:szCs w:val="24"/>
        </w:rPr>
        <w:t xml:space="preserve"> negeri </w:t>
      </w:r>
      <w:proofErr w:type="spellStart"/>
      <w:r w:rsidRPr="00611014">
        <w:rPr>
          <w:rFonts w:cstheme="majorBidi"/>
          <w:szCs w:val="24"/>
        </w:rPr>
        <w:t>Syam</w:t>
      </w:r>
      <w:proofErr w:type="spellEnd"/>
      <w:r w:rsidRPr="00611014">
        <w:rPr>
          <w:rFonts w:cstheme="majorBidi"/>
          <w:szCs w:val="24"/>
        </w:rPr>
        <w:t xml:space="preserve"> dan </w:t>
      </w:r>
      <w:proofErr w:type="spellStart"/>
      <w:r w:rsidRPr="00611014">
        <w:rPr>
          <w:rFonts w:cstheme="majorBidi"/>
          <w:szCs w:val="24"/>
        </w:rPr>
        <w:t>Yaman</w:t>
      </w:r>
      <w:proofErr w:type="spellEnd"/>
      <w:r w:rsidRPr="00611014">
        <w:rPr>
          <w:rFonts w:cstheme="majorBidi"/>
          <w:szCs w:val="24"/>
        </w:rPr>
        <w:t>, (</w:t>
      </w:r>
      <w:proofErr w:type="spellStart"/>
      <w:proofErr w:type="gramStart"/>
      <w:r w:rsidRPr="00611014">
        <w:rPr>
          <w:rFonts w:cstheme="majorBidi"/>
          <w:szCs w:val="24"/>
        </w:rPr>
        <w:t>Zaidan</w:t>
      </w:r>
      <w:proofErr w:type="spellEnd"/>
      <w:r w:rsidRPr="00611014">
        <w:rPr>
          <w:rFonts w:cstheme="majorBidi"/>
          <w:szCs w:val="24"/>
        </w:rPr>
        <w:t>,  2005</w:t>
      </w:r>
      <w:proofErr w:type="gramEnd"/>
      <w:r w:rsidRPr="00611014">
        <w:rPr>
          <w:rFonts w:cstheme="majorBidi"/>
          <w:szCs w:val="24"/>
        </w:rPr>
        <w:t xml:space="preserve">), </w:t>
      </w:r>
      <w:proofErr w:type="spellStart"/>
      <w:r w:rsidRPr="00611014">
        <w:rPr>
          <w:rFonts w:cstheme="majorBidi"/>
          <w:szCs w:val="24"/>
        </w:rPr>
        <w:t>sebagaimana</w:t>
      </w:r>
      <w:proofErr w:type="spellEnd"/>
      <w:r w:rsidRPr="00611014">
        <w:rPr>
          <w:rFonts w:cstheme="majorBidi"/>
          <w:szCs w:val="24"/>
        </w:rPr>
        <w:t xml:space="preserve"> yang Allah SWT </w:t>
      </w:r>
      <w:proofErr w:type="spellStart"/>
      <w:r w:rsidRPr="00611014">
        <w:rPr>
          <w:rFonts w:cstheme="majorBidi"/>
          <w:szCs w:val="24"/>
        </w:rPr>
        <w:t>jelaskan</w:t>
      </w:r>
      <w:proofErr w:type="spellEnd"/>
      <w:r w:rsidRPr="00611014">
        <w:rPr>
          <w:rFonts w:cstheme="majorBidi"/>
          <w:szCs w:val="24"/>
        </w:rPr>
        <w:t xml:space="preserve"> </w:t>
      </w:r>
      <w:proofErr w:type="spellStart"/>
      <w:r w:rsidRPr="00611014">
        <w:rPr>
          <w:rFonts w:cstheme="majorBidi"/>
          <w:szCs w:val="24"/>
        </w:rPr>
        <w:t>tentang</w:t>
      </w:r>
      <w:proofErr w:type="spellEnd"/>
      <w:r w:rsidRPr="00611014">
        <w:rPr>
          <w:rFonts w:cstheme="majorBidi"/>
          <w:szCs w:val="24"/>
        </w:rPr>
        <w:t xml:space="preserve"> </w:t>
      </w:r>
      <w:proofErr w:type="spellStart"/>
      <w:r w:rsidRPr="00611014">
        <w:rPr>
          <w:rFonts w:cstheme="majorBidi"/>
          <w:szCs w:val="24"/>
        </w:rPr>
        <w:t>kebiasaan</w:t>
      </w:r>
      <w:proofErr w:type="spellEnd"/>
      <w:r w:rsidRPr="00611014">
        <w:rPr>
          <w:rFonts w:cstheme="majorBidi"/>
          <w:szCs w:val="24"/>
        </w:rPr>
        <w:t xml:space="preserve"> </w:t>
      </w:r>
      <w:proofErr w:type="spellStart"/>
      <w:r w:rsidRPr="00611014">
        <w:rPr>
          <w:rFonts w:cstheme="majorBidi"/>
          <w:szCs w:val="24"/>
        </w:rPr>
        <w:t>suku</w:t>
      </w:r>
      <w:proofErr w:type="spellEnd"/>
      <w:r w:rsidRPr="00611014">
        <w:rPr>
          <w:rFonts w:cstheme="majorBidi"/>
          <w:szCs w:val="24"/>
        </w:rPr>
        <w:t xml:space="preserve"> </w:t>
      </w:r>
      <w:proofErr w:type="spellStart"/>
      <w:r w:rsidRPr="00611014">
        <w:rPr>
          <w:rFonts w:cstheme="majorBidi"/>
          <w:szCs w:val="24"/>
        </w:rPr>
        <w:t>Quraisy</w:t>
      </w:r>
      <w:proofErr w:type="spellEnd"/>
      <w:r w:rsidRPr="00611014">
        <w:rPr>
          <w:rFonts w:cstheme="majorBidi"/>
          <w:szCs w:val="24"/>
        </w:rPr>
        <w:t xml:space="preserve"> </w:t>
      </w:r>
      <w:proofErr w:type="spellStart"/>
      <w:r w:rsidRPr="00611014">
        <w:rPr>
          <w:rFonts w:cstheme="majorBidi"/>
          <w:szCs w:val="24"/>
        </w:rPr>
        <w:t>dalam</w:t>
      </w:r>
      <w:proofErr w:type="spellEnd"/>
      <w:r w:rsidRPr="00611014">
        <w:rPr>
          <w:rFonts w:cstheme="majorBidi"/>
          <w:szCs w:val="24"/>
        </w:rPr>
        <w:t xml:space="preserve"> surah </w:t>
      </w:r>
      <w:proofErr w:type="spellStart"/>
      <w:r w:rsidRPr="00611014">
        <w:rPr>
          <w:rFonts w:cstheme="majorBidi"/>
          <w:szCs w:val="24"/>
        </w:rPr>
        <w:t>Quraisy</w:t>
      </w:r>
      <w:proofErr w:type="spellEnd"/>
      <w:r w:rsidRPr="00611014">
        <w:rPr>
          <w:rFonts w:cstheme="majorBidi"/>
          <w:szCs w:val="24"/>
        </w:rPr>
        <w:t>:</w:t>
      </w:r>
    </w:p>
    <w:p w14:paraId="5B615608" w14:textId="77777777" w:rsidR="00611014" w:rsidRPr="00611014" w:rsidRDefault="00611014" w:rsidP="00611014">
      <w:pPr>
        <w:ind w:firstLine="0"/>
        <w:jc w:val="right"/>
        <w:rPr>
          <w:rFonts w:ascii="Traditional Arabic" w:hAnsi="Traditional Arabic" w:cs="Traditional Arabic" w:hint="cs"/>
          <w:sz w:val="32"/>
          <w:szCs w:val="32"/>
          <w:rtl/>
        </w:rPr>
      </w:pPr>
      <w:r w:rsidRPr="00611014">
        <w:rPr>
          <w:rFonts w:ascii="Traditional Arabic" w:hAnsi="Traditional Arabic" w:cs="Traditional Arabic" w:hint="cs"/>
          <w:sz w:val="32"/>
          <w:szCs w:val="32"/>
          <w:rtl/>
        </w:rPr>
        <w:lastRenderedPageBreak/>
        <w:t>لِإِيلَافِ قُرَيْشٍ ۞ إِيلَافِهِمْ رِحْلَةَ الشِّتَاءِ وَالصَّيْفِ ۞ فَلْيَعْبُدُوا رَبَّ هَذَا الْبَيْتِ ۞ الَّذِي أَطْعَمَهُمْ مِنْ جُوعٍ وَآمَنَهُمْ مِنْ خَوْفٍ ۞</w:t>
      </w:r>
    </w:p>
    <w:p w14:paraId="73B18AFF" w14:textId="77777777" w:rsidR="00611014" w:rsidRDefault="00611014" w:rsidP="00611014">
      <w:pPr>
        <w:ind w:left="567" w:firstLine="0"/>
        <w:jc w:val="both"/>
        <w:rPr>
          <w:rFonts w:cstheme="majorBidi"/>
          <w:szCs w:val="24"/>
        </w:rPr>
      </w:pPr>
      <w:proofErr w:type="spellStart"/>
      <w:r>
        <w:rPr>
          <w:rFonts w:cstheme="majorBidi"/>
          <w:szCs w:val="24"/>
        </w:rPr>
        <w:t>Artinya</w:t>
      </w:r>
      <w:proofErr w:type="spellEnd"/>
      <w:r>
        <w:rPr>
          <w:rFonts w:cstheme="majorBidi"/>
          <w:szCs w:val="24"/>
        </w:rPr>
        <w:t xml:space="preserve">: </w:t>
      </w:r>
      <w:r w:rsidRPr="00611014">
        <w:rPr>
          <w:rFonts w:cstheme="majorBidi"/>
          <w:szCs w:val="24"/>
        </w:rPr>
        <w:t>“</w:t>
      </w:r>
      <w:r w:rsidRPr="00611014">
        <w:rPr>
          <w:rFonts w:cstheme="majorBidi"/>
          <w:i/>
          <w:szCs w:val="24"/>
        </w:rPr>
        <w:t xml:space="preserve">Karena </w:t>
      </w:r>
      <w:proofErr w:type="spellStart"/>
      <w:r w:rsidRPr="00611014">
        <w:rPr>
          <w:rFonts w:cstheme="majorBidi"/>
          <w:i/>
          <w:szCs w:val="24"/>
        </w:rPr>
        <w:t>kebiasaan</w:t>
      </w:r>
      <w:proofErr w:type="spellEnd"/>
      <w:r w:rsidRPr="00611014">
        <w:rPr>
          <w:rFonts w:cstheme="majorBidi"/>
          <w:i/>
          <w:szCs w:val="24"/>
        </w:rPr>
        <w:t xml:space="preserve"> orang-orang </w:t>
      </w:r>
      <w:proofErr w:type="spellStart"/>
      <w:r w:rsidRPr="00611014">
        <w:rPr>
          <w:rFonts w:cstheme="majorBidi"/>
          <w:i/>
          <w:szCs w:val="24"/>
        </w:rPr>
        <w:t>Quraisy</w:t>
      </w:r>
      <w:proofErr w:type="spellEnd"/>
      <w:r w:rsidRPr="00611014">
        <w:rPr>
          <w:rFonts w:cstheme="majorBidi"/>
          <w:i/>
          <w:szCs w:val="24"/>
        </w:rPr>
        <w:t xml:space="preserve">, </w:t>
      </w:r>
      <w:proofErr w:type="spellStart"/>
      <w:r w:rsidRPr="00611014">
        <w:rPr>
          <w:rFonts w:cstheme="majorBidi"/>
          <w:i/>
          <w:szCs w:val="24"/>
        </w:rPr>
        <w:t>yaitu</w:t>
      </w:r>
      <w:proofErr w:type="spellEnd"/>
      <w:r w:rsidRPr="00611014">
        <w:rPr>
          <w:rFonts w:cstheme="majorBidi"/>
          <w:i/>
          <w:szCs w:val="24"/>
        </w:rPr>
        <w:t xml:space="preserve"> </w:t>
      </w:r>
      <w:proofErr w:type="spellStart"/>
      <w:r w:rsidRPr="00611014">
        <w:rPr>
          <w:rFonts w:cstheme="majorBidi"/>
          <w:i/>
          <w:szCs w:val="24"/>
        </w:rPr>
        <w:t>bepergian</w:t>
      </w:r>
      <w:proofErr w:type="spellEnd"/>
      <w:r w:rsidRPr="00611014">
        <w:rPr>
          <w:rFonts w:cstheme="majorBidi"/>
          <w:i/>
          <w:szCs w:val="24"/>
        </w:rPr>
        <w:t xml:space="preserve"> pada </w:t>
      </w:r>
      <w:proofErr w:type="spellStart"/>
      <w:r w:rsidRPr="00611014">
        <w:rPr>
          <w:rFonts w:cstheme="majorBidi"/>
          <w:i/>
          <w:szCs w:val="24"/>
        </w:rPr>
        <w:t>musim</w:t>
      </w:r>
      <w:proofErr w:type="spellEnd"/>
      <w:r w:rsidRPr="00611014">
        <w:rPr>
          <w:rFonts w:cstheme="majorBidi"/>
          <w:i/>
          <w:szCs w:val="24"/>
        </w:rPr>
        <w:t xml:space="preserve"> </w:t>
      </w:r>
      <w:proofErr w:type="spellStart"/>
      <w:r w:rsidRPr="00611014">
        <w:rPr>
          <w:rFonts w:cstheme="majorBidi"/>
          <w:i/>
          <w:szCs w:val="24"/>
        </w:rPr>
        <w:t>dingin</w:t>
      </w:r>
      <w:proofErr w:type="spellEnd"/>
      <w:r w:rsidRPr="00611014">
        <w:rPr>
          <w:rFonts w:cstheme="majorBidi"/>
          <w:i/>
          <w:szCs w:val="24"/>
        </w:rPr>
        <w:t xml:space="preserve"> dan </w:t>
      </w:r>
      <w:proofErr w:type="spellStart"/>
      <w:r w:rsidRPr="00611014">
        <w:rPr>
          <w:rFonts w:cstheme="majorBidi"/>
          <w:i/>
          <w:szCs w:val="24"/>
        </w:rPr>
        <w:t>musim</w:t>
      </w:r>
      <w:proofErr w:type="spellEnd"/>
      <w:r w:rsidRPr="00611014">
        <w:rPr>
          <w:rFonts w:cstheme="majorBidi"/>
          <w:i/>
          <w:szCs w:val="24"/>
        </w:rPr>
        <w:t xml:space="preserve"> </w:t>
      </w:r>
      <w:proofErr w:type="spellStart"/>
      <w:r w:rsidRPr="00611014">
        <w:rPr>
          <w:rFonts w:cstheme="majorBidi"/>
          <w:i/>
          <w:szCs w:val="24"/>
        </w:rPr>
        <w:t>panas</w:t>
      </w:r>
      <w:proofErr w:type="spellEnd"/>
      <w:r w:rsidRPr="00611014">
        <w:rPr>
          <w:rFonts w:cstheme="majorBidi"/>
          <w:i/>
          <w:szCs w:val="24"/>
        </w:rPr>
        <w:t xml:space="preserve">, </w:t>
      </w:r>
      <w:proofErr w:type="spellStart"/>
      <w:r w:rsidRPr="00611014">
        <w:rPr>
          <w:rFonts w:cstheme="majorBidi"/>
          <w:i/>
          <w:szCs w:val="24"/>
        </w:rPr>
        <w:t>maka</w:t>
      </w:r>
      <w:proofErr w:type="spellEnd"/>
      <w:r w:rsidRPr="00611014">
        <w:rPr>
          <w:rFonts w:cstheme="majorBidi"/>
          <w:i/>
          <w:szCs w:val="24"/>
        </w:rPr>
        <w:t xml:space="preserve"> </w:t>
      </w:r>
      <w:proofErr w:type="spellStart"/>
      <w:r w:rsidRPr="00611014">
        <w:rPr>
          <w:rFonts w:cstheme="majorBidi"/>
          <w:i/>
          <w:szCs w:val="24"/>
        </w:rPr>
        <w:t>hendaklah</w:t>
      </w:r>
      <w:proofErr w:type="spellEnd"/>
      <w:r w:rsidRPr="00611014">
        <w:rPr>
          <w:rFonts w:cstheme="majorBidi"/>
          <w:i/>
          <w:szCs w:val="24"/>
        </w:rPr>
        <w:t xml:space="preserve"> </w:t>
      </w:r>
      <w:proofErr w:type="spellStart"/>
      <w:r w:rsidRPr="00611014">
        <w:rPr>
          <w:rFonts w:cstheme="majorBidi"/>
          <w:i/>
          <w:szCs w:val="24"/>
        </w:rPr>
        <w:t>mereka</w:t>
      </w:r>
      <w:proofErr w:type="spellEnd"/>
      <w:r w:rsidRPr="00611014">
        <w:rPr>
          <w:rFonts w:cstheme="majorBidi"/>
          <w:i/>
          <w:szCs w:val="24"/>
        </w:rPr>
        <w:t xml:space="preserve"> </w:t>
      </w:r>
      <w:proofErr w:type="spellStart"/>
      <w:r w:rsidRPr="00611014">
        <w:rPr>
          <w:rFonts w:cstheme="majorBidi"/>
          <w:i/>
          <w:szCs w:val="24"/>
        </w:rPr>
        <w:t>menyembah</w:t>
      </w:r>
      <w:proofErr w:type="spellEnd"/>
      <w:r w:rsidRPr="00611014">
        <w:rPr>
          <w:rFonts w:cstheme="majorBidi"/>
          <w:i/>
          <w:szCs w:val="24"/>
        </w:rPr>
        <w:t xml:space="preserve"> </w:t>
      </w:r>
      <w:proofErr w:type="spellStart"/>
      <w:r w:rsidRPr="00611014">
        <w:rPr>
          <w:rFonts w:cstheme="majorBidi"/>
          <w:i/>
          <w:szCs w:val="24"/>
        </w:rPr>
        <w:t>Tuhan</w:t>
      </w:r>
      <w:proofErr w:type="spellEnd"/>
      <w:r w:rsidRPr="00611014">
        <w:rPr>
          <w:rFonts w:cstheme="majorBidi"/>
          <w:i/>
          <w:szCs w:val="24"/>
        </w:rPr>
        <w:t xml:space="preserve"> </w:t>
      </w:r>
      <w:proofErr w:type="spellStart"/>
      <w:r w:rsidRPr="00611014">
        <w:rPr>
          <w:rFonts w:cstheme="majorBidi"/>
          <w:i/>
          <w:szCs w:val="24"/>
        </w:rPr>
        <w:t>pemilik</w:t>
      </w:r>
      <w:proofErr w:type="spellEnd"/>
      <w:r w:rsidRPr="00611014">
        <w:rPr>
          <w:rFonts w:cstheme="majorBidi"/>
          <w:i/>
          <w:szCs w:val="24"/>
        </w:rPr>
        <w:t xml:space="preserve"> </w:t>
      </w:r>
      <w:proofErr w:type="spellStart"/>
      <w:r w:rsidRPr="00611014">
        <w:rPr>
          <w:rFonts w:cstheme="majorBidi"/>
          <w:i/>
          <w:szCs w:val="24"/>
        </w:rPr>
        <w:t>rumah</w:t>
      </w:r>
      <w:proofErr w:type="spellEnd"/>
      <w:r w:rsidRPr="00611014">
        <w:rPr>
          <w:rFonts w:cstheme="majorBidi"/>
          <w:i/>
          <w:szCs w:val="24"/>
        </w:rPr>
        <w:t xml:space="preserve"> </w:t>
      </w:r>
      <w:proofErr w:type="spellStart"/>
      <w:r w:rsidRPr="00611014">
        <w:rPr>
          <w:rFonts w:cstheme="majorBidi"/>
          <w:i/>
          <w:szCs w:val="24"/>
        </w:rPr>
        <w:t>ini</w:t>
      </w:r>
      <w:proofErr w:type="spellEnd"/>
      <w:r w:rsidRPr="00611014">
        <w:rPr>
          <w:rFonts w:cstheme="majorBidi"/>
          <w:i/>
          <w:szCs w:val="24"/>
        </w:rPr>
        <w:t xml:space="preserve"> (</w:t>
      </w:r>
      <w:proofErr w:type="spellStart"/>
      <w:r w:rsidRPr="00611014">
        <w:rPr>
          <w:rFonts w:cstheme="majorBidi"/>
          <w:i/>
          <w:szCs w:val="24"/>
        </w:rPr>
        <w:t>Ka’bah</w:t>
      </w:r>
      <w:proofErr w:type="spellEnd"/>
      <w:r w:rsidRPr="00611014">
        <w:rPr>
          <w:rFonts w:cstheme="majorBidi"/>
          <w:i/>
          <w:szCs w:val="24"/>
        </w:rPr>
        <w:t xml:space="preserve">), Yang </w:t>
      </w:r>
      <w:proofErr w:type="spellStart"/>
      <w:r w:rsidRPr="00611014">
        <w:rPr>
          <w:rFonts w:cstheme="majorBidi"/>
          <w:i/>
          <w:szCs w:val="24"/>
        </w:rPr>
        <w:t>telah</w:t>
      </w:r>
      <w:proofErr w:type="spellEnd"/>
      <w:r w:rsidRPr="00611014">
        <w:rPr>
          <w:rFonts w:cstheme="majorBidi"/>
          <w:i/>
          <w:szCs w:val="24"/>
        </w:rPr>
        <w:t xml:space="preserve"> </w:t>
      </w:r>
      <w:proofErr w:type="spellStart"/>
      <w:r w:rsidRPr="00611014">
        <w:rPr>
          <w:rFonts w:cstheme="majorBidi"/>
          <w:i/>
          <w:szCs w:val="24"/>
        </w:rPr>
        <w:t>memberi</w:t>
      </w:r>
      <w:proofErr w:type="spellEnd"/>
      <w:r w:rsidRPr="00611014">
        <w:rPr>
          <w:rFonts w:cstheme="majorBidi"/>
          <w:i/>
          <w:szCs w:val="24"/>
        </w:rPr>
        <w:t xml:space="preserve"> </w:t>
      </w:r>
      <w:proofErr w:type="spellStart"/>
      <w:r w:rsidRPr="00611014">
        <w:rPr>
          <w:rFonts w:cstheme="majorBidi"/>
          <w:i/>
          <w:szCs w:val="24"/>
        </w:rPr>
        <w:t>makan</w:t>
      </w:r>
      <w:proofErr w:type="spellEnd"/>
      <w:r w:rsidRPr="00611014">
        <w:rPr>
          <w:rFonts w:cstheme="majorBidi"/>
          <w:i/>
          <w:szCs w:val="24"/>
        </w:rPr>
        <w:t xml:space="preserve"> </w:t>
      </w:r>
      <w:proofErr w:type="spellStart"/>
      <w:r w:rsidRPr="00611014">
        <w:rPr>
          <w:rFonts w:cstheme="majorBidi"/>
          <w:i/>
          <w:szCs w:val="24"/>
        </w:rPr>
        <w:t>mereka</w:t>
      </w:r>
      <w:proofErr w:type="spellEnd"/>
      <w:r w:rsidRPr="00611014">
        <w:rPr>
          <w:rFonts w:cstheme="majorBidi"/>
          <w:i/>
          <w:szCs w:val="24"/>
        </w:rPr>
        <w:t xml:space="preserve"> </w:t>
      </w:r>
      <w:proofErr w:type="spellStart"/>
      <w:r w:rsidRPr="00611014">
        <w:rPr>
          <w:rFonts w:cstheme="majorBidi"/>
          <w:i/>
          <w:szCs w:val="24"/>
        </w:rPr>
        <w:t>dari</w:t>
      </w:r>
      <w:proofErr w:type="spellEnd"/>
      <w:r w:rsidRPr="00611014">
        <w:rPr>
          <w:rFonts w:cstheme="majorBidi"/>
          <w:i/>
          <w:szCs w:val="24"/>
        </w:rPr>
        <w:t xml:space="preserve"> </w:t>
      </w:r>
      <w:proofErr w:type="spellStart"/>
      <w:r w:rsidRPr="00611014">
        <w:rPr>
          <w:rFonts w:cstheme="majorBidi"/>
          <w:i/>
          <w:szCs w:val="24"/>
        </w:rPr>
        <w:t>kelaparan</w:t>
      </w:r>
      <w:proofErr w:type="spellEnd"/>
      <w:r w:rsidRPr="00611014">
        <w:rPr>
          <w:rFonts w:cstheme="majorBidi"/>
          <w:i/>
          <w:szCs w:val="24"/>
        </w:rPr>
        <w:t xml:space="preserve"> dan </w:t>
      </w:r>
      <w:proofErr w:type="spellStart"/>
      <w:r w:rsidRPr="00611014">
        <w:rPr>
          <w:rFonts w:cstheme="majorBidi"/>
          <w:i/>
          <w:szCs w:val="24"/>
        </w:rPr>
        <w:t>mengamankan</w:t>
      </w:r>
      <w:proofErr w:type="spellEnd"/>
      <w:r w:rsidRPr="00611014">
        <w:rPr>
          <w:rFonts w:cstheme="majorBidi"/>
          <w:i/>
          <w:szCs w:val="24"/>
        </w:rPr>
        <w:t xml:space="preserve"> </w:t>
      </w:r>
      <w:proofErr w:type="spellStart"/>
      <w:r w:rsidRPr="00611014">
        <w:rPr>
          <w:rFonts w:cstheme="majorBidi"/>
          <w:i/>
          <w:szCs w:val="24"/>
        </w:rPr>
        <w:t>mereka</w:t>
      </w:r>
      <w:proofErr w:type="spellEnd"/>
      <w:r w:rsidRPr="00611014">
        <w:rPr>
          <w:rFonts w:cstheme="majorBidi"/>
          <w:i/>
          <w:szCs w:val="24"/>
        </w:rPr>
        <w:t xml:space="preserve"> </w:t>
      </w:r>
      <w:proofErr w:type="spellStart"/>
      <w:r w:rsidRPr="00611014">
        <w:rPr>
          <w:rFonts w:cstheme="majorBidi"/>
          <w:i/>
          <w:szCs w:val="24"/>
        </w:rPr>
        <w:t>dari</w:t>
      </w:r>
      <w:proofErr w:type="spellEnd"/>
      <w:r w:rsidRPr="00611014">
        <w:rPr>
          <w:rFonts w:cstheme="majorBidi"/>
          <w:i/>
          <w:szCs w:val="24"/>
        </w:rPr>
        <w:t xml:space="preserve"> </w:t>
      </w:r>
      <w:proofErr w:type="spellStart"/>
      <w:r w:rsidRPr="00611014">
        <w:rPr>
          <w:rFonts w:cstheme="majorBidi"/>
          <w:i/>
          <w:szCs w:val="24"/>
        </w:rPr>
        <w:t>ketakutan</w:t>
      </w:r>
      <w:proofErr w:type="spellEnd"/>
      <w:r>
        <w:rPr>
          <w:rFonts w:cstheme="majorBidi"/>
          <w:szCs w:val="24"/>
        </w:rPr>
        <w:t>.”</w:t>
      </w:r>
    </w:p>
    <w:p w14:paraId="4D99D4AB" w14:textId="4B38ED82" w:rsidR="00611014" w:rsidRPr="00611014" w:rsidRDefault="00611014" w:rsidP="00611014">
      <w:pPr>
        <w:jc w:val="both"/>
        <w:rPr>
          <w:rFonts w:cstheme="majorBidi"/>
          <w:szCs w:val="24"/>
        </w:rPr>
      </w:pPr>
      <w:proofErr w:type="spellStart"/>
      <w:r>
        <w:rPr>
          <w:rFonts w:cstheme="majorBidi"/>
          <w:szCs w:val="24"/>
        </w:rPr>
        <w:t>Kedua</w:t>
      </w:r>
      <w:proofErr w:type="spellEnd"/>
      <w:r>
        <w:rPr>
          <w:rFonts w:cstheme="majorBidi"/>
          <w:szCs w:val="24"/>
        </w:rPr>
        <w:t xml:space="preserve">, </w:t>
      </w:r>
      <w:proofErr w:type="spellStart"/>
      <w:r>
        <w:rPr>
          <w:rFonts w:cstheme="majorBidi"/>
          <w:szCs w:val="24"/>
        </w:rPr>
        <w:t>f</w:t>
      </w:r>
      <w:r w:rsidRPr="00611014">
        <w:rPr>
          <w:rFonts w:cstheme="majorBidi"/>
          <w:szCs w:val="24"/>
        </w:rPr>
        <w:t>anatik</w:t>
      </w:r>
      <w:proofErr w:type="spellEnd"/>
      <w:r w:rsidRPr="00611014">
        <w:rPr>
          <w:rFonts w:cstheme="majorBidi"/>
          <w:szCs w:val="24"/>
        </w:rPr>
        <w:t xml:space="preserve"> </w:t>
      </w:r>
      <w:proofErr w:type="spellStart"/>
      <w:r w:rsidRPr="00611014">
        <w:rPr>
          <w:rFonts w:cstheme="majorBidi"/>
          <w:szCs w:val="24"/>
        </w:rPr>
        <w:t>kesukuan</w:t>
      </w:r>
      <w:proofErr w:type="spellEnd"/>
      <w:r w:rsidRPr="00611014">
        <w:rPr>
          <w:rFonts w:cstheme="majorBidi"/>
          <w:szCs w:val="24"/>
        </w:rPr>
        <w:t xml:space="preserve"> (</w:t>
      </w:r>
      <w:proofErr w:type="spellStart"/>
      <w:r w:rsidRPr="00611014">
        <w:rPr>
          <w:rFonts w:cstheme="majorBidi"/>
          <w:i/>
          <w:iCs/>
          <w:szCs w:val="24"/>
        </w:rPr>
        <w:t>Ta’ashuf</w:t>
      </w:r>
      <w:proofErr w:type="spellEnd"/>
      <w:r w:rsidRPr="00611014">
        <w:rPr>
          <w:rFonts w:cstheme="majorBidi"/>
          <w:i/>
          <w:iCs/>
          <w:szCs w:val="24"/>
        </w:rPr>
        <w:t xml:space="preserve"> </w:t>
      </w:r>
      <w:proofErr w:type="spellStart"/>
      <w:r w:rsidRPr="00611014">
        <w:rPr>
          <w:rFonts w:cstheme="majorBidi"/>
          <w:i/>
          <w:iCs/>
          <w:szCs w:val="24"/>
        </w:rPr>
        <w:t>Qabaliyah</w:t>
      </w:r>
      <w:proofErr w:type="spellEnd"/>
      <w:r w:rsidRPr="00611014">
        <w:rPr>
          <w:rFonts w:cstheme="majorBidi"/>
          <w:szCs w:val="24"/>
        </w:rPr>
        <w:t xml:space="preserve">), </w:t>
      </w:r>
      <w:proofErr w:type="spellStart"/>
      <w:r w:rsidRPr="00611014">
        <w:rPr>
          <w:rFonts w:cstheme="majorBidi"/>
          <w:szCs w:val="24"/>
        </w:rPr>
        <w:t>keadaan</w:t>
      </w:r>
      <w:proofErr w:type="spellEnd"/>
      <w:r w:rsidRPr="00611014">
        <w:rPr>
          <w:rFonts w:cstheme="majorBidi"/>
          <w:szCs w:val="24"/>
        </w:rPr>
        <w:t xml:space="preserve"> </w:t>
      </w:r>
      <w:proofErr w:type="spellStart"/>
      <w:r w:rsidRPr="00611014">
        <w:rPr>
          <w:rFonts w:cstheme="majorBidi"/>
          <w:szCs w:val="24"/>
        </w:rPr>
        <w:t>seperti</w:t>
      </w:r>
      <w:proofErr w:type="spellEnd"/>
      <w:r w:rsidRPr="00611014">
        <w:rPr>
          <w:rFonts w:cstheme="majorBidi"/>
          <w:szCs w:val="24"/>
        </w:rPr>
        <w:t xml:space="preserve"> </w:t>
      </w:r>
      <w:proofErr w:type="spellStart"/>
      <w:r w:rsidRPr="00611014">
        <w:rPr>
          <w:rFonts w:cstheme="majorBidi"/>
          <w:szCs w:val="24"/>
        </w:rPr>
        <w:t>ini</w:t>
      </w:r>
      <w:proofErr w:type="spellEnd"/>
      <w:r w:rsidRPr="00611014">
        <w:rPr>
          <w:rFonts w:cstheme="majorBidi"/>
          <w:szCs w:val="24"/>
        </w:rPr>
        <w:t xml:space="preserve"> </w:t>
      </w:r>
      <w:proofErr w:type="spellStart"/>
      <w:r w:rsidRPr="00611014">
        <w:rPr>
          <w:rFonts w:cstheme="majorBidi"/>
          <w:szCs w:val="24"/>
        </w:rPr>
        <w:t>melahirkan</w:t>
      </w:r>
      <w:proofErr w:type="spellEnd"/>
      <w:r w:rsidRPr="00611014">
        <w:rPr>
          <w:rFonts w:cstheme="majorBidi"/>
          <w:szCs w:val="24"/>
        </w:rPr>
        <w:t xml:space="preserve"> </w:t>
      </w:r>
      <w:proofErr w:type="spellStart"/>
      <w:r w:rsidRPr="00611014">
        <w:rPr>
          <w:rFonts w:cstheme="majorBidi"/>
          <w:szCs w:val="24"/>
        </w:rPr>
        <w:t>hal-hal</w:t>
      </w:r>
      <w:proofErr w:type="spellEnd"/>
      <w:r w:rsidRPr="00611014">
        <w:rPr>
          <w:rFonts w:cstheme="majorBidi"/>
          <w:szCs w:val="24"/>
        </w:rPr>
        <w:t xml:space="preserve"> </w:t>
      </w:r>
      <w:proofErr w:type="spellStart"/>
      <w:r w:rsidRPr="00611014">
        <w:rPr>
          <w:rFonts w:cstheme="majorBidi"/>
          <w:szCs w:val="24"/>
        </w:rPr>
        <w:t>negatif</w:t>
      </w:r>
      <w:proofErr w:type="spellEnd"/>
      <w:r w:rsidRPr="00611014">
        <w:rPr>
          <w:rFonts w:cstheme="majorBidi"/>
          <w:szCs w:val="24"/>
        </w:rPr>
        <w:t xml:space="preserve"> </w:t>
      </w:r>
      <w:proofErr w:type="spellStart"/>
      <w:r w:rsidRPr="00611014">
        <w:rPr>
          <w:rFonts w:cstheme="majorBidi"/>
          <w:szCs w:val="24"/>
        </w:rPr>
        <w:t>lainnya</w:t>
      </w:r>
      <w:proofErr w:type="spellEnd"/>
      <w:r w:rsidRPr="00611014">
        <w:rPr>
          <w:rFonts w:cstheme="majorBidi"/>
          <w:szCs w:val="24"/>
        </w:rPr>
        <w:t xml:space="preserve"> </w:t>
      </w:r>
      <w:proofErr w:type="spellStart"/>
      <w:r w:rsidRPr="00611014">
        <w:rPr>
          <w:rFonts w:cstheme="majorBidi"/>
          <w:szCs w:val="24"/>
        </w:rPr>
        <w:t>seperti</w:t>
      </w:r>
      <w:proofErr w:type="spellEnd"/>
      <w:r w:rsidRPr="00611014">
        <w:rPr>
          <w:rFonts w:cstheme="majorBidi"/>
          <w:szCs w:val="24"/>
        </w:rPr>
        <w:t xml:space="preserve"> </w:t>
      </w:r>
      <w:proofErr w:type="spellStart"/>
      <w:r w:rsidRPr="00611014">
        <w:rPr>
          <w:rFonts w:cstheme="majorBidi"/>
          <w:szCs w:val="24"/>
        </w:rPr>
        <w:t>perampasan</w:t>
      </w:r>
      <w:proofErr w:type="spellEnd"/>
      <w:r w:rsidRPr="00611014">
        <w:rPr>
          <w:rFonts w:cstheme="majorBidi"/>
          <w:szCs w:val="24"/>
        </w:rPr>
        <w:t xml:space="preserve">, </w:t>
      </w:r>
      <w:proofErr w:type="spellStart"/>
      <w:r w:rsidRPr="00611014">
        <w:rPr>
          <w:rFonts w:cstheme="majorBidi"/>
          <w:szCs w:val="24"/>
        </w:rPr>
        <w:t>perampokan</w:t>
      </w:r>
      <w:proofErr w:type="spellEnd"/>
      <w:r w:rsidRPr="00611014">
        <w:rPr>
          <w:rFonts w:cstheme="majorBidi"/>
          <w:szCs w:val="24"/>
        </w:rPr>
        <w:t xml:space="preserve"> dan </w:t>
      </w:r>
      <w:proofErr w:type="spellStart"/>
      <w:r w:rsidRPr="00611014">
        <w:rPr>
          <w:rFonts w:cstheme="majorBidi"/>
          <w:szCs w:val="24"/>
        </w:rPr>
        <w:t>peperangan</w:t>
      </w:r>
      <w:proofErr w:type="spellEnd"/>
      <w:r w:rsidRPr="00611014">
        <w:rPr>
          <w:rFonts w:cstheme="majorBidi"/>
          <w:szCs w:val="24"/>
        </w:rPr>
        <w:t xml:space="preserve">, </w:t>
      </w:r>
      <w:proofErr w:type="spellStart"/>
      <w:r w:rsidRPr="00611014">
        <w:rPr>
          <w:rFonts w:cstheme="majorBidi"/>
          <w:szCs w:val="24"/>
        </w:rPr>
        <w:t>tunduk</w:t>
      </w:r>
      <w:proofErr w:type="spellEnd"/>
      <w:r w:rsidRPr="00611014">
        <w:rPr>
          <w:rFonts w:cstheme="majorBidi"/>
          <w:szCs w:val="24"/>
        </w:rPr>
        <w:t xml:space="preserve"> </w:t>
      </w:r>
      <w:proofErr w:type="spellStart"/>
      <w:r w:rsidRPr="00611014">
        <w:rPr>
          <w:rFonts w:cstheme="majorBidi"/>
          <w:szCs w:val="24"/>
        </w:rPr>
        <w:t>serta</w:t>
      </w:r>
      <w:proofErr w:type="spellEnd"/>
      <w:r w:rsidRPr="00611014">
        <w:rPr>
          <w:rFonts w:cstheme="majorBidi"/>
          <w:szCs w:val="24"/>
        </w:rPr>
        <w:t xml:space="preserve"> </w:t>
      </w:r>
      <w:proofErr w:type="spellStart"/>
      <w:r w:rsidRPr="00611014">
        <w:rPr>
          <w:rFonts w:cstheme="majorBidi"/>
          <w:szCs w:val="24"/>
        </w:rPr>
        <w:t>ta’at</w:t>
      </w:r>
      <w:proofErr w:type="spellEnd"/>
      <w:r w:rsidRPr="00611014">
        <w:rPr>
          <w:rFonts w:cstheme="majorBidi"/>
          <w:szCs w:val="24"/>
        </w:rPr>
        <w:t xml:space="preserve"> </w:t>
      </w:r>
      <w:proofErr w:type="spellStart"/>
      <w:r w:rsidRPr="00611014">
        <w:rPr>
          <w:rFonts w:cstheme="majorBidi"/>
          <w:szCs w:val="24"/>
        </w:rPr>
        <w:t>kepada</w:t>
      </w:r>
      <w:proofErr w:type="spellEnd"/>
      <w:r w:rsidRPr="00611014">
        <w:rPr>
          <w:rFonts w:cstheme="majorBidi"/>
          <w:szCs w:val="24"/>
        </w:rPr>
        <w:t xml:space="preserve"> </w:t>
      </w:r>
      <w:proofErr w:type="spellStart"/>
      <w:r w:rsidRPr="00611014">
        <w:rPr>
          <w:rFonts w:cstheme="majorBidi"/>
          <w:szCs w:val="24"/>
        </w:rPr>
        <w:t>adat</w:t>
      </w:r>
      <w:proofErr w:type="spellEnd"/>
      <w:r w:rsidRPr="00611014">
        <w:rPr>
          <w:rFonts w:cstheme="majorBidi"/>
          <w:szCs w:val="24"/>
        </w:rPr>
        <w:t xml:space="preserve"> </w:t>
      </w:r>
      <w:proofErr w:type="spellStart"/>
      <w:r w:rsidRPr="00611014">
        <w:rPr>
          <w:rFonts w:cstheme="majorBidi"/>
          <w:szCs w:val="24"/>
        </w:rPr>
        <w:t>istiadat</w:t>
      </w:r>
      <w:proofErr w:type="spellEnd"/>
      <w:r w:rsidRPr="00611014">
        <w:rPr>
          <w:rFonts w:cstheme="majorBidi"/>
          <w:szCs w:val="24"/>
        </w:rPr>
        <w:t xml:space="preserve"> dan </w:t>
      </w:r>
      <w:proofErr w:type="spellStart"/>
      <w:r w:rsidRPr="00611014">
        <w:rPr>
          <w:rFonts w:cstheme="majorBidi"/>
          <w:szCs w:val="24"/>
        </w:rPr>
        <w:t>kebiasaan</w:t>
      </w:r>
      <w:proofErr w:type="spellEnd"/>
      <w:r w:rsidRPr="00611014">
        <w:rPr>
          <w:rFonts w:cstheme="majorBidi"/>
          <w:szCs w:val="24"/>
        </w:rPr>
        <w:t xml:space="preserve"> </w:t>
      </w:r>
      <w:proofErr w:type="spellStart"/>
      <w:r w:rsidRPr="00611014">
        <w:rPr>
          <w:rFonts w:cstheme="majorBidi"/>
          <w:szCs w:val="24"/>
        </w:rPr>
        <w:t>suku</w:t>
      </w:r>
      <w:proofErr w:type="spellEnd"/>
      <w:r w:rsidRPr="00611014">
        <w:rPr>
          <w:rFonts w:cstheme="majorBidi"/>
          <w:szCs w:val="24"/>
        </w:rPr>
        <w:t xml:space="preserve"> dan </w:t>
      </w:r>
      <w:proofErr w:type="spellStart"/>
      <w:r w:rsidRPr="00611014">
        <w:rPr>
          <w:rFonts w:cstheme="majorBidi"/>
          <w:szCs w:val="24"/>
        </w:rPr>
        <w:t>kelompok</w:t>
      </w:r>
      <w:proofErr w:type="spellEnd"/>
      <w:r w:rsidRPr="00611014">
        <w:rPr>
          <w:rFonts w:cstheme="majorBidi"/>
          <w:szCs w:val="24"/>
        </w:rPr>
        <w:t xml:space="preserve"> </w:t>
      </w:r>
      <w:proofErr w:type="spellStart"/>
      <w:r w:rsidRPr="00611014">
        <w:rPr>
          <w:rFonts w:cstheme="majorBidi"/>
          <w:szCs w:val="24"/>
        </w:rPr>
        <w:t>masing-masing</w:t>
      </w:r>
      <w:proofErr w:type="spellEnd"/>
      <w:r w:rsidRPr="00611014">
        <w:rPr>
          <w:rFonts w:cstheme="majorBidi"/>
          <w:szCs w:val="24"/>
        </w:rPr>
        <w:t xml:space="preserve">, </w:t>
      </w:r>
      <w:proofErr w:type="spellStart"/>
      <w:r w:rsidRPr="00611014">
        <w:rPr>
          <w:rFonts w:cstheme="majorBidi"/>
          <w:szCs w:val="24"/>
        </w:rPr>
        <w:t>aturan-aturan</w:t>
      </w:r>
      <w:proofErr w:type="spellEnd"/>
      <w:r w:rsidRPr="00611014">
        <w:rPr>
          <w:rFonts w:cstheme="majorBidi"/>
          <w:szCs w:val="24"/>
        </w:rPr>
        <w:t xml:space="preserve"> </w:t>
      </w:r>
      <w:proofErr w:type="spellStart"/>
      <w:r w:rsidRPr="00611014">
        <w:rPr>
          <w:rFonts w:cstheme="majorBidi"/>
          <w:szCs w:val="24"/>
        </w:rPr>
        <w:t>ini</w:t>
      </w:r>
      <w:proofErr w:type="spellEnd"/>
      <w:r w:rsidRPr="00611014">
        <w:rPr>
          <w:rFonts w:cstheme="majorBidi"/>
          <w:szCs w:val="24"/>
        </w:rPr>
        <w:t xml:space="preserve"> </w:t>
      </w:r>
      <w:proofErr w:type="spellStart"/>
      <w:r w:rsidRPr="00611014">
        <w:rPr>
          <w:rFonts w:cstheme="majorBidi"/>
          <w:szCs w:val="24"/>
        </w:rPr>
        <w:t>menjadi</w:t>
      </w:r>
      <w:proofErr w:type="spellEnd"/>
      <w:r w:rsidRPr="00611014">
        <w:rPr>
          <w:rFonts w:cstheme="majorBidi"/>
          <w:szCs w:val="24"/>
        </w:rPr>
        <w:t xml:space="preserve"> </w:t>
      </w:r>
      <w:proofErr w:type="spellStart"/>
      <w:r w:rsidRPr="00611014">
        <w:rPr>
          <w:rFonts w:cstheme="majorBidi"/>
          <w:szCs w:val="24"/>
        </w:rPr>
        <w:t>hukum</w:t>
      </w:r>
      <w:proofErr w:type="spellEnd"/>
      <w:r w:rsidRPr="00611014">
        <w:rPr>
          <w:rFonts w:cstheme="majorBidi"/>
          <w:szCs w:val="24"/>
        </w:rPr>
        <w:t xml:space="preserve"> yang </w:t>
      </w:r>
      <w:proofErr w:type="spellStart"/>
      <w:r w:rsidRPr="00611014">
        <w:rPr>
          <w:rFonts w:cstheme="majorBidi"/>
          <w:szCs w:val="24"/>
        </w:rPr>
        <w:t>tetap</w:t>
      </w:r>
      <w:proofErr w:type="spellEnd"/>
      <w:r w:rsidRPr="00611014">
        <w:rPr>
          <w:rFonts w:cstheme="majorBidi"/>
          <w:szCs w:val="24"/>
        </w:rPr>
        <w:t xml:space="preserve"> di </w:t>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kelompok</w:t>
      </w:r>
      <w:proofErr w:type="spellEnd"/>
      <w:r w:rsidRPr="00611014">
        <w:rPr>
          <w:rFonts w:cstheme="majorBidi"/>
          <w:szCs w:val="24"/>
        </w:rPr>
        <w:t xml:space="preserve"> </w:t>
      </w:r>
      <w:proofErr w:type="spellStart"/>
      <w:r w:rsidRPr="00611014">
        <w:rPr>
          <w:rFonts w:cstheme="majorBidi"/>
          <w:szCs w:val="24"/>
        </w:rPr>
        <w:t>tersebut</w:t>
      </w:r>
      <w:proofErr w:type="spellEnd"/>
      <w:r w:rsidRPr="00611014">
        <w:rPr>
          <w:rFonts w:cstheme="majorBidi"/>
          <w:szCs w:val="24"/>
        </w:rPr>
        <w:t xml:space="preserve"> </w:t>
      </w:r>
      <w:proofErr w:type="spellStart"/>
      <w:r w:rsidRPr="00611014">
        <w:rPr>
          <w:rFonts w:cstheme="majorBidi"/>
          <w:szCs w:val="24"/>
        </w:rPr>
        <w:t>sehingga</w:t>
      </w:r>
      <w:proofErr w:type="spellEnd"/>
      <w:r w:rsidRPr="00611014">
        <w:rPr>
          <w:rFonts w:cstheme="majorBidi"/>
          <w:szCs w:val="24"/>
        </w:rPr>
        <w:t xml:space="preserve"> </w:t>
      </w:r>
      <w:proofErr w:type="spellStart"/>
      <w:r w:rsidRPr="00611014">
        <w:rPr>
          <w:rFonts w:cstheme="majorBidi"/>
          <w:szCs w:val="24"/>
        </w:rPr>
        <w:t>menjadi</w:t>
      </w:r>
      <w:proofErr w:type="spellEnd"/>
      <w:r w:rsidRPr="00611014">
        <w:rPr>
          <w:rFonts w:cstheme="majorBidi"/>
          <w:szCs w:val="24"/>
        </w:rPr>
        <w:t xml:space="preserve"> </w:t>
      </w:r>
      <w:proofErr w:type="spellStart"/>
      <w:r w:rsidRPr="00611014">
        <w:rPr>
          <w:rFonts w:cstheme="majorBidi"/>
          <w:szCs w:val="24"/>
        </w:rPr>
        <w:t>corak</w:t>
      </w:r>
      <w:proofErr w:type="spellEnd"/>
      <w:r w:rsidRPr="00611014">
        <w:rPr>
          <w:rFonts w:cstheme="majorBidi"/>
          <w:szCs w:val="24"/>
        </w:rPr>
        <w:t xml:space="preserve"> </w:t>
      </w:r>
      <w:proofErr w:type="spellStart"/>
      <w:r w:rsidRPr="00611014">
        <w:rPr>
          <w:rFonts w:cstheme="majorBidi"/>
          <w:szCs w:val="24"/>
        </w:rPr>
        <w:t>jahiliyah</w:t>
      </w:r>
      <w:proofErr w:type="spellEnd"/>
      <w:r w:rsidRPr="00611014">
        <w:rPr>
          <w:rFonts w:cstheme="majorBidi"/>
          <w:szCs w:val="24"/>
        </w:rPr>
        <w:t xml:space="preserve"> yang </w:t>
      </w:r>
      <w:proofErr w:type="spellStart"/>
      <w:r w:rsidRPr="00611014">
        <w:rPr>
          <w:rFonts w:cstheme="majorBidi"/>
          <w:szCs w:val="24"/>
        </w:rPr>
        <w:t>harus</w:t>
      </w:r>
      <w:proofErr w:type="spellEnd"/>
      <w:r w:rsidRPr="00611014">
        <w:rPr>
          <w:rFonts w:cstheme="majorBidi"/>
          <w:szCs w:val="24"/>
        </w:rPr>
        <w:t xml:space="preserve"> </w:t>
      </w:r>
      <w:proofErr w:type="spellStart"/>
      <w:r w:rsidRPr="00611014">
        <w:rPr>
          <w:rFonts w:cstheme="majorBidi"/>
          <w:szCs w:val="24"/>
        </w:rPr>
        <w:t>dita’ati</w:t>
      </w:r>
      <w:proofErr w:type="spellEnd"/>
      <w:r w:rsidRPr="00611014">
        <w:rPr>
          <w:rFonts w:cstheme="majorBidi"/>
          <w:szCs w:val="24"/>
        </w:rPr>
        <w:t>.</w:t>
      </w:r>
    </w:p>
    <w:p w14:paraId="21807426" w14:textId="18284E99" w:rsidR="00611014" w:rsidRPr="00611014" w:rsidRDefault="00611014" w:rsidP="00611014">
      <w:pPr>
        <w:jc w:val="both"/>
        <w:rPr>
          <w:rFonts w:cstheme="majorBidi"/>
          <w:szCs w:val="24"/>
        </w:rPr>
      </w:pPr>
      <w:r w:rsidRPr="00611014">
        <w:rPr>
          <w:rFonts w:cstheme="majorBidi"/>
          <w:szCs w:val="24"/>
        </w:rPr>
        <w:t xml:space="preserve">Dari </w:t>
      </w:r>
      <w:proofErr w:type="spellStart"/>
      <w:r w:rsidRPr="00611014">
        <w:rPr>
          <w:rFonts w:cstheme="majorBidi"/>
          <w:szCs w:val="24"/>
        </w:rPr>
        <w:t>adat</w:t>
      </w:r>
      <w:proofErr w:type="spellEnd"/>
      <w:r w:rsidRPr="00611014">
        <w:rPr>
          <w:rFonts w:cstheme="majorBidi"/>
          <w:szCs w:val="24"/>
        </w:rPr>
        <w:t xml:space="preserve"> </w:t>
      </w:r>
      <w:proofErr w:type="spellStart"/>
      <w:r w:rsidRPr="00611014">
        <w:rPr>
          <w:rFonts w:cstheme="majorBidi"/>
          <w:szCs w:val="24"/>
        </w:rPr>
        <w:t>kebiasaan</w:t>
      </w:r>
      <w:proofErr w:type="spellEnd"/>
      <w:r w:rsidRPr="00611014">
        <w:rPr>
          <w:rFonts w:cstheme="majorBidi"/>
          <w:szCs w:val="24"/>
        </w:rPr>
        <w:t xml:space="preserve"> yang </w:t>
      </w:r>
      <w:proofErr w:type="spellStart"/>
      <w:r w:rsidRPr="00611014">
        <w:rPr>
          <w:rFonts w:cstheme="majorBidi"/>
          <w:szCs w:val="24"/>
        </w:rPr>
        <w:t>buruk</w:t>
      </w:r>
      <w:proofErr w:type="spellEnd"/>
      <w:r w:rsidRPr="00611014">
        <w:rPr>
          <w:rFonts w:cstheme="majorBidi"/>
          <w:szCs w:val="24"/>
        </w:rPr>
        <w:t xml:space="preserve"> </w:t>
      </w:r>
      <w:proofErr w:type="spellStart"/>
      <w:r w:rsidRPr="00611014">
        <w:rPr>
          <w:rFonts w:cstheme="majorBidi"/>
          <w:szCs w:val="24"/>
        </w:rPr>
        <w:t>ini</w:t>
      </w:r>
      <w:proofErr w:type="spellEnd"/>
      <w:r w:rsidRPr="00611014">
        <w:rPr>
          <w:rFonts w:cstheme="majorBidi"/>
          <w:szCs w:val="24"/>
        </w:rPr>
        <w:t xml:space="preserve"> </w:t>
      </w:r>
      <w:proofErr w:type="spellStart"/>
      <w:r w:rsidRPr="00611014">
        <w:rPr>
          <w:rFonts w:cstheme="majorBidi"/>
          <w:szCs w:val="24"/>
        </w:rPr>
        <w:t>lahir</w:t>
      </w:r>
      <w:proofErr w:type="spellEnd"/>
      <w:r w:rsidRPr="00611014">
        <w:rPr>
          <w:rFonts w:cstheme="majorBidi"/>
          <w:szCs w:val="24"/>
        </w:rPr>
        <w:t xml:space="preserve"> </w:t>
      </w:r>
      <w:proofErr w:type="spellStart"/>
      <w:r w:rsidRPr="00611014">
        <w:rPr>
          <w:rFonts w:cstheme="majorBidi"/>
          <w:szCs w:val="24"/>
        </w:rPr>
        <w:t>sisi</w:t>
      </w:r>
      <w:proofErr w:type="spellEnd"/>
      <w:r w:rsidRPr="00611014">
        <w:rPr>
          <w:rFonts w:cstheme="majorBidi"/>
          <w:szCs w:val="24"/>
        </w:rPr>
        <w:t xml:space="preserve"> </w:t>
      </w:r>
      <w:proofErr w:type="spellStart"/>
      <w:r w:rsidRPr="00611014">
        <w:rPr>
          <w:rFonts w:cstheme="majorBidi"/>
          <w:szCs w:val="24"/>
        </w:rPr>
        <w:t>negatif</w:t>
      </w:r>
      <w:proofErr w:type="spellEnd"/>
      <w:r w:rsidRPr="00611014">
        <w:rPr>
          <w:rFonts w:cstheme="majorBidi"/>
          <w:szCs w:val="24"/>
        </w:rPr>
        <w:t xml:space="preserve"> yang lain </w:t>
      </w:r>
      <w:proofErr w:type="spellStart"/>
      <w:r w:rsidRPr="00611014">
        <w:rPr>
          <w:rFonts w:cstheme="majorBidi"/>
          <w:szCs w:val="24"/>
        </w:rPr>
        <w:t>seperti</w:t>
      </w:r>
      <w:proofErr w:type="spellEnd"/>
      <w:r w:rsidRPr="00611014">
        <w:rPr>
          <w:rFonts w:cstheme="majorBidi"/>
          <w:szCs w:val="24"/>
        </w:rPr>
        <w:t xml:space="preserve"> </w:t>
      </w:r>
      <w:proofErr w:type="spellStart"/>
      <w:r w:rsidRPr="00611014">
        <w:rPr>
          <w:rFonts w:cstheme="majorBidi"/>
          <w:szCs w:val="24"/>
        </w:rPr>
        <w:t>kesombongan</w:t>
      </w:r>
      <w:proofErr w:type="spellEnd"/>
      <w:r w:rsidRPr="00611014">
        <w:rPr>
          <w:rFonts w:cstheme="majorBidi"/>
          <w:szCs w:val="24"/>
        </w:rPr>
        <w:t xml:space="preserve"> </w:t>
      </w:r>
      <w:proofErr w:type="spellStart"/>
      <w:r w:rsidRPr="00611014">
        <w:rPr>
          <w:rFonts w:cstheme="majorBidi"/>
          <w:szCs w:val="24"/>
        </w:rPr>
        <w:t>terhadap</w:t>
      </w:r>
      <w:proofErr w:type="spellEnd"/>
      <w:r w:rsidRPr="00611014">
        <w:rPr>
          <w:rFonts w:cstheme="majorBidi"/>
          <w:szCs w:val="24"/>
        </w:rPr>
        <w:t xml:space="preserve"> </w:t>
      </w:r>
      <w:proofErr w:type="spellStart"/>
      <w:r w:rsidRPr="00611014">
        <w:rPr>
          <w:rFonts w:cstheme="majorBidi"/>
          <w:szCs w:val="24"/>
        </w:rPr>
        <w:t>satu</w:t>
      </w:r>
      <w:proofErr w:type="spellEnd"/>
      <w:r w:rsidRPr="00611014">
        <w:rPr>
          <w:rFonts w:cstheme="majorBidi"/>
          <w:szCs w:val="24"/>
        </w:rPr>
        <w:t xml:space="preserve"> </w:t>
      </w:r>
      <w:proofErr w:type="spellStart"/>
      <w:r w:rsidRPr="00611014">
        <w:rPr>
          <w:rFonts w:cstheme="majorBidi"/>
          <w:szCs w:val="24"/>
        </w:rPr>
        <w:t>golongan</w:t>
      </w:r>
      <w:proofErr w:type="spellEnd"/>
      <w:r w:rsidRPr="00611014">
        <w:rPr>
          <w:rFonts w:cstheme="majorBidi"/>
          <w:szCs w:val="24"/>
        </w:rPr>
        <w:t xml:space="preserve"> </w:t>
      </w:r>
      <w:proofErr w:type="spellStart"/>
      <w:r w:rsidRPr="00611014">
        <w:rPr>
          <w:rFonts w:cstheme="majorBidi"/>
          <w:szCs w:val="24"/>
        </w:rPr>
        <w:t>saja</w:t>
      </w:r>
      <w:proofErr w:type="spellEnd"/>
      <w:r w:rsidRPr="00611014">
        <w:rPr>
          <w:rFonts w:cstheme="majorBidi"/>
          <w:szCs w:val="24"/>
        </w:rPr>
        <w:t xml:space="preserve">, </w:t>
      </w:r>
      <w:proofErr w:type="spellStart"/>
      <w:r w:rsidRPr="00611014">
        <w:rPr>
          <w:rFonts w:cstheme="majorBidi"/>
          <w:szCs w:val="24"/>
        </w:rPr>
        <w:t>saling</w:t>
      </w:r>
      <w:proofErr w:type="spellEnd"/>
      <w:r w:rsidRPr="00611014">
        <w:rPr>
          <w:rFonts w:cstheme="majorBidi"/>
          <w:szCs w:val="24"/>
        </w:rPr>
        <w:t xml:space="preserve"> </w:t>
      </w:r>
      <w:proofErr w:type="spellStart"/>
      <w:r w:rsidRPr="00611014">
        <w:rPr>
          <w:rFonts w:cstheme="majorBidi"/>
          <w:szCs w:val="24"/>
        </w:rPr>
        <w:t>tolong-menolong</w:t>
      </w:r>
      <w:proofErr w:type="spellEnd"/>
      <w:r w:rsidRPr="00611014">
        <w:rPr>
          <w:rFonts w:cstheme="majorBidi"/>
          <w:szCs w:val="24"/>
        </w:rPr>
        <w:t xml:space="preserve"> </w:t>
      </w:r>
      <w:proofErr w:type="spellStart"/>
      <w:r w:rsidRPr="00611014">
        <w:rPr>
          <w:rFonts w:cstheme="majorBidi"/>
          <w:szCs w:val="24"/>
        </w:rPr>
        <w:t>sesama</w:t>
      </w:r>
      <w:proofErr w:type="spellEnd"/>
      <w:r w:rsidRPr="00611014">
        <w:rPr>
          <w:rFonts w:cstheme="majorBidi"/>
          <w:szCs w:val="24"/>
        </w:rPr>
        <w:t xml:space="preserve"> </w:t>
      </w:r>
      <w:proofErr w:type="spellStart"/>
      <w:r w:rsidRPr="00611014">
        <w:rPr>
          <w:rFonts w:cstheme="majorBidi"/>
          <w:szCs w:val="24"/>
        </w:rPr>
        <w:t>anggota</w:t>
      </w:r>
      <w:proofErr w:type="spellEnd"/>
      <w:r w:rsidRPr="00611014">
        <w:rPr>
          <w:rFonts w:cstheme="majorBidi"/>
          <w:szCs w:val="24"/>
        </w:rPr>
        <w:t xml:space="preserve"> </w:t>
      </w:r>
      <w:proofErr w:type="spellStart"/>
      <w:r w:rsidRPr="00611014">
        <w:rPr>
          <w:rFonts w:cstheme="majorBidi"/>
          <w:szCs w:val="24"/>
        </w:rPr>
        <w:t>suku</w:t>
      </w:r>
      <w:proofErr w:type="spellEnd"/>
      <w:r w:rsidRPr="00611014">
        <w:rPr>
          <w:rFonts w:cstheme="majorBidi"/>
          <w:szCs w:val="24"/>
        </w:rPr>
        <w:t xml:space="preserve"> </w:t>
      </w:r>
      <w:proofErr w:type="spellStart"/>
      <w:r w:rsidRPr="00611014">
        <w:rPr>
          <w:rFonts w:cstheme="majorBidi"/>
          <w:szCs w:val="24"/>
        </w:rPr>
        <w:t>walaupun</w:t>
      </w:r>
      <w:proofErr w:type="spellEnd"/>
      <w:r w:rsidRPr="00611014">
        <w:rPr>
          <w:rFonts w:cstheme="majorBidi"/>
          <w:szCs w:val="24"/>
        </w:rPr>
        <w:t xml:space="preserve"> </w:t>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hal</w:t>
      </w:r>
      <w:proofErr w:type="spellEnd"/>
      <w:r w:rsidRPr="00611014">
        <w:rPr>
          <w:rFonts w:cstheme="majorBidi"/>
          <w:szCs w:val="24"/>
        </w:rPr>
        <w:t xml:space="preserve"> yang </w:t>
      </w:r>
      <w:proofErr w:type="spellStart"/>
      <w:r w:rsidRPr="00611014">
        <w:rPr>
          <w:rFonts w:cstheme="majorBidi"/>
          <w:szCs w:val="24"/>
        </w:rPr>
        <w:t>batil</w:t>
      </w:r>
      <w:proofErr w:type="spellEnd"/>
      <w:r w:rsidRPr="00611014">
        <w:rPr>
          <w:rFonts w:cstheme="majorBidi"/>
          <w:szCs w:val="24"/>
        </w:rPr>
        <w:t xml:space="preserve">, </w:t>
      </w:r>
      <w:proofErr w:type="spellStart"/>
      <w:r w:rsidRPr="00611014">
        <w:rPr>
          <w:rFonts w:cstheme="majorBidi"/>
          <w:szCs w:val="24"/>
        </w:rPr>
        <w:t>pelecehan</w:t>
      </w:r>
      <w:proofErr w:type="spellEnd"/>
      <w:r w:rsidRPr="00611014">
        <w:rPr>
          <w:rFonts w:cstheme="majorBidi"/>
          <w:szCs w:val="24"/>
        </w:rPr>
        <w:t xml:space="preserve"> </w:t>
      </w:r>
      <w:proofErr w:type="spellStart"/>
      <w:r w:rsidRPr="00611014">
        <w:rPr>
          <w:rFonts w:cstheme="majorBidi"/>
          <w:szCs w:val="24"/>
        </w:rPr>
        <w:t>terhadap</w:t>
      </w:r>
      <w:proofErr w:type="spellEnd"/>
      <w:r w:rsidRPr="00611014">
        <w:rPr>
          <w:rFonts w:cstheme="majorBidi"/>
          <w:szCs w:val="24"/>
        </w:rPr>
        <w:t xml:space="preserve"> </w:t>
      </w:r>
      <w:proofErr w:type="spellStart"/>
      <w:r w:rsidRPr="00611014">
        <w:rPr>
          <w:rFonts w:cstheme="majorBidi"/>
          <w:szCs w:val="24"/>
        </w:rPr>
        <w:t>wanita</w:t>
      </w:r>
      <w:proofErr w:type="spellEnd"/>
      <w:r w:rsidRPr="00611014">
        <w:rPr>
          <w:rFonts w:cstheme="majorBidi"/>
          <w:szCs w:val="24"/>
        </w:rPr>
        <w:t xml:space="preserve">, </w:t>
      </w:r>
      <w:proofErr w:type="spellStart"/>
      <w:r w:rsidRPr="00611014">
        <w:rPr>
          <w:rFonts w:cstheme="majorBidi"/>
          <w:szCs w:val="24"/>
        </w:rPr>
        <w:t>penghinaan</w:t>
      </w:r>
      <w:proofErr w:type="spellEnd"/>
      <w:r w:rsidRPr="00611014">
        <w:rPr>
          <w:rFonts w:cstheme="majorBidi"/>
          <w:szCs w:val="24"/>
        </w:rPr>
        <w:t xml:space="preserve"> </w:t>
      </w:r>
      <w:proofErr w:type="spellStart"/>
      <w:r w:rsidRPr="00611014">
        <w:rPr>
          <w:rFonts w:cstheme="majorBidi"/>
          <w:szCs w:val="24"/>
        </w:rPr>
        <w:t>terhadap</w:t>
      </w:r>
      <w:proofErr w:type="spellEnd"/>
      <w:r w:rsidRPr="00611014">
        <w:rPr>
          <w:rFonts w:cstheme="majorBidi"/>
          <w:szCs w:val="24"/>
        </w:rPr>
        <w:t xml:space="preserve"> orang yang </w:t>
      </w:r>
      <w:proofErr w:type="spellStart"/>
      <w:r w:rsidRPr="00611014">
        <w:rPr>
          <w:rFonts w:cstheme="majorBidi"/>
          <w:szCs w:val="24"/>
        </w:rPr>
        <w:t>lebih</w:t>
      </w:r>
      <w:proofErr w:type="spellEnd"/>
      <w:r w:rsidRPr="00611014">
        <w:rPr>
          <w:rFonts w:cstheme="majorBidi"/>
          <w:szCs w:val="24"/>
        </w:rPr>
        <w:t xml:space="preserve"> </w:t>
      </w:r>
      <w:proofErr w:type="spellStart"/>
      <w:r w:rsidRPr="00611014">
        <w:rPr>
          <w:rFonts w:cstheme="majorBidi"/>
          <w:szCs w:val="24"/>
        </w:rPr>
        <w:t>muda</w:t>
      </w:r>
      <w:proofErr w:type="spellEnd"/>
      <w:r w:rsidRPr="00611014">
        <w:rPr>
          <w:rFonts w:cstheme="majorBidi"/>
          <w:szCs w:val="24"/>
        </w:rPr>
        <w:t xml:space="preserve"> </w:t>
      </w:r>
      <w:proofErr w:type="spellStart"/>
      <w:r w:rsidRPr="00611014">
        <w:rPr>
          <w:rFonts w:cstheme="majorBidi"/>
          <w:szCs w:val="24"/>
        </w:rPr>
        <w:t>umurnya</w:t>
      </w:r>
      <w:proofErr w:type="spellEnd"/>
      <w:r w:rsidRPr="00611014">
        <w:rPr>
          <w:rFonts w:cstheme="majorBidi"/>
          <w:szCs w:val="24"/>
        </w:rPr>
        <w:t xml:space="preserve">, </w:t>
      </w:r>
      <w:proofErr w:type="spellStart"/>
      <w:r w:rsidRPr="00611014">
        <w:rPr>
          <w:rFonts w:cstheme="majorBidi"/>
          <w:szCs w:val="24"/>
        </w:rPr>
        <w:t>terus</w:t>
      </w:r>
      <w:proofErr w:type="spellEnd"/>
      <w:r w:rsidRPr="00611014">
        <w:rPr>
          <w:rFonts w:cstheme="majorBidi"/>
          <w:szCs w:val="24"/>
        </w:rPr>
        <w:t xml:space="preserve"> </w:t>
      </w:r>
      <w:proofErr w:type="spellStart"/>
      <w:r w:rsidRPr="00611014">
        <w:rPr>
          <w:rFonts w:cstheme="majorBidi"/>
          <w:szCs w:val="24"/>
        </w:rPr>
        <w:t>berkelanjutan</w:t>
      </w:r>
      <w:proofErr w:type="spellEnd"/>
      <w:r w:rsidRPr="00611014">
        <w:rPr>
          <w:rFonts w:cstheme="majorBidi"/>
          <w:szCs w:val="24"/>
        </w:rPr>
        <w:t xml:space="preserve"> </w:t>
      </w:r>
      <w:proofErr w:type="spellStart"/>
      <w:r w:rsidRPr="00611014">
        <w:rPr>
          <w:rFonts w:cstheme="majorBidi"/>
          <w:szCs w:val="24"/>
        </w:rPr>
        <w:t>bertahun-tahun</w:t>
      </w:r>
      <w:proofErr w:type="spellEnd"/>
      <w:r w:rsidRPr="00611014">
        <w:rPr>
          <w:rFonts w:cstheme="majorBidi"/>
          <w:szCs w:val="24"/>
        </w:rPr>
        <w:t xml:space="preserve"> </w:t>
      </w:r>
      <w:proofErr w:type="spellStart"/>
      <w:r w:rsidRPr="00611014">
        <w:rPr>
          <w:rFonts w:cstheme="majorBidi"/>
          <w:szCs w:val="24"/>
        </w:rPr>
        <w:t>lamanya</w:t>
      </w:r>
      <w:proofErr w:type="spellEnd"/>
      <w:r w:rsidRPr="00611014">
        <w:rPr>
          <w:rFonts w:cstheme="majorBidi"/>
          <w:szCs w:val="24"/>
        </w:rPr>
        <w:t xml:space="preserve">. Hal </w:t>
      </w:r>
      <w:proofErr w:type="spellStart"/>
      <w:r w:rsidRPr="00611014">
        <w:rPr>
          <w:rFonts w:cstheme="majorBidi"/>
          <w:szCs w:val="24"/>
        </w:rPr>
        <w:t>ini</w:t>
      </w:r>
      <w:proofErr w:type="spellEnd"/>
      <w:r w:rsidRPr="00611014">
        <w:rPr>
          <w:rFonts w:cstheme="majorBidi"/>
          <w:szCs w:val="24"/>
        </w:rPr>
        <w:t xml:space="preserve"> </w:t>
      </w:r>
      <w:proofErr w:type="spellStart"/>
      <w:r w:rsidRPr="00611014">
        <w:rPr>
          <w:rFonts w:cstheme="majorBidi"/>
          <w:szCs w:val="24"/>
        </w:rPr>
        <w:t>tentunya</w:t>
      </w:r>
      <w:proofErr w:type="spellEnd"/>
      <w:r w:rsidRPr="00611014">
        <w:rPr>
          <w:rFonts w:cstheme="majorBidi"/>
          <w:szCs w:val="24"/>
        </w:rPr>
        <w:t xml:space="preserve"> </w:t>
      </w:r>
      <w:proofErr w:type="spellStart"/>
      <w:r w:rsidRPr="00611014">
        <w:rPr>
          <w:rFonts w:cstheme="majorBidi"/>
          <w:szCs w:val="24"/>
        </w:rPr>
        <w:t>bertentangan</w:t>
      </w:r>
      <w:proofErr w:type="spellEnd"/>
      <w:r w:rsidRPr="00611014">
        <w:rPr>
          <w:rFonts w:cstheme="majorBidi"/>
          <w:szCs w:val="24"/>
        </w:rPr>
        <w:t xml:space="preserve"> dan </w:t>
      </w:r>
      <w:proofErr w:type="spellStart"/>
      <w:r w:rsidRPr="00611014">
        <w:rPr>
          <w:rFonts w:cstheme="majorBidi"/>
          <w:szCs w:val="24"/>
        </w:rPr>
        <w:t>dibantah</w:t>
      </w:r>
      <w:proofErr w:type="spellEnd"/>
      <w:r w:rsidRPr="00611014">
        <w:rPr>
          <w:rFonts w:cstheme="majorBidi"/>
          <w:szCs w:val="24"/>
        </w:rPr>
        <w:t xml:space="preserve"> </w:t>
      </w:r>
      <w:proofErr w:type="spellStart"/>
      <w:r w:rsidRPr="00611014">
        <w:rPr>
          <w:rFonts w:cstheme="majorBidi"/>
          <w:szCs w:val="24"/>
        </w:rPr>
        <w:t>ajaran</w:t>
      </w:r>
      <w:proofErr w:type="spellEnd"/>
      <w:r w:rsidRPr="00611014">
        <w:rPr>
          <w:rFonts w:cstheme="majorBidi"/>
          <w:szCs w:val="24"/>
        </w:rPr>
        <w:t xml:space="preserve"> Islam </w:t>
      </w:r>
      <w:proofErr w:type="spellStart"/>
      <w:r w:rsidRPr="00611014">
        <w:rPr>
          <w:rFonts w:cstheme="majorBidi"/>
          <w:szCs w:val="24"/>
        </w:rPr>
        <w:t>sebagaimana</w:t>
      </w:r>
      <w:proofErr w:type="spellEnd"/>
      <w:r w:rsidRPr="00611014">
        <w:rPr>
          <w:rFonts w:cstheme="majorBidi"/>
          <w:szCs w:val="24"/>
        </w:rPr>
        <w:t xml:space="preserve"> yang </w:t>
      </w:r>
      <w:proofErr w:type="spellStart"/>
      <w:r w:rsidRPr="00611014">
        <w:rPr>
          <w:rFonts w:cstheme="majorBidi"/>
          <w:szCs w:val="24"/>
        </w:rPr>
        <w:t>dijelaskan</w:t>
      </w:r>
      <w:proofErr w:type="spellEnd"/>
      <w:r w:rsidRPr="00611014">
        <w:rPr>
          <w:rFonts w:cstheme="majorBidi"/>
          <w:szCs w:val="24"/>
        </w:rPr>
        <w:t xml:space="preserve"> Allah SWT </w:t>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firmanNya</w:t>
      </w:r>
      <w:proofErr w:type="spellEnd"/>
      <w:r w:rsidRPr="00611014">
        <w:rPr>
          <w:rFonts w:cstheme="majorBidi"/>
          <w:szCs w:val="24"/>
        </w:rPr>
        <w:t xml:space="preserve"> surah Al-</w:t>
      </w:r>
      <w:proofErr w:type="spellStart"/>
      <w:r w:rsidRPr="00611014">
        <w:rPr>
          <w:rFonts w:cstheme="majorBidi"/>
          <w:szCs w:val="24"/>
        </w:rPr>
        <w:t>hujurat</w:t>
      </w:r>
      <w:proofErr w:type="spellEnd"/>
      <w:r w:rsidRPr="00611014">
        <w:rPr>
          <w:rFonts w:cstheme="majorBidi"/>
          <w:szCs w:val="24"/>
        </w:rPr>
        <w:t xml:space="preserve"> </w:t>
      </w:r>
      <w:proofErr w:type="spellStart"/>
      <w:r w:rsidRPr="00611014">
        <w:rPr>
          <w:rFonts w:cstheme="majorBidi"/>
          <w:szCs w:val="24"/>
        </w:rPr>
        <w:t>ayat</w:t>
      </w:r>
      <w:proofErr w:type="spellEnd"/>
      <w:r w:rsidRPr="00611014">
        <w:rPr>
          <w:rFonts w:cstheme="majorBidi"/>
          <w:szCs w:val="24"/>
        </w:rPr>
        <w:t xml:space="preserve"> 13:</w:t>
      </w:r>
    </w:p>
    <w:p w14:paraId="2E92C462" w14:textId="4526286F" w:rsidR="00611014" w:rsidRPr="00611014" w:rsidRDefault="00611014" w:rsidP="00611014">
      <w:pPr>
        <w:ind w:firstLine="0"/>
        <w:jc w:val="right"/>
        <w:rPr>
          <w:rFonts w:ascii="Traditional Arabic" w:hAnsi="Traditional Arabic" w:cs="Traditional Arabic" w:hint="cs"/>
          <w:sz w:val="32"/>
          <w:szCs w:val="32"/>
          <w:rtl/>
        </w:rPr>
      </w:pPr>
      <w:r w:rsidRPr="00611014">
        <w:rPr>
          <w:rFonts w:ascii="Traditional Arabic" w:hAnsi="Traditional Arabic" w:cs="Traditional Arabic" w:hint="cs"/>
          <w:sz w:val="32"/>
          <w:szCs w:val="32"/>
          <w:rtl/>
        </w:rPr>
        <w:t>يَاأَيُّهَا النَّاسُ إِنَّا خَلَقْنَاكُمْ مِنْ ذَكَرٍ وَأُنْثَى وَجَعَلْنَاكُمْ شُعُوبًا وَقَبَائِلَ لِتَعَارَفُوا إِنَّ أَكْرَمَكُمْ عِنْدَ اللَّهِ أَتْقَاكُمْ إِنَّ اللَّهَ عَلِيمٌ خَبِيرٌ</w:t>
      </w:r>
      <w:r w:rsidRPr="00611014">
        <w:rPr>
          <w:rFonts w:ascii="Traditional Arabic" w:hAnsi="Traditional Arabic" w:cs="Traditional Arabic" w:hint="cs"/>
          <w:sz w:val="32"/>
          <w:szCs w:val="32"/>
        </w:rPr>
        <w:t xml:space="preserve"> </w:t>
      </w:r>
      <w:r w:rsidRPr="00611014">
        <w:rPr>
          <w:rFonts w:ascii="Traditional Arabic" w:hAnsi="Traditional Arabic" w:cs="Traditional Arabic" w:hint="cs"/>
          <w:sz w:val="32"/>
          <w:szCs w:val="32"/>
          <w:rtl/>
        </w:rPr>
        <w:t>۞</w:t>
      </w:r>
    </w:p>
    <w:p w14:paraId="52C306EA" w14:textId="77777777" w:rsidR="00611014" w:rsidRDefault="00611014" w:rsidP="00611014">
      <w:pPr>
        <w:ind w:firstLine="0"/>
        <w:jc w:val="both"/>
        <w:rPr>
          <w:rFonts w:cstheme="majorBidi"/>
          <w:szCs w:val="24"/>
        </w:rPr>
      </w:pPr>
      <w:r w:rsidRPr="00611014">
        <w:rPr>
          <w:rFonts w:cstheme="majorBidi"/>
          <w:szCs w:val="24"/>
        </w:rPr>
        <w:t>“</w:t>
      </w:r>
      <w:proofErr w:type="spellStart"/>
      <w:r w:rsidRPr="00611014">
        <w:rPr>
          <w:rFonts w:cstheme="majorBidi"/>
          <w:szCs w:val="24"/>
        </w:rPr>
        <w:t>Wahai</w:t>
      </w:r>
      <w:proofErr w:type="spellEnd"/>
      <w:r w:rsidRPr="00611014">
        <w:rPr>
          <w:rFonts w:cstheme="majorBidi"/>
          <w:szCs w:val="24"/>
        </w:rPr>
        <w:t xml:space="preserve"> </w:t>
      </w:r>
      <w:proofErr w:type="spellStart"/>
      <w:r w:rsidRPr="00611014">
        <w:rPr>
          <w:rFonts w:cstheme="majorBidi"/>
          <w:szCs w:val="24"/>
        </w:rPr>
        <w:t>manusia</w:t>
      </w:r>
      <w:proofErr w:type="spellEnd"/>
      <w:r w:rsidRPr="00611014">
        <w:rPr>
          <w:rFonts w:cstheme="majorBidi"/>
          <w:szCs w:val="24"/>
        </w:rPr>
        <w:t xml:space="preserve">! </w:t>
      </w:r>
      <w:proofErr w:type="spellStart"/>
      <w:r w:rsidRPr="00611014">
        <w:rPr>
          <w:rFonts w:cstheme="majorBidi"/>
          <w:szCs w:val="24"/>
        </w:rPr>
        <w:t>Sungguh</w:t>
      </w:r>
      <w:proofErr w:type="spellEnd"/>
      <w:r w:rsidRPr="00611014">
        <w:rPr>
          <w:rFonts w:cstheme="majorBidi"/>
          <w:szCs w:val="24"/>
        </w:rPr>
        <w:t xml:space="preserve">, Kami </w:t>
      </w:r>
      <w:proofErr w:type="spellStart"/>
      <w:r w:rsidRPr="00611014">
        <w:rPr>
          <w:rFonts w:cstheme="majorBidi"/>
          <w:szCs w:val="24"/>
        </w:rPr>
        <w:t>telah</w:t>
      </w:r>
      <w:proofErr w:type="spellEnd"/>
      <w:r w:rsidRPr="00611014">
        <w:rPr>
          <w:rFonts w:cstheme="majorBidi"/>
          <w:szCs w:val="24"/>
        </w:rPr>
        <w:t xml:space="preserve"> </w:t>
      </w:r>
      <w:proofErr w:type="spellStart"/>
      <w:r w:rsidRPr="00611014">
        <w:rPr>
          <w:rFonts w:cstheme="majorBidi"/>
          <w:szCs w:val="24"/>
        </w:rPr>
        <w:t>menciptakan</w:t>
      </w:r>
      <w:proofErr w:type="spellEnd"/>
      <w:r w:rsidRPr="00611014">
        <w:rPr>
          <w:rFonts w:cstheme="majorBidi"/>
          <w:szCs w:val="24"/>
        </w:rPr>
        <w:t xml:space="preserve"> </w:t>
      </w:r>
      <w:proofErr w:type="spellStart"/>
      <w:r w:rsidRPr="00611014">
        <w:rPr>
          <w:rFonts w:cstheme="majorBidi"/>
          <w:szCs w:val="24"/>
        </w:rPr>
        <w:t>kamu</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seorang</w:t>
      </w:r>
      <w:proofErr w:type="spellEnd"/>
      <w:r w:rsidRPr="00611014">
        <w:rPr>
          <w:rFonts w:cstheme="majorBidi"/>
          <w:szCs w:val="24"/>
        </w:rPr>
        <w:t xml:space="preserve"> </w:t>
      </w:r>
      <w:proofErr w:type="spellStart"/>
      <w:r w:rsidRPr="00611014">
        <w:rPr>
          <w:rFonts w:cstheme="majorBidi"/>
          <w:szCs w:val="24"/>
        </w:rPr>
        <w:t>laki-laki</w:t>
      </w:r>
      <w:proofErr w:type="spellEnd"/>
      <w:r w:rsidRPr="00611014">
        <w:rPr>
          <w:rFonts w:cstheme="majorBidi"/>
          <w:szCs w:val="24"/>
        </w:rPr>
        <w:t xml:space="preserve"> dan </w:t>
      </w:r>
      <w:proofErr w:type="spellStart"/>
      <w:r w:rsidRPr="00611014">
        <w:rPr>
          <w:rFonts w:cstheme="majorBidi"/>
          <w:szCs w:val="24"/>
        </w:rPr>
        <w:t>seorang</w:t>
      </w:r>
      <w:proofErr w:type="spellEnd"/>
      <w:r w:rsidRPr="00611014">
        <w:rPr>
          <w:rFonts w:cstheme="majorBidi"/>
          <w:szCs w:val="24"/>
        </w:rPr>
        <w:t xml:space="preserve"> </w:t>
      </w:r>
      <w:proofErr w:type="spellStart"/>
      <w:r w:rsidRPr="00611014">
        <w:rPr>
          <w:rFonts w:cstheme="majorBidi"/>
          <w:szCs w:val="24"/>
        </w:rPr>
        <w:t>perempuan</w:t>
      </w:r>
      <w:proofErr w:type="spellEnd"/>
      <w:r w:rsidRPr="00611014">
        <w:rPr>
          <w:rFonts w:cstheme="majorBidi"/>
          <w:szCs w:val="24"/>
        </w:rPr>
        <w:t xml:space="preserve">, </w:t>
      </w:r>
      <w:proofErr w:type="spellStart"/>
      <w:r w:rsidRPr="00611014">
        <w:rPr>
          <w:rFonts w:cstheme="majorBidi"/>
          <w:szCs w:val="24"/>
        </w:rPr>
        <w:t>kemudian</w:t>
      </w:r>
      <w:proofErr w:type="spellEnd"/>
      <w:r w:rsidRPr="00611014">
        <w:rPr>
          <w:rFonts w:cstheme="majorBidi"/>
          <w:szCs w:val="24"/>
        </w:rPr>
        <w:t xml:space="preserve"> Kami </w:t>
      </w:r>
      <w:proofErr w:type="spellStart"/>
      <w:r w:rsidRPr="00611014">
        <w:rPr>
          <w:rFonts w:cstheme="majorBidi"/>
          <w:szCs w:val="24"/>
        </w:rPr>
        <w:t>jadikan</w:t>
      </w:r>
      <w:proofErr w:type="spellEnd"/>
      <w:r w:rsidRPr="00611014">
        <w:rPr>
          <w:rFonts w:cstheme="majorBidi"/>
          <w:szCs w:val="24"/>
        </w:rPr>
        <w:t xml:space="preserve"> </w:t>
      </w:r>
      <w:proofErr w:type="spellStart"/>
      <w:r w:rsidRPr="00611014">
        <w:rPr>
          <w:rFonts w:cstheme="majorBidi"/>
          <w:szCs w:val="24"/>
        </w:rPr>
        <w:t>kamu</w:t>
      </w:r>
      <w:proofErr w:type="spellEnd"/>
      <w:r w:rsidRPr="00611014">
        <w:rPr>
          <w:rFonts w:cstheme="majorBidi"/>
          <w:szCs w:val="24"/>
        </w:rPr>
        <w:t xml:space="preserve"> </w:t>
      </w:r>
      <w:proofErr w:type="spellStart"/>
      <w:r w:rsidRPr="00611014">
        <w:rPr>
          <w:rFonts w:cstheme="majorBidi"/>
          <w:szCs w:val="24"/>
        </w:rPr>
        <w:t>berbangsa-bangsa</w:t>
      </w:r>
      <w:proofErr w:type="spellEnd"/>
      <w:r w:rsidRPr="00611014">
        <w:rPr>
          <w:rFonts w:cstheme="majorBidi"/>
          <w:szCs w:val="24"/>
        </w:rPr>
        <w:t xml:space="preserve"> dan </w:t>
      </w:r>
      <w:proofErr w:type="spellStart"/>
      <w:r w:rsidRPr="00611014">
        <w:rPr>
          <w:rFonts w:cstheme="majorBidi"/>
          <w:szCs w:val="24"/>
        </w:rPr>
        <w:t>bersuku-suku</w:t>
      </w:r>
      <w:proofErr w:type="spellEnd"/>
      <w:r w:rsidRPr="00611014">
        <w:rPr>
          <w:rFonts w:cstheme="majorBidi"/>
          <w:szCs w:val="24"/>
        </w:rPr>
        <w:t xml:space="preserve"> agar </w:t>
      </w:r>
      <w:proofErr w:type="spellStart"/>
      <w:r w:rsidRPr="00611014">
        <w:rPr>
          <w:rFonts w:cstheme="majorBidi"/>
          <w:szCs w:val="24"/>
        </w:rPr>
        <w:t>kamu</w:t>
      </w:r>
      <w:proofErr w:type="spellEnd"/>
      <w:r w:rsidRPr="00611014">
        <w:rPr>
          <w:rFonts w:cstheme="majorBidi"/>
          <w:szCs w:val="24"/>
        </w:rPr>
        <w:t xml:space="preserve"> </w:t>
      </w:r>
      <w:proofErr w:type="spellStart"/>
      <w:r w:rsidRPr="00611014">
        <w:rPr>
          <w:rFonts w:cstheme="majorBidi"/>
          <w:szCs w:val="24"/>
        </w:rPr>
        <w:t>saling</w:t>
      </w:r>
      <w:proofErr w:type="spellEnd"/>
      <w:r w:rsidRPr="00611014">
        <w:rPr>
          <w:rFonts w:cstheme="majorBidi"/>
          <w:szCs w:val="24"/>
        </w:rPr>
        <w:t xml:space="preserve"> </w:t>
      </w:r>
      <w:proofErr w:type="spellStart"/>
      <w:r w:rsidRPr="00611014">
        <w:rPr>
          <w:rFonts w:cstheme="majorBidi"/>
          <w:szCs w:val="24"/>
        </w:rPr>
        <w:t>mengenal</w:t>
      </w:r>
      <w:proofErr w:type="spellEnd"/>
      <w:r w:rsidRPr="00611014">
        <w:rPr>
          <w:rFonts w:cstheme="majorBidi"/>
          <w:szCs w:val="24"/>
        </w:rPr>
        <w:t xml:space="preserve">. </w:t>
      </w:r>
      <w:proofErr w:type="spellStart"/>
      <w:r w:rsidRPr="00611014">
        <w:rPr>
          <w:rFonts w:cstheme="majorBidi"/>
          <w:szCs w:val="24"/>
        </w:rPr>
        <w:t>Sesungguhnya</w:t>
      </w:r>
      <w:proofErr w:type="spellEnd"/>
      <w:r w:rsidRPr="00611014">
        <w:rPr>
          <w:rFonts w:cstheme="majorBidi"/>
          <w:szCs w:val="24"/>
        </w:rPr>
        <w:t xml:space="preserve"> yang paling </w:t>
      </w:r>
      <w:proofErr w:type="spellStart"/>
      <w:r w:rsidRPr="00611014">
        <w:rPr>
          <w:rFonts w:cstheme="majorBidi"/>
          <w:szCs w:val="24"/>
        </w:rPr>
        <w:t>mulia</w:t>
      </w:r>
      <w:proofErr w:type="spellEnd"/>
      <w:r w:rsidRPr="00611014">
        <w:rPr>
          <w:rFonts w:cstheme="majorBidi"/>
          <w:szCs w:val="24"/>
        </w:rPr>
        <w:t xml:space="preserve"> di </w:t>
      </w:r>
      <w:proofErr w:type="spellStart"/>
      <w:r w:rsidRPr="00611014">
        <w:rPr>
          <w:rFonts w:cstheme="majorBidi"/>
          <w:szCs w:val="24"/>
        </w:rPr>
        <w:t>antara</w:t>
      </w:r>
      <w:proofErr w:type="spellEnd"/>
      <w:r w:rsidRPr="00611014">
        <w:rPr>
          <w:rFonts w:cstheme="majorBidi"/>
          <w:szCs w:val="24"/>
        </w:rPr>
        <w:t xml:space="preserve"> </w:t>
      </w:r>
      <w:proofErr w:type="spellStart"/>
      <w:r w:rsidRPr="00611014">
        <w:rPr>
          <w:rFonts w:cstheme="majorBidi"/>
          <w:szCs w:val="24"/>
        </w:rPr>
        <w:t>kamu</w:t>
      </w:r>
      <w:proofErr w:type="spellEnd"/>
      <w:r w:rsidRPr="00611014">
        <w:rPr>
          <w:rFonts w:cstheme="majorBidi"/>
          <w:szCs w:val="24"/>
        </w:rPr>
        <w:t xml:space="preserve"> di </w:t>
      </w:r>
      <w:proofErr w:type="spellStart"/>
      <w:r w:rsidRPr="00611014">
        <w:rPr>
          <w:rFonts w:cstheme="majorBidi"/>
          <w:szCs w:val="24"/>
        </w:rPr>
        <w:t>sisi</w:t>
      </w:r>
      <w:proofErr w:type="spellEnd"/>
      <w:r w:rsidRPr="00611014">
        <w:rPr>
          <w:rFonts w:cstheme="majorBidi"/>
          <w:szCs w:val="24"/>
        </w:rPr>
        <w:t xml:space="preserve"> Allah </w:t>
      </w:r>
      <w:proofErr w:type="spellStart"/>
      <w:r w:rsidRPr="00611014">
        <w:rPr>
          <w:rFonts w:cstheme="majorBidi"/>
          <w:szCs w:val="24"/>
        </w:rPr>
        <w:t>ialah</w:t>
      </w:r>
      <w:proofErr w:type="spellEnd"/>
      <w:r w:rsidRPr="00611014">
        <w:rPr>
          <w:rFonts w:cstheme="majorBidi"/>
          <w:szCs w:val="24"/>
        </w:rPr>
        <w:t xml:space="preserve"> orang yang paling </w:t>
      </w:r>
      <w:proofErr w:type="spellStart"/>
      <w:r w:rsidRPr="00611014">
        <w:rPr>
          <w:rFonts w:cstheme="majorBidi"/>
          <w:szCs w:val="24"/>
        </w:rPr>
        <w:t>bertakwa</w:t>
      </w:r>
      <w:proofErr w:type="spellEnd"/>
      <w:r w:rsidRPr="00611014">
        <w:rPr>
          <w:rFonts w:cstheme="majorBidi"/>
          <w:szCs w:val="24"/>
        </w:rPr>
        <w:t>.”</w:t>
      </w:r>
    </w:p>
    <w:p w14:paraId="09CCD6D9" w14:textId="11FB3875" w:rsidR="00611014" w:rsidRPr="00611014" w:rsidRDefault="00611014" w:rsidP="00611014">
      <w:pPr>
        <w:jc w:val="both"/>
        <w:rPr>
          <w:rFonts w:cstheme="majorBidi"/>
          <w:szCs w:val="24"/>
        </w:rPr>
      </w:pPr>
      <w:proofErr w:type="spellStart"/>
      <w:r>
        <w:rPr>
          <w:rFonts w:cstheme="majorBidi"/>
          <w:szCs w:val="24"/>
        </w:rPr>
        <w:t>Ketiga</w:t>
      </w:r>
      <w:proofErr w:type="spellEnd"/>
      <w:r>
        <w:rPr>
          <w:rFonts w:cstheme="majorBidi"/>
          <w:szCs w:val="24"/>
        </w:rPr>
        <w:t xml:space="preserve">, </w:t>
      </w:r>
      <w:proofErr w:type="spellStart"/>
      <w:r>
        <w:rPr>
          <w:rFonts w:cstheme="majorBidi"/>
          <w:szCs w:val="24"/>
        </w:rPr>
        <w:t>w</w:t>
      </w:r>
      <w:r w:rsidRPr="00611014">
        <w:rPr>
          <w:rFonts w:cstheme="majorBidi"/>
          <w:szCs w:val="24"/>
        </w:rPr>
        <w:t>anita</w:t>
      </w:r>
      <w:proofErr w:type="spellEnd"/>
      <w:r w:rsidRPr="00611014">
        <w:rPr>
          <w:rFonts w:cstheme="majorBidi"/>
          <w:szCs w:val="24"/>
        </w:rPr>
        <w:t xml:space="preserve"> </w:t>
      </w:r>
      <w:proofErr w:type="spellStart"/>
      <w:r w:rsidRPr="00611014">
        <w:rPr>
          <w:rFonts w:cstheme="majorBidi"/>
          <w:szCs w:val="24"/>
        </w:rPr>
        <w:t>dianggap</w:t>
      </w:r>
      <w:proofErr w:type="spellEnd"/>
      <w:r w:rsidRPr="00611014">
        <w:rPr>
          <w:rFonts w:cstheme="majorBidi"/>
          <w:szCs w:val="24"/>
        </w:rPr>
        <w:t xml:space="preserve"> </w:t>
      </w:r>
      <w:proofErr w:type="spellStart"/>
      <w:r w:rsidRPr="00611014">
        <w:rPr>
          <w:rFonts w:cstheme="majorBidi"/>
          <w:szCs w:val="24"/>
        </w:rPr>
        <w:t>sosok</w:t>
      </w:r>
      <w:proofErr w:type="spellEnd"/>
      <w:r w:rsidRPr="00611014">
        <w:rPr>
          <w:rFonts w:cstheme="majorBidi"/>
          <w:szCs w:val="24"/>
        </w:rPr>
        <w:t xml:space="preserve"> yang </w:t>
      </w:r>
      <w:proofErr w:type="spellStart"/>
      <w:r w:rsidRPr="00611014">
        <w:rPr>
          <w:rFonts w:cstheme="majorBidi"/>
          <w:szCs w:val="24"/>
        </w:rPr>
        <w:t>hina</w:t>
      </w:r>
      <w:proofErr w:type="spellEnd"/>
      <w:r w:rsidRPr="00611014">
        <w:rPr>
          <w:rFonts w:cstheme="majorBidi"/>
          <w:szCs w:val="24"/>
        </w:rPr>
        <w:t xml:space="preserve"> </w:t>
      </w:r>
      <w:proofErr w:type="spellStart"/>
      <w:r w:rsidRPr="00611014">
        <w:rPr>
          <w:rFonts w:cstheme="majorBidi"/>
          <w:szCs w:val="24"/>
        </w:rPr>
        <w:t>tidak</w:t>
      </w:r>
      <w:proofErr w:type="spellEnd"/>
      <w:r w:rsidRPr="00611014">
        <w:rPr>
          <w:rFonts w:cstheme="majorBidi"/>
          <w:szCs w:val="24"/>
        </w:rPr>
        <w:t xml:space="preserve"> </w:t>
      </w:r>
      <w:proofErr w:type="spellStart"/>
      <w:r w:rsidRPr="00611014">
        <w:rPr>
          <w:rFonts w:cstheme="majorBidi"/>
          <w:szCs w:val="24"/>
        </w:rPr>
        <w:t>ada</w:t>
      </w:r>
      <w:proofErr w:type="spellEnd"/>
      <w:r w:rsidRPr="00611014">
        <w:rPr>
          <w:rFonts w:cstheme="majorBidi"/>
          <w:szCs w:val="24"/>
        </w:rPr>
        <w:t xml:space="preserve"> </w:t>
      </w:r>
      <w:proofErr w:type="spellStart"/>
      <w:r w:rsidRPr="00611014">
        <w:rPr>
          <w:rFonts w:cstheme="majorBidi"/>
          <w:szCs w:val="24"/>
        </w:rPr>
        <w:t>harganya</w:t>
      </w:r>
      <w:proofErr w:type="spellEnd"/>
      <w:r w:rsidRPr="00611014">
        <w:rPr>
          <w:rFonts w:cstheme="majorBidi"/>
          <w:szCs w:val="24"/>
        </w:rPr>
        <w:t xml:space="preserve"> </w:t>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masyarakat</w:t>
      </w:r>
      <w:proofErr w:type="spellEnd"/>
      <w:r w:rsidRPr="00611014">
        <w:rPr>
          <w:rFonts w:cstheme="majorBidi"/>
          <w:szCs w:val="24"/>
        </w:rPr>
        <w:t xml:space="preserve"> </w:t>
      </w:r>
      <w:proofErr w:type="spellStart"/>
      <w:r w:rsidRPr="00611014">
        <w:rPr>
          <w:rFonts w:cstheme="majorBidi"/>
          <w:szCs w:val="24"/>
        </w:rPr>
        <w:t>jahiliyah</w:t>
      </w:r>
      <w:proofErr w:type="spellEnd"/>
      <w:r w:rsidRPr="00611014">
        <w:rPr>
          <w:rFonts w:cstheme="majorBidi"/>
          <w:szCs w:val="24"/>
        </w:rPr>
        <w:t xml:space="preserve">, </w:t>
      </w:r>
      <w:proofErr w:type="spellStart"/>
      <w:r w:rsidRPr="00611014">
        <w:rPr>
          <w:rFonts w:cstheme="majorBidi"/>
          <w:szCs w:val="24"/>
        </w:rPr>
        <w:t>karena</w:t>
      </w:r>
      <w:proofErr w:type="spellEnd"/>
      <w:r w:rsidRPr="00611014">
        <w:rPr>
          <w:rFonts w:cstheme="majorBidi"/>
          <w:szCs w:val="24"/>
        </w:rPr>
        <w:t xml:space="preserve"> </w:t>
      </w:r>
      <w:proofErr w:type="spellStart"/>
      <w:r w:rsidRPr="00611014">
        <w:rPr>
          <w:rFonts w:cstheme="majorBidi"/>
          <w:szCs w:val="24"/>
        </w:rPr>
        <w:t>mereka</w:t>
      </w:r>
      <w:proofErr w:type="spellEnd"/>
      <w:r w:rsidRPr="00611014">
        <w:rPr>
          <w:rFonts w:cstheme="majorBidi"/>
          <w:szCs w:val="24"/>
        </w:rPr>
        <w:t xml:space="preserve"> </w:t>
      </w:r>
      <w:proofErr w:type="spellStart"/>
      <w:r w:rsidRPr="00611014">
        <w:rPr>
          <w:rFonts w:cstheme="majorBidi"/>
          <w:szCs w:val="24"/>
        </w:rPr>
        <w:t>bukanlah</w:t>
      </w:r>
      <w:proofErr w:type="spellEnd"/>
      <w:r w:rsidRPr="00611014">
        <w:rPr>
          <w:rFonts w:cstheme="majorBidi"/>
          <w:szCs w:val="24"/>
        </w:rPr>
        <w:t xml:space="preserve"> </w:t>
      </w:r>
      <w:proofErr w:type="spellStart"/>
      <w:r w:rsidRPr="00611014">
        <w:rPr>
          <w:rFonts w:cstheme="majorBidi"/>
          <w:szCs w:val="24"/>
        </w:rPr>
        <w:t>sosok</w:t>
      </w:r>
      <w:proofErr w:type="spellEnd"/>
      <w:r w:rsidRPr="00611014">
        <w:rPr>
          <w:rFonts w:cstheme="majorBidi"/>
          <w:szCs w:val="24"/>
        </w:rPr>
        <w:t xml:space="preserve"> </w:t>
      </w:r>
      <w:proofErr w:type="spellStart"/>
      <w:r w:rsidRPr="00611014">
        <w:rPr>
          <w:rFonts w:cstheme="majorBidi"/>
          <w:szCs w:val="24"/>
        </w:rPr>
        <w:t>pemberani</w:t>
      </w:r>
      <w:proofErr w:type="spellEnd"/>
      <w:r w:rsidRPr="00611014">
        <w:rPr>
          <w:rFonts w:cstheme="majorBidi"/>
          <w:szCs w:val="24"/>
        </w:rPr>
        <w:t xml:space="preserve"> yang </w:t>
      </w:r>
      <w:proofErr w:type="spellStart"/>
      <w:r w:rsidRPr="00611014">
        <w:rPr>
          <w:rFonts w:cstheme="majorBidi"/>
          <w:szCs w:val="24"/>
        </w:rPr>
        <w:t>bisa</w:t>
      </w:r>
      <w:proofErr w:type="spellEnd"/>
      <w:r w:rsidRPr="00611014">
        <w:rPr>
          <w:rFonts w:cstheme="majorBidi"/>
          <w:szCs w:val="24"/>
        </w:rPr>
        <w:t xml:space="preserve"> </w:t>
      </w:r>
      <w:proofErr w:type="spellStart"/>
      <w:r w:rsidRPr="00611014">
        <w:rPr>
          <w:rFonts w:cstheme="majorBidi"/>
          <w:szCs w:val="24"/>
        </w:rPr>
        <w:t>membawa</w:t>
      </w:r>
      <w:proofErr w:type="spellEnd"/>
      <w:r w:rsidRPr="00611014">
        <w:rPr>
          <w:rFonts w:cstheme="majorBidi"/>
          <w:szCs w:val="24"/>
        </w:rPr>
        <w:t xml:space="preserve"> </w:t>
      </w:r>
      <w:proofErr w:type="spellStart"/>
      <w:r w:rsidRPr="00611014">
        <w:rPr>
          <w:rFonts w:cstheme="majorBidi"/>
          <w:szCs w:val="24"/>
        </w:rPr>
        <w:t>senjata</w:t>
      </w:r>
      <w:proofErr w:type="spellEnd"/>
      <w:r w:rsidRPr="00611014">
        <w:rPr>
          <w:rFonts w:cstheme="majorBidi"/>
          <w:szCs w:val="24"/>
        </w:rPr>
        <w:t xml:space="preserve"> dan </w:t>
      </w:r>
      <w:proofErr w:type="spellStart"/>
      <w:r w:rsidRPr="00611014">
        <w:rPr>
          <w:rFonts w:cstheme="majorBidi"/>
          <w:szCs w:val="24"/>
        </w:rPr>
        <w:t>tidak</w:t>
      </w:r>
      <w:proofErr w:type="spellEnd"/>
      <w:r w:rsidRPr="00611014">
        <w:rPr>
          <w:rFonts w:cstheme="majorBidi"/>
          <w:szCs w:val="24"/>
        </w:rPr>
        <w:t xml:space="preserve"> punya </w:t>
      </w:r>
      <w:proofErr w:type="spellStart"/>
      <w:r w:rsidRPr="00611014">
        <w:rPr>
          <w:rFonts w:cstheme="majorBidi"/>
          <w:szCs w:val="24"/>
        </w:rPr>
        <w:t>andil</w:t>
      </w:r>
      <w:proofErr w:type="spellEnd"/>
      <w:r w:rsidRPr="00611014">
        <w:rPr>
          <w:rFonts w:cstheme="majorBidi"/>
          <w:szCs w:val="24"/>
        </w:rPr>
        <w:t xml:space="preserve"> </w:t>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peperangan</w:t>
      </w:r>
      <w:proofErr w:type="spellEnd"/>
      <w:r w:rsidRPr="00611014">
        <w:rPr>
          <w:rFonts w:cstheme="majorBidi"/>
          <w:szCs w:val="24"/>
        </w:rPr>
        <w:t xml:space="preserve">, </w:t>
      </w:r>
      <w:proofErr w:type="spellStart"/>
      <w:r w:rsidRPr="00611014">
        <w:rPr>
          <w:rFonts w:cstheme="majorBidi"/>
          <w:szCs w:val="24"/>
        </w:rPr>
        <w:t>tidak</w:t>
      </w:r>
      <w:proofErr w:type="spellEnd"/>
      <w:r w:rsidRPr="00611014">
        <w:rPr>
          <w:rFonts w:cstheme="majorBidi"/>
          <w:szCs w:val="24"/>
        </w:rPr>
        <w:t xml:space="preserve"> </w:t>
      </w:r>
      <w:proofErr w:type="spellStart"/>
      <w:r w:rsidRPr="00611014">
        <w:rPr>
          <w:rFonts w:cstheme="majorBidi"/>
          <w:szCs w:val="24"/>
        </w:rPr>
        <w:t>bisa</w:t>
      </w:r>
      <w:proofErr w:type="spellEnd"/>
      <w:r w:rsidRPr="00611014">
        <w:rPr>
          <w:rFonts w:cstheme="majorBidi"/>
          <w:szCs w:val="24"/>
        </w:rPr>
        <w:t xml:space="preserve"> </w:t>
      </w:r>
      <w:proofErr w:type="spellStart"/>
      <w:r w:rsidRPr="00611014">
        <w:rPr>
          <w:rFonts w:cstheme="majorBidi"/>
          <w:szCs w:val="24"/>
        </w:rPr>
        <w:t>melindungi</w:t>
      </w:r>
      <w:proofErr w:type="spellEnd"/>
      <w:r w:rsidRPr="00611014">
        <w:rPr>
          <w:rFonts w:cstheme="majorBidi"/>
          <w:szCs w:val="24"/>
        </w:rPr>
        <w:t xml:space="preserve"> </w:t>
      </w:r>
      <w:proofErr w:type="spellStart"/>
      <w:r w:rsidRPr="00611014">
        <w:rPr>
          <w:rFonts w:cstheme="majorBidi"/>
          <w:szCs w:val="24"/>
        </w:rPr>
        <w:t>kaumnya</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musuh</w:t>
      </w:r>
      <w:proofErr w:type="spellEnd"/>
      <w:r w:rsidRPr="00611014">
        <w:rPr>
          <w:rFonts w:cstheme="majorBidi"/>
          <w:szCs w:val="24"/>
        </w:rPr>
        <w:t xml:space="preserve">, </w:t>
      </w:r>
      <w:proofErr w:type="spellStart"/>
      <w:r w:rsidRPr="00611014">
        <w:rPr>
          <w:rFonts w:cstheme="majorBidi"/>
          <w:szCs w:val="24"/>
        </w:rPr>
        <w:t>membenci</w:t>
      </w:r>
      <w:proofErr w:type="spellEnd"/>
      <w:r w:rsidRPr="00611014">
        <w:rPr>
          <w:rFonts w:cstheme="majorBidi"/>
          <w:szCs w:val="24"/>
        </w:rPr>
        <w:t xml:space="preserve"> </w:t>
      </w:r>
      <w:proofErr w:type="spellStart"/>
      <w:r w:rsidRPr="00611014">
        <w:rPr>
          <w:rFonts w:cstheme="majorBidi"/>
          <w:szCs w:val="24"/>
        </w:rPr>
        <w:t>ketika</w:t>
      </w:r>
      <w:proofErr w:type="spellEnd"/>
      <w:r w:rsidRPr="00611014">
        <w:rPr>
          <w:rFonts w:cstheme="majorBidi"/>
          <w:szCs w:val="24"/>
        </w:rPr>
        <w:t xml:space="preserve"> </w:t>
      </w:r>
      <w:proofErr w:type="spellStart"/>
      <w:r w:rsidRPr="00611014">
        <w:rPr>
          <w:rFonts w:cstheme="majorBidi"/>
          <w:szCs w:val="24"/>
        </w:rPr>
        <w:t>mereka</w:t>
      </w:r>
      <w:proofErr w:type="spellEnd"/>
      <w:r w:rsidRPr="00611014">
        <w:rPr>
          <w:rFonts w:cstheme="majorBidi"/>
          <w:szCs w:val="24"/>
        </w:rPr>
        <w:t xml:space="preserve"> </w:t>
      </w:r>
      <w:proofErr w:type="spellStart"/>
      <w:r w:rsidRPr="00611014">
        <w:rPr>
          <w:rFonts w:cstheme="majorBidi"/>
          <w:szCs w:val="24"/>
        </w:rPr>
        <w:t>dilahirkan</w:t>
      </w:r>
      <w:proofErr w:type="spellEnd"/>
      <w:r w:rsidRPr="00611014">
        <w:rPr>
          <w:rFonts w:cstheme="majorBidi"/>
          <w:szCs w:val="24"/>
        </w:rPr>
        <w:t xml:space="preserve"> </w:t>
      </w:r>
      <w:proofErr w:type="spellStart"/>
      <w:r w:rsidRPr="00611014">
        <w:rPr>
          <w:rFonts w:cstheme="majorBidi"/>
          <w:szCs w:val="24"/>
        </w:rPr>
        <w:t>kedunia</w:t>
      </w:r>
      <w:proofErr w:type="spellEnd"/>
      <w:r w:rsidRPr="00611014">
        <w:rPr>
          <w:rFonts w:cstheme="majorBidi"/>
          <w:szCs w:val="24"/>
        </w:rPr>
        <w:t xml:space="preserve">. </w:t>
      </w:r>
      <w:proofErr w:type="spellStart"/>
      <w:r w:rsidRPr="00611014">
        <w:rPr>
          <w:rFonts w:cstheme="majorBidi"/>
          <w:szCs w:val="24"/>
        </w:rPr>
        <w:t>Tapi</w:t>
      </w:r>
      <w:proofErr w:type="spellEnd"/>
      <w:r w:rsidRPr="00611014">
        <w:rPr>
          <w:rFonts w:cstheme="majorBidi"/>
          <w:szCs w:val="24"/>
        </w:rPr>
        <w:t xml:space="preserve"> </w:t>
      </w:r>
      <w:proofErr w:type="spellStart"/>
      <w:r w:rsidRPr="00611014">
        <w:rPr>
          <w:rFonts w:cstheme="majorBidi"/>
          <w:szCs w:val="24"/>
        </w:rPr>
        <w:t>ketika</w:t>
      </w:r>
      <w:proofErr w:type="spellEnd"/>
      <w:r w:rsidRPr="00611014">
        <w:rPr>
          <w:rFonts w:cstheme="majorBidi"/>
          <w:szCs w:val="24"/>
        </w:rPr>
        <w:t xml:space="preserve"> Islam </w:t>
      </w:r>
      <w:proofErr w:type="spellStart"/>
      <w:r w:rsidRPr="00611014">
        <w:rPr>
          <w:rFonts w:cstheme="majorBidi"/>
          <w:szCs w:val="24"/>
        </w:rPr>
        <w:t>datang</w:t>
      </w:r>
      <w:proofErr w:type="spellEnd"/>
      <w:r w:rsidRPr="00611014">
        <w:rPr>
          <w:rFonts w:cstheme="majorBidi"/>
          <w:szCs w:val="24"/>
        </w:rPr>
        <w:t xml:space="preserve"> </w:t>
      </w:r>
      <w:proofErr w:type="spellStart"/>
      <w:r w:rsidRPr="00611014">
        <w:rPr>
          <w:rFonts w:cstheme="majorBidi"/>
          <w:szCs w:val="24"/>
        </w:rPr>
        <w:t>syari’atnya</w:t>
      </w:r>
      <w:proofErr w:type="spellEnd"/>
      <w:r w:rsidRPr="00611014">
        <w:rPr>
          <w:rFonts w:cstheme="majorBidi"/>
          <w:szCs w:val="24"/>
        </w:rPr>
        <w:t xml:space="preserve"> </w:t>
      </w:r>
      <w:proofErr w:type="spellStart"/>
      <w:r w:rsidRPr="00611014">
        <w:rPr>
          <w:rFonts w:cstheme="majorBidi"/>
          <w:szCs w:val="24"/>
        </w:rPr>
        <w:t>hal</w:t>
      </w:r>
      <w:proofErr w:type="spellEnd"/>
      <w:r w:rsidRPr="00611014">
        <w:rPr>
          <w:rFonts w:cstheme="majorBidi"/>
          <w:szCs w:val="24"/>
        </w:rPr>
        <w:t xml:space="preserve"> </w:t>
      </w:r>
      <w:proofErr w:type="spellStart"/>
      <w:r w:rsidRPr="00611014">
        <w:rPr>
          <w:rFonts w:cstheme="majorBidi"/>
          <w:szCs w:val="24"/>
        </w:rPr>
        <w:t>tersebut</w:t>
      </w:r>
      <w:proofErr w:type="spellEnd"/>
      <w:r w:rsidRPr="00611014">
        <w:rPr>
          <w:rFonts w:cstheme="majorBidi"/>
          <w:szCs w:val="24"/>
        </w:rPr>
        <w:t xml:space="preserve"> </w:t>
      </w:r>
      <w:proofErr w:type="spellStart"/>
      <w:r w:rsidRPr="00611014">
        <w:rPr>
          <w:rFonts w:cstheme="majorBidi"/>
          <w:szCs w:val="24"/>
        </w:rPr>
        <w:t>dihapuskan</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manusia</w:t>
      </w:r>
      <w:proofErr w:type="spellEnd"/>
      <w:r w:rsidRPr="00611014">
        <w:rPr>
          <w:rFonts w:cstheme="majorBidi"/>
          <w:szCs w:val="24"/>
        </w:rPr>
        <w:t xml:space="preserve">, </w:t>
      </w:r>
      <w:proofErr w:type="spellStart"/>
      <w:r w:rsidRPr="00611014">
        <w:rPr>
          <w:rFonts w:cstheme="majorBidi"/>
          <w:szCs w:val="24"/>
        </w:rPr>
        <w:t>wanita</w:t>
      </w:r>
      <w:proofErr w:type="spellEnd"/>
      <w:r w:rsidRPr="00611014">
        <w:rPr>
          <w:rFonts w:cstheme="majorBidi"/>
          <w:szCs w:val="24"/>
        </w:rPr>
        <w:t xml:space="preserve"> </w:t>
      </w:r>
      <w:proofErr w:type="spellStart"/>
      <w:r w:rsidRPr="00611014">
        <w:rPr>
          <w:rFonts w:cstheme="majorBidi"/>
          <w:szCs w:val="24"/>
        </w:rPr>
        <w:t>dihormati</w:t>
      </w:r>
      <w:proofErr w:type="spellEnd"/>
      <w:r w:rsidRPr="00611014">
        <w:rPr>
          <w:rFonts w:cstheme="majorBidi"/>
          <w:szCs w:val="24"/>
        </w:rPr>
        <w:t xml:space="preserve">, </w:t>
      </w:r>
      <w:proofErr w:type="spellStart"/>
      <w:r w:rsidRPr="00611014">
        <w:rPr>
          <w:rFonts w:cstheme="majorBidi"/>
          <w:szCs w:val="24"/>
        </w:rPr>
        <w:t>dijaga</w:t>
      </w:r>
      <w:proofErr w:type="spellEnd"/>
      <w:r w:rsidRPr="00611014">
        <w:rPr>
          <w:rFonts w:cstheme="majorBidi"/>
          <w:szCs w:val="24"/>
        </w:rPr>
        <w:t xml:space="preserve"> dan </w:t>
      </w:r>
      <w:proofErr w:type="spellStart"/>
      <w:r w:rsidRPr="00611014">
        <w:rPr>
          <w:rFonts w:cstheme="majorBidi"/>
          <w:szCs w:val="24"/>
        </w:rPr>
        <w:t>tidak</w:t>
      </w:r>
      <w:proofErr w:type="spellEnd"/>
      <w:r w:rsidRPr="00611014">
        <w:rPr>
          <w:rFonts w:cstheme="majorBidi"/>
          <w:szCs w:val="24"/>
        </w:rPr>
        <w:t xml:space="preserve"> </w:t>
      </w:r>
      <w:proofErr w:type="spellStart"/>
      <w:r w:rsidRPr="00611014">
        <w:rPr>
          <w:rFonts w:cstheme="majorBidi"/>
          <w:szCs w:val="24"/>
        </w:rPr>
        <w:t>boleh</w:t>
      </w:r>
      <w:proofErr w:type="spellEnd"/>
      <w:r w:rsidRPr="00611014">
        <w:rPr>
          <w:rFonts w:cstheme="majorBidi"/>
          <w:szCs w:val="24"/>
        </w:rPr>
        <w:t xml:space="preserve"> </w:t>
      </w:r>
      <w:proofErr w:type="spellStart"/>
      <w:r w:rsidRPr="00611014">
        <w:rPr>
          <w:rFonts w:cstheme="majorBidi"/>
          <w:szCs w:val="24"/>
        </w:rPr>
        <w:t>dihina</w:t>
      </w:r>
      <w:proofErr w:type="spellEnd"/>
      <w:r w:rsidRPr="00611014">
        <w:rPr>
          <w:rFonts w:cstheme="majorBidi"/>
          <w:szCs w:val="24"/>
        </w:rPr>
        <w:t xml:space="preserve">, </w:t>
      </w:r>
      <w:proofErr w:type="spellStart"/>
      <w:r w:rsidRPr="00611014">
        <w:rPr>
          <w:rFonts w:cstheme="majorBidi"/>
          <w:szCs w:val="24"/>
        </w:rPr>
        <w:t>bahkan</w:t>
      </w:r>
      <w:proofErr w:type="spellEnd"/>
      <w:r w:rsidRPr="00611014">
        <w:rPr>
          <w:rFonts w:cstheme="majorBidi"/>
          <w:szCs w:val="24"/>
        </w:rPr>
        <w:t xml:space="preserve"> </w:t>
      </w:r>
      <w:proofErr w:type="spellStart"/>
      <w:r w:rsidRPr="00611014">
        <w:rPr>
          <w:rFonts w:cstheme="majorBidi"/>
          <w:szCs w:val="24"/>
        </w:rPr>
        <w:t>dimuliakan</w:t>
      </w:r>
      <w:proofErr w:type="spellEnd"/>
      <w:r w:rsidRPr="00611014">
        <w:rPr>
          <w:rFonts w:cstheme="majorBidi"/>
          <w:szCs w:val="24"/>
        </w:rPr>
        <w:t xml:space="preserve"> </w:t>
      </w:r>
      <w:proofErr w:type="spellStart"/>
      <w:r w:rsidRPr="00611014">
        <w:rPr>
          <w:rFonts w:cstheme="majorBidi"/>
          <w:szCs w:val="24"/>
        </w:rPr>
        <w:t>baik</w:t>
      </w:r>
      <w:proofErr w:type="spellEnd"/>
      <w:r w:rsidRPr="00611014">
        <w:rPr>
          <w:rFonts w:cstheme="majorBidi"/>
          <w:szCs w:val="24"/>
        </w:rPr>
        <w:t xml:space="preserve"> </w:t>
      </w:r>
      <w:proofErr w:type="spellStart"/>
      <w:r w:rsidRPr="00611014">
        <w:rPr>
          <w:rFonts w:cstheme="majorBidi"/>
          <w:szCs w:val="24"/>
        </w:rPr>
        <w:t>ibu</w:t>
      </w:r>
      <w:proofErr w:type="spellEnd"/>
      <w:r w:rsidRPr="00611014">
        <w:rPr>
          <w:rFonts w:cstheme="majorBidi"/>
          <w:szCs w:val="24"/>
        </w:rPr>
        <w:t xml:space="preserve">, </w:t>
      </w:r>
      <w:proofErr w:type="spellStart"/>
      <w:r w:rsidRPr="00611014">
        <w:rPr>
          <w:rFonts w:cstheme="majorBidi"/>
          <w:szCs w:val="24"/>
        </w:rPr>
        <w:t>anak</w:t>
      </w:r>
      <w:proofErr w:type="spellEnd"/>
      <w:r w:rsidRPr="00611014">
        <w:rPr>
          <w:rFonts w:cstheme="majorBidi"/>
          <w:szCs w:val="24"/>
        </w:rPr>
        <w:t xml:space="preserve"> </w:t>
      </w:r>
      <w:proofErr w:type="spellStart"/>
      <w:r w:rsidRPr="00611014">
        <w:rPr>
          <w:rFonts w:cstheme="majorBidi"/>
          <w:szCs w:val="24"/>
        </w:rPr>
        <w:t>perempuan</w:t>
      </w:r>
      <w:proofErr w:type="spellEnd"/>
      <w:r w:rsidRPr="00611014">
        <w:rPr>
          <w:rFonts w:cstheme="majorBidi"/>
          <w:szCs w:val="24"/>
        </w:rPr>
        <w:t xml:space="preserve">, </w:t>
      </w:r>
      <w:proofErr w:type="spellStart"/>
      <w:r w:rsidRPr="00611014">
        <w:rPr>
          <w:rFonts w:cstheme="majorBidi"/>
          <w:szCs w:val="24"/>
        </w:rPr>
        <w:t>saudara</w:t>
      </w:r>
      <w:proofErr w:type="spellEnd"/>
      <w:r w:rsidRPr="00611014">
        <w:rPr>
          <w:rFonts w:cstheme="majorBidi"/>
          <w:szCs w:val="24"/>
        </w:rPr>
        <w:t xml:space="preserve"> </w:t>
      </w:r>
      <w:proofErr w:type="spellStart"/>
      <w:r w:rsidRPr="00611014">
        <w:rPr>
          <w:rFonts w:cstheme="majorBidi"/>
          <w:szCs w:val="24"/>
        </w:rPr>
        <w:t>perempuan</w:t>
      </w:r>
      <w:proofErr w:type="spellEnd"/>
      <w:r w:rsidRPr="00611014">
        <w:rPr>
          <w:rFonts w:cstheme="majorBidi"/>
          <w:szCs w:val="24"/>
        </w:rPr>
        <w:t xml:space="preserve"> dan </w:t>
      </w:r>
      <w:proofErr w:type="spellStart"/>
      <w:r w:rsidRPr="00611014">
        <w:rPr>
          <w:rFonts w:cstheme="majorBidi"/>
          <w:szCs w:val="24"/>
        </w:rPr>
        <w:t>istri</w:t>
      </w:r>
      <w:proofErr w:type="spellEnd"/>
      <w:r w:rsidRPr="00611014">
        <w:rPr>
          <w:rFonts w:cstheme="majorBidi"/>
          <w:szCs w:val="24"/>
        </w:rPr>
        <w:t xml:space="preserve">. </w:t>
      </w:r>
      <w:proofErr w:type="spellStart"/>
      <w:r w:rsidRPr="00611014">
        <w:rPr>
          <w:rFonts w:cstheme="majorBidi"/>
          <w:szCs w:val="24"/>
        </w:rPr>
        <w:t>Sebagaimana</w:t>
      </w:r>
      <w:proofErr w:type="spellEnd"/>
      <w:r w:rsidRPr="00611014">
        <w:rPr>
          <w:rFonts w:cstheme="majorBidi"/>
          <w:szCs w:val="24"/>
        </w:rPr>
        <w:t xml:space="preserve"> yang </w:t>
      </w:r>
      <w:proofErr w:type="spellStart"/>
      <w:r w:rsidRPr="00611014">
        <w:rPr>
          <w:rFonts w:cstheme="majorBidi"/>
          <w:szCs w:val="24"/>
        </w:rPr>
        <w:t>ditegas</w:t>
      </w:r>
      <w:proofErr w:type="spellEnd"/>
      <w:r w:rsidRPr="00611014">
        <w:rPr>
          <w:rFonts w:cstheme="majorBidi"/>
          <w:szCs w:val="24"/>
        </w:rPr>
        <w:t xml:space="preserve"> Allah SWT </w:t>
      </w:r>
      <w:proofErr w:type="spellStart"/>
      <w:r w:rsidRPr="00611014">
        <w:rPr>
          <w:rFonts w:cstheme="majorBidi"/>
          <w:szCs w:val="24"/>
        </w:rPr>
        <w:t>dalam</w:t>
      </w:r>
      <w:proofErr w:type="spellEnd"/>
      <w:r w:rsidRPr="00611014">
        <w:rPr>
          <w:rFonts w:cstheme="majorBidi"/>
          <w:szCs w:val="24"/>
        </w:rPr>
        <w:t xml:space="preserve"> surah Al-</w:t>
      </w:r>
      <w:proofErr w:type="spellStart"/>
      <w:r w:rsidRPr="00611014">
        <w:rPr>
          <w:rFonts w:cstheme="majorBidi"/>
          <w:szCs w:val="24"/>
        </w:rPr>
        <w:t>baqarah</w:t>
      </w:r>
      <w:proofErr w:type="spellEnd"/>
      <w:r w:rsidRPr="00611014">
        <w:rPr>
          <w:rFonts w:cstheme="majorBidi"/>
          <w:szCs w:val="24"/>
        </w:rPr>
        <w:t xml:space="preserve"> </w:t>
      </w:r>
      <w:proofErr w:type="spellStart"/>
      <w:r w:rsidRPr="00611014">
        <w:rPr>
          <w:rFonts w:cstheme="majorBidi"/>
          <w:szCs w:val="24"/>
        </w:rPr>
        <w:t>ayat</w:t>
      </w:r>
      <w:proofErr w:type="spellEnd"/>
      <w:r w:rsidRPr="00611014">
        <w:rPr>
          <w:rFonts w:cstheme="majorBidi"/>
          <w:szCs w:val="24"/>
        </w:rPr>
        <w:t xml:space="preserve"> 228:</w:t>
      </w:r>
    </w:p>
    <w:p w14:paraId="125AE933" w14:textId="77777777" w:rsidR="00611014" w:rsidRPr="00611014" w:rsidRDefault="00611014" w:rsidP="00611014">
      <w:pPr>
        <w:ind w:firstLine="0"/>
        <w:jc w:val="right"/>
        <w:rPr>
          <w:rFonts w:ascii="Traditional Arabic" w:hAnsi="Traditional Arabic" w:cs="Traditional Arabic" w:hint="cs"/>
          <w:sz w:val="32"/>
          <w:szCs w:val="32"/>
          <w:rtl/>
        </w:rPr>
      </w:pPr>
      <w:r w:rsidRPr="00611014">
        <w:rPr>
          <w:rFonts w:ascii="Traditional Arabic" w:hAnsi="Traditional Arabic" w:cs="Traditional Arabic" w:hint="cs"/>
          <w:sz w:val="32"/>
          <w:szCs w:val="32"/>
          <w:rtl/>
        </w:rPr>
        <w:t>وَلَهُنَّ مِثْلُ الَّذِي عَلَيْهِنَّ بِالْمَعْرُوفِ وَلِلرِّجَالِ عَلَيْهِنَّ دَرَجَةٌ۞</w:t>
      </w:r>
    </w:p>
    <w:p w14:paraId="07AEFBDC" w14:textId="77777777" w:rsidR="00611014" w:rsidRDefault="00611014" w:rsidP="00611014">
      <w:pPr>
        <w:ind w:left="567" w:firstLine="0"/>
        <w:jc w:val="both"/>
        <w:rPr>
          <w:rFonts w:cstheme="majorBidi"/>
          <w:szCs w:val="24"/>
        </w:rPr>
      </w:pPr>
      <w:proofErr w:type="spellStart"/>
      <w:r>
        <w:rPr>
          <w:rFonts w:cstheme="majorBidi"/>
          <w:szCs w:val="24"/>
        </w:rPr>
        <w:t>Artinya</w:t>
      </w:r>
      <w:proofErr w:type="spellEnd"/>
      <w:r>
        <w:rPr>
          <w:rFonts w:cstheme="majorBidi"/>
          <w:szCs w:val="24"/>
        </w:rPr>
        <w:t xml:space="preserve">: </w:t>
      </w:r>
      <w:r w:rsidRPr="00611014">
        <w:rPr>
          <w:rFonts w:cstheme="majorBidi"/>
          <w:szCs w:val="24"/>
        </w:rPr>
        <w:t xml:space="preserve">“Dan </w:t>
      </w:r>
      <w:proofErr w:type="spellStart"/>
      <w:r w:rsidRPr="00611014">
        <w:rPr>
          <w:rFonts w:cstheme="majorBidi"/>
          <w:szCs w:val="24"/>
        </w:rPr>
        <w:t>mereka</w:t>
      </w:r>
      <w:proofErr w:type="spellEnd"/>
      <w:r w:rsidRPr="00611014">
        <w:rPr>
          <w:rFonts w:cstheme="majorBidi"/>
          <w:szCs w:val="24"/>
        </w:rPr>
        <w:t xml:space="preserve"> (para </w:t>
      </w:r>
      <w:proofErr w:type="spellStart"/>
      <w:r w:rsidRPr="00611014">
        <w:rPr>
          <w:rFonts w:cstheme="majorBidi"/>
          <w:szCs w:val="24"/>
        </w:rPr>
        <w:t>perempuan</w:t>
      </w:r>
      <w:proofErr w:type="spellEnd"/>
      <w:r w:rsidRPr="00611014">
        <w:rPr>
          <w:rFonts w:cstheme="majorBidi"/>
          <w:szCs w:val="24"/>
        </w:rPr>
        <w:t xml:space="preserve">) </w:t>
      </w:r>
      <w:proofErr w:type="spellStart"/>
      <w:r w:rsidRPr="00611014">
        <w:rPr>
          <w:rFonts w:cstheme="majorBidi"/>
          <w:szCs w:val="24"/>
        </w:rPr>
        <w:t>mempunyai</w:t>
      </w:r>
      <w:proofErr w:type="spellEnd"/>
      <w:r w:rsidRPr="00611014">
        <w:rPr>
          <w:rFonts w:cstheme="majorBidi"/>
          <w:szCs w:val="24"/>
        </w:rPr>
        <w:t xml:space="preserve"> </w:t>
      </w:r>
      <w:proofErr w:type="spellStart"/>
      <w:r w:rsidRPr="00611014">
        <w:rPr>
          <w:rFonts w:cstheme="majorBidi"/>
          <w:szCs w:val="24"/>
        </w:rPr>
        <w:t>hak</w:t>
      </w:r>
      <w:proofErr w:type="spellEnd"/>
      <w:r w:rsidRPr="00611014">
        <w:rPr>
          <w:rFonts w:cstheme="majorBidi"/>
          <w:szCs w:val="24"/>
        </w:rPr>
        <w:t xml:space="preserve"> </w:t>
      </w:r>
      <w:proofErr w:type="spellStart"/>
      <w:r w:rsidRPr="00611014">
        <w:rPr>
          <w:rFonts w:cstheme="majorBidi"/>
          <w:szCs w:val="24"/>
        </w:rPr>
        <w:t>seimbang</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kewajibannya</w:t>
      </w:r>
      <w:proofErr w:type="spellEnd"/>
      <w:r w:rsidRPr="00611014">
        <w:rPr>
          <w:rFonts w:cstheme="majorBidi"/>
          <w:szCs w:val="24"/>
        </w:rPr>
        <w:t xml:space="preserve"> </w:t>
      </w:r>
      <w:proofErr w:type="spellStart"/>
      <w:r w:rsidRPr="00611014">
        <w:rPr>
          <w:rFonts w:cstheme="majorBidi"/>
          <w:szCs w:val="24"/>
        </w:rPr>
        <w:t>menurut</w:t>
      </w:r>
      <w:proofErr w:type="spellEnd"/>
      <w:r w:rsidRPr="00611014">
        <w:rPr>
          <w:rFonts w:cstheme="majorBidi"/>
          <w:szCs w:val="24"/>
        </w:rPr>
        <w:t xml:space="preserve"> </w:t>
      </w:r>
      <w:proofErr w:type="spellStart"/>
      <w:r w:rsidRPr="00611014">
        <w:rPr>
          <w:rFonts w:cstheme="majorBidi"/>
          <w:szCs w:val="24"/>
        </w:rPr>
        <w:t>cara</w:t>
      </w:r>
      <w:proofErr w:type="spellEnd"/>
      <w:r w:rsidRPr="00611014">
        <w:rPr>
          <w:rFonts w:cstheme="majorBidi"/>
          <w:szCs w:val="24"/>
        </w:rPr>
        <w:t xml:space="preserve"> yang </w:t>
      </w:r>
      <w:proofErr w:type="spellStart"/>
      <w:r w:rsidRPr="00611014">
        <w:rPr>
          <w:rFonts w:cstheme="majorBidi"/>
          <w:szCs w:val="24"/>
        </w:rPr>
        <w:t>patut</w:t>
      </w:r>
      <w:proofErr w:type="spellEnd"/>
      <w:r w:rsidRPr="00611014">
        <w:rPr>
          <w:rFonts w:cstheme="majorBidi"/>
          <w:szCs w:val="24"/>
        </w:rPr>
        <w:t xml:space="preserve">. </w:t>
      </w:r>
      <w:proofErr w:type="spellStart"/>
      <w:r w:rsidRPr="00611014">
        <w:rPr>
          <w:rFonts w:cstheme="majorBidi"/>
          <w:szCs w:val="24"/>
        </w:rPr>
        <w:t>Tetapi</w:t>
      </w:r>
      <w:proofErr w:type="spellEnd"/>
      <w:r w:rsidRPr="00611014">
        <w:rPr>
          <w:rFonts w:cstheme="majorBidi"/>
          <w:szCs w:val="24"/>
        </w:rPr>
        <w:t xml:space="preserve"> para </w:t>
      </w:r>
      <w:proofErr w:type="spellStart"/>
      <w:r w:rsidRPr="00611014">
        <w:rPr>
          <w:rFonts w:cstheme="majorBidi"/>
          <w:szCs w:val="24"/>
        </w:rPr>
        <w:t>suami</w:t>
      </w:r>
      <w:proofErr w:type="spellEnd"/>
      <w:r w:rsidRPr="00611014">
        <w:rPr>
          <w:rFonts w:cstheme="majorBidi"/>
          <w:szCs w:val="24"/>
        </w:rPr>
        <w:t xml:space="preserve"> </w:t>
      </w:r>
      <w:proofErr w:type="spellStart"/>
      <w:r w:rsidRPr="00611014">
        <w:rPr>
          <w:rFonts w:cstheme="majorBidi"/>
          <w:szCs w:val="24"/>
        </w:rPr>
        <w:t>mempunyai</w:t>
      </w:r>
      <w:proofErr w:type="spellEnd"/>
      <w:r w:rsidRPr="00611014">
        <w:rPr>
          <w:rFonts w:cstheme="majorBidi"/>
          <w:szCs w:val="24"/>
        </w:rPr>
        <w:t xml:space="preserve"> </w:t>
      </w:r>
      <w:proofErr w:type="spellStart"/>
      <w:r w:rsidRPr="00611014">
        <w:rPr>
          <w:rFonts w:cstheme="majorBidi"/>
          <w:szCs w:val="24"/>
        </w:rPr>
        <w:t>kelebihan</w:t>
      </w:r>
      <w:proofErr w:type="spellEnd"/>
      <w:r w:rsidRPr="00611014">
        <w:rPr>
          <w:rFonts w:cstheme="majorBidi"/>
          <w:szCs w:val="24"/>
        </w:rPr>
        <w:t xml:space="preserve"> di </w:t>
      </w:r>
      <w:proofErr w:type="spellStart"/>
      <w:r w:rsidRPr="00611014">
        <w:rPr>
          <w:rFonts w:cstheme="majorBidi"/>
          <w:szCs w:val="24"/>
        </w:rPr>
        <w:t>atas</w:t>
      </w:r>
      <w:proofErr w:type="spellEnd"/>
      <w:r w:rsidRPr="00611014">
        <w:rPr>
          <w:rFonts w:cstheme="majorBidi"/>
          <w:szCs w:val="24"/>
        </w:rPr>
        <w:t xml:space="preserve"> </w:t>
      </w:r>
      <w:proofErr w:type="spellStart"/>
      <w:r w:rsidRPr="00611014">
        <w:rPr>
          <w:rFonts w:cstheme="majorBidi"/>
          <w:szCs w:val="24"/>
        </w:rPr>
        <w:t>mereka</w:t>
      </w:r>
      <w:proofErr w:type="spellEnd"/>
      <w:r w:rsidRPr="00611014">
        <w:rPr>
          <w:rFonts w:cstheme="majorBidi"/>
          <w:szCs w:val="24"/>
        </w:rPr>
        <w:t>.”</w:t>
      </w:r>
    </w:p>
    <w:p w14:paraId="3853EFA9" w14:textId="568300C8" w:rsidR="00611014" w:rsidRPr="00611014" w:rsidRDefault="00611014" w:rsidP="00611014">
      <w:pPr>
        <w:jc w:val="both"/>
        <w:rPr>
          <w:rFonts w:cstheme="majorBidi"/>
          <w:szCs w:val="24"/>
        </w:rPr>
      </w:pPr>
      <w:proofErr w:type="spellStart"/>
      <w:r>
        <w:rPr>
          <w:rFonts w:cstheme="majorBidi"/>
          <w:szCs w:val="24"/>
        </w:rPr>
        <w:t>Keempat</w:t>
      </w:r>
      <w:proofErr w:type="spellEnd"/>
      <w:r>
        <w:rPr>
          <w:rFonts w:cstheme="majorBidi"/>
          <w:szCs w:val="24"/>
        </w:rPr>
        <w:t xml:space="preserve">, </w:t>
      </w:r>
      <w:proofErr w:type="spellStart"/>
      <w:r>
        <w:rPr>
          <w:rFonts w:cstheme="majorBidi"/>
          <w:szCs w:val="24"/>
        </w:rPr>
        <w:t>b</w:t>
      </w:r>
      <w:r w:rsidRPr="00611014">
        <w:rPr>
          <w:rFonts w:cstheme="majorBidi"/>
          <w:szCs w:val="24"/>
        </w:rPr>
        <w:t>erkembangnya</w:t>
      </w:r>
      <w:proofErr w:type="spellEnd"/>
      <w:r w:rsidRPr="00611014">
        <w:rPr>
          <w:rFonts w:cstheme="majorBidi"/>
          <w:szCs w:val="24"/>
        </w:rPr>
        <w:t xml:space="preserve"> </w:t>
      </w:r>
      <w:proofErr w:type="spellStart"/>
      <w:r w:rsidRPr="00611014">
        <w:rPr>
          <w:rFonts w:cstheme="majorBidi"/>
          <w:szCs w:val="24"/>
        </w:rPr>
        <w:t>adat</w:t>
      </w:r>
      <w:proofErr w:type="spellEnd"/>
      <w:r w:rsidRPr="00611014">
        <w:rPr>
          <w:rFonts w:cstheme="majorBidi"/>
          <w:szCs w:val="24"/>
        </w:rPr>
        <w:t xml:space="preserve"> </w:t>
      </w:r>
      <w:proofErr w:type="spellStart"/>
      <w:r w:rsidRPr="00611014">
        <w:rPr>
          <w:rFonts w:cstheme="majorBidi"/>
          <w:szCs w:val="24"/>
        </w:rPr>
        <w:t>kebiasaan</w:t>
      </w:r>
      <w:proofErr w:type="spellEnd"/>
      <w:r w:rsidRPr="00611014">
        <w:rPr>
          <w:rFonts w:cstheme="majorBidi"/>
          <w:szCs w:val="24"/>
        </w:rPr>
        <w:t xml:space="preserve"> </w:t>
      </w:r>
      <w:proofErr w:type="spellStart"/>
      <w:r w:rsidRPr="00611014">
        <w:rPr>
          <w:rFonts w:cstheme="majorBidi"/>
          <w:szCs w:val="24"/>
        </w:rPr>
        <w:t>membunuh</w:t>
      </w:r>
      <w:proofErr w:type="spellEnd"/>
      <w:r w:rsidRPr="00611014">
        <w:rPr>
          <w:rFonts w:cstheme="majorBidi"/>
          <w:szCs w:val="24"/>
        </w:rPr>
        <w:t xml:space="preserve"> </w:t>
      </w:r>
      <w:proofErr w:type="spellStart"/>
      <w:r w:rsidRPr="00611014">
        <w:rPr>
          <w:rFonts w:cstheme="majorBidi"/>
          <w:szCs w:val="24"/>
        </w:rPr>
        <w:t>anak-anak</w:t>
      </w:r>
      <w:proofErr w:type="spellEnd"/>
      <w:r w:rsidRPr="00611014">
        <w:rPr>
          <w:rFonts w:cstheme="majorBidi"/>
          <w:szCs w:val="24"/>
        </w:rPr>
        <w:t xml:space="preserve">, </w:t>
      </w:r>
      <w:proofErr w:type="spellStart"/>
      <w:r w:rsidRPr="00611014">
        <w:rPr>
          <w:rFonts w:cstheme="majorBidi"/>
          <w:szCs w:val="24"/>
        </w:rPr>
        <w:t>membunuh</w:t>
      </w:r>
      <w:proofErr w:type="spellEnd"/>
      <w:r w:rsidRPr="00611014">
        <w:rPr>
          <w:rFonts w:cstheme="majorBidi"/>
          <w:szCs w:val="24"/>
        </w:rPr>
        <w:t xml:space="preserve"> </w:t>
      </w:r>
      <w:proofErr w:type="spellStart"/>
      <w:r w:rsidRPr="00611014">
        <w:rPr>
          <w:rFonts w:cstheme="majorBidi"/>
          <w:szCs w:val="24"/>
        </w:rPr>
        <w:t>anak</w:t>
      </w:r>
      <w:proofErr w:type="spellEnd"/>
      <w:r w:rsidRPr="00611014">
        <w:rPr>
          <w:rFonts w:cstheme="majorBidi"/>
          <w:szCs w:val="24"/>
        </w:rPr>
        <w:t xml:space="preserve"> </w:t>
      </w:r>
      <w:proofErr w:type="spellStart"/>
      <w:r w:rsidRPr="00611014">
        <w:rPr>
          <w:rFonts w:cstheme="majorBidi"/>
          <w:szCs w:val="24"/>
        </w:rPr>
        <w:t>perempuan</w:t>
      </w:r>
      <w:proofErr w:type="spellEnd"/>
      <w:r w:rsidRPr="00611014">
        <w:rPr>
          <w:rFonts w:cstheme="majorBidi"/>
          <w:szCs w:val="24"/>
        </w:rPr>
        <w:t xml:space="preserve"> yang </w:t>
      </w:r>
      <w:proofErr w:type="spellStart"/>
      <w:r w:rsidRPr="00611014">
        <w:rPr>
          <w:rFonts w:cstheme="majorBidi"/>
          <w:szCs w:val="24"/>
        </w:rPr>
        <w:t>lahir</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cara</w:t>
      </w:r>
      <w:proofErr w:type="spellEnd"/>
      <w:r w:rsidRPr="00611014">
        <w:rPr>
          <w:rFonts w:cstheme="majorBidi"/>
          <w:szCs w:val="24"/>
        </w:rPr>
        <w:t xml:space="preserve"> </w:t>
      </w:r>
      <w:proofErr w:type="spellStart"/>
      <w:r w:rsidRPr="00611014">
        <w:rPr>
          <w:rFonts w:cstheme="majorBidi"/>
          <w:szCs w:val="24"/>
        </w:rPr>
        <w:t>mengubur</w:t>
      </w:r>
      <w:proofErr w:type="spellEnd"/>
      <w:r w:rsidRPr="00611014">
        <w:rPr>
          <w:rFonts w:cstheme="majorBidi"/>
          <w:szCs w:val="24"/>
        </w:rPr>
        <w:t xml:space="preserve"> </w:t>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keadaan</w:t>
      </w:r>
      <w:proofErr w:type="spellEnd"/>
      <w:r w:rsidRPr="00611014">
        <w:rPr>
          <w:rFonts w:cstheme="majorBidi"/>
          <w:szCs w:val="24"/>
        </w:rPr>
        <w:t xml:space="preserve"> </w:t>
      </w:r>
      <w:proofErr w:type="spellStart"/>
      <w:r w:rsidRPr="00611014">
        <w:rPr>
          <w:rFonts w:cstheme="majorBidi"/>
          <w:szCs w:val="24"/>
        </w:rPr>
        <w:t>hidup</w:t>
      </w:r>
      <w:proofErr w:type="spellEnd"/>
      <w:r w:rsidRPr="00611014">
        <w:rPr>
          <w:rFonts w:cstheme="majorBidi"/>
          <w:szCs w:val="24"/>
        </w:rPr>
        <w:t xml:space="preserve"> </w:t>
      </w:r>
      <w:proofErr w:type="spellStart"/>
      <w:r w:rsidRPr="00611014">
        <w:rPr>
          <w:rFonts w:cstheme="majorBidi"/>
          <w:szCs w:val="24"/>
        </w:rPr>
        <w:t>karena</w:t>
      </w:r>
      <w:proofErr w:type="spellEnd"/>
      <w:r w:rsidRPr="00611014">
        <w:rPr>
          <w:rFonts w:cstheme="majorBidi"/>
          <w:szCs w:val="24"/>
        </w:rPr>
        <w:t xml:space="preserve"> </w:t>
      </w:r>
      <w:proofErr w:type="spellStart"/>
      <w:r w:rsidRPr="00611014">
        <w:rPr>
          <w:rFonts w:cstheme="majorBidi"/>
          <w:szCs w:val="24"/>
        </w:rPr>
        <w:t>malu</w:t>
      </w:r>
      <w:proofErr w:type="spellEnd"/>
      <w:r w:rsidRPr="00611014">
        <w:rPr>
          <w:rFonts w:cstheme="majorBidi"/>
          <w:szCs w:val="24"/>
        </w:rPr>
        <w:t xml:space="preserve"> </w:t>
      </w:r>
      <w:proofErr w:type="spellStart"/>
      <w:r w:rsidRPr="00611014">
        <w:rPr>
          <w:rFonts w:cstheme="majorBidi"/>
          <w:szCs w:val="24"/>
        </w:rPr>
        <w:t>mempunyai</w:t>
      </w:r>
      <w:proofErr w:type="spellEnd"/>
      <w:r w:rsidRPr="00611014">
        <w:rPr>
          <w:rFonts w:cstheme="majorBidi"/>
          <w:szCs w:val="24"/>
        </w:rPr>
        <w:t xml:space="preserve"> </w:t>
      </w:r>
      <w:proofErr w:type="spellStart"/>
      <w:r w:rsidRPr="00611014">
        <w:rPr>
          <w:rFonts w:cstheme="majorBidi"/>
          <w:szCs w:val="24"/>
        </w:rPr>
        <w:t>anak</w:t>
      </w:r>
      <w:proofErr w:type="spellEnd"/>
      <w:r w:rsidRPr="00611014">
        <w:rPr>
          <w:rFonts w:cstheme="majorBidi"/>
          <w:szCs w:val="24"/>
        </w:rPr>
        <w:t xml:space="preserve"> </w:t>
      </w:r>
      <w:proofErr w:type="spellStart"/>
      <w:r w:rsidRPr="00611014">
        <w:rPr>
          <w:rFonts w:cstheme="majorBidi"/>
          <w:szCs w:val="24"/>
        </w:rPr>
        <w:t>perempuan</w:t>
      </w:r>
      <w:proofErr w:type="spellEnd"/>
      <w:r w:rsidRPr="00611014">
        <w:rPr>
          <w:rFonts w:cstheme="majorBidi"/>
          <w:szCs w:val="24"/>
        </w:rPr>
        <w:t xml:space="preserve">, </w:t>
      </w:r>
      <w:proofErr w:type="spellStart"/>
      <w:r w:rsidRPr="00611014">
        <w:rPr>
          <w:rFonts w:cstheme="majorBidi"/>
          <w:szCs w:val="24"/>
        </w:rPr>
        <w:t>membunuh</w:t>
      </w:r>
      <w:proofErr w:type="spellEnd"/>
      <w:r w:rsidRPr="00611014">
        <w:rPr>
          <w:rFonts w:cstheme="majorBidi"/>
          <w:szCs w:val="24"/>
        </w:rPr>
        <w:t xml:space="preserve"> </w:t>
      </w:r>
      <w:proofErr w:type="spellStart"/>
      <w:r w:rsidRPr="00611014">
        <w:rPr>
          <w:rFonts w:cstheme="majorBidi"/>
          <w:szCs w:val="24"/>
        </w:rPr>
        <w:t>anak</w:t>
      </w:r>
      <w:proofErr w:type="spellEnd"/>
      <w:r w:rsidRPr="00611014">
        <w:rPr>
          <w:rFonts w:cstheme="majorBidi"/>
          <w:szCs w:val="24"/>
        </w:rPr>
        <w:t xml:space="preserve"> </w:t>
      </w:r>
      <w:proofErr w:type="spellStart"/>
      <w:r w:rsidRPr="00611014">
        <w:rPr>
          <w:rFonts w:cstheme="majorBidi"/>
          <w:szCs w:val="24"/>
        </w:rPr>
        <w:t>karena</w:t>
      </w:r>
      <w:proofErr w:type="spellEnd"/>
      <w:r w:rsidRPr="00611014">
        <w:rPr>
          <w:rFonts w:cstheme="majorBidi"/>
          <w:szCs w:val="24"/>
        </w:rPr>
        <w:t xml:space="preserve"> </w:t>
      </w:r>
      <w:proofErr w:type="spellStart"/>
      <w:r w:rsidRPr="00611014">
        <w:rPr>
          <w:rFonts w:cstheme="majorBidi"/>
          <w:szCs w:val="24"/>
        </w:rPr>
        <w:t>takut</w:t>
      </w:r>
      <w:proofErr w:type="spellEnd"/>
      <w:r w:rsidRPr="00611014">
        <w:rPr>
          <w:rFonts w:cstheme="majorBidi"/>
          <w:szCs w:val="24"/>
        </w:rPr>
        <w:t xml:space="preserve"> </w:t>
      </w:r>
      <w:proofErr w:type="spellStart"/>
      <w:r w:rsidRPr="00611014">
        <w:rPr>
          <w:rFonts w:cstheme="majorBidi"/>
          <w:szCs w:val="24"/>
        </w:rPr>
        <w:t>kefakiran</w:t>
      </w:r>
      <w:proofErr w:type="spellEnd"/>
      <w:r w:rsidRPr="00611014">
        <w:rPr>
          <w:rFonts w:cstheme="majorBidi"/>
          <w:szCs w:val="24"/>
        </w:rPr>
        <w:t xml:space="preserve"> dan </w:t>
      </w:r>
      <w:proofErr w:type="spellStart"/>
      <w:r w:rsidRPr="00611014">
        <w:rPr>
          <w:rFonts w:cstheme="majorBidi"/>
          <w:szCs w:val="24"/>
        </w:rPr>
        <w:t>kemiskinan</w:t>
      </w:r>
      <w:proofErr w:type="spellEnd"/>
      <w:r w:rsidRPr="00611014">
        <w:rPr>
          <w:rFonts w:cstheme="majorBidi"/>
          <w:szCs w:val="24"/>
        </w:rPr>
        <w:t xml:space="preserve"> </w:t>
      </w:r>
      <w:proofErr w:type="spellStart"/>
      <w:r w:rsidRPr="00611014">
        <w:rPr>
          <w:rFonts w:cstheme="majorBidi"/>
          <w:szCs w:val="24"/>
        </w:rPr>
        <w:t>akan</w:t>
      </w:r>
      <w:proofErr w:type="spellEnd"/>
      <w:r w:rsidRPr="00611014">
        <w:rPr>
          <w:rFonts w:cstheme="majorBidi"/>
          <w:szCs w:val="24"/>
        </w:rPr>
        <w:t xml:space="preserve"> </w:t>
      </w:r>
      <w:r>
        <w:rPr>
          <w:rFonts w:cstheme="majorBidi"/>
          <w:szCs w:val="24"/>
        </w:rPr>
        <w:t xml:space="preserve">dating. </w:t>
      </w:r>
      <w:proofErr w:type="spellStart"/>
      <w:r>
        <w:rPr>
          <w:rFonts w:cstheme="majorBidi"/>
          <w:szCs w:val="24"/>
        </w:rPr>
        <w:t>Kelima</w:t>
      </w:r>
      <w:proofErr w:type="spellEnd"/>
      <w:r>
        <w:rPr>
          <w:rFonts w:cstheme="majorBidi"/>
          <w:szCs w:val="24"/>
        </w:rPr>
        <w:t xml:space="preserve">, </w:t>
      </w:r>
      <w:proofErr w:type="spellStart"/>
      <w:r>
        <w:rPr>
          <w:rFonts w:cstheme="majorBidi"/>
          <w:szCs w:val="24"/>
        </w:rPr>
        <w:t>a</w:t>
      </w:r>
      <w:r w:rsidRPr="00611014">
        <w:rPr>
          <w:rFonts w:cstheme="majorBidi"/>
          <w:szCs w:val="24"/>
        </w:rPr>
        <w:t>dat</w:t>
      </w:r>
      <w:proofErr w:type="spellEnd"/>
      <w:r w:rsidRPr="00611014">
        <w:rPr>
          <w:rFonts w:cstheme="majorBidi"/>
          <w:szCs w:val="24"/>
        </w:rPr>
        <w:t xml:space="preserve"> nikah dan </w:t>
      </w:r>
      <w:proofErr w:type="spellStart"/>
      <w:r w:rsidRPr="00611014">
        <w:rPr>
          <w:rFonts w:cstheme="majorBidi"/>
          <w:szCs w:val="24"/>
        </w:rPr>
        <w:t>cerai</w:t>
      </w:r>
      <w:proofErr w:type="spellEnd"/>
      <w:r w:rsidRPr="00611014">
        <w:rPr>
          <w:rFonts w:cstheme="majorBidi"/>
          <w:szCs w:val="24"/>
        </w:rPr>
        <w:t xml:space="preserve"> yang </w:t>
      </w:r>
      <w:proofErr w:type="spellStart"/>
      <w:r w:rsidRPr="00611014">
        <w:rPr>
          <w:rFonts w:cstheme="majorBidi"/>
          <w:szCs w:val="24"/>
        </w:rPr>
        <w:t>berkembang</w:t>
      </w:r>
      <w:proofErr w:type="spellEnd"/>
      <w:r w:rsidRPr="00611014">
        <w:rPr>
          <w:rFonts w:cstheme="majorBidi"/>
          <w:szCs w:val="24"/>
        </w:rPr>
        <w:t xml:space="preserve"> di </w:t>
      </w:r>
      <w:proofErr w:type="spellStart"/>
      <w:r w:rsidRPr="00611014">
        <w:rPr>
          <w:rFonts w:cstheme="majorBidi"/>
          <w:szCs w:val="24"/>
        </w:rPr>
        <w:t>adat</w:t>
      </w:r>
      <w:proofErr w:type="spellEnd"/>
      <w:r w:rsidRPr="00611014">
        <w:rPr>
          <w:rFonts w:cstheme="majorBidi"/>
          <w:szCs w:val="24"/>
        </w:rPr>
        <w:t xml:space="preserve"> </w:t>
      </w:r>
      <w:proofErr w:type="spellStart"/>
      <w:r w:rsidRPr="00611014">
        <w:rPr>
          <w:rFonts w:cstheme="majorBidi"/>
          <w:szCs w:val="24"/>
        </w:rPr>
        <w:t>kebiasaan</w:t>
      </w:r>
      <w:proofErr w:type="spellEnd"/>
      <w:r w:rsidRPr="00611014">
        <w:rPr>
          <w:rFonts w:cstheme="majorBidi"/>
          <w:szCs w:val="24"/>
        </w:rPr>
        <w:t xml:space="preserve"> </w:t>
      </w:r>
      <w:proofErr w:type="spellStart"/>
      <w:r w:rsidRPr="00611014">
        <w:rPr>
          <w:rFonts w:cstheme="majorBidi"/>
          <w:szCs w:val="24"/>
        </w:rPr>
        <w:t>jahiliyah</w:t>
      </w:r>
      <w:proofErr w:type="spellEnd"/>
      <w:r w:rsidRPr="00611014">
        <w:rPr>
          <w:rFonts w:cstheme="majorBidi"/>
          <w:szCs w:val="24"/>
        </w:rPr>
        <w:t xml:space="preserve"> </w:t>
      </w:r>
      <w:proofErr w:type="spellStart"/>
      <w:r w:rsidRPr="00611014">
        <w:rPr>
          <w:rFonts w:cstheme="majorBidi"/>
          <w:szCs w:val="24"/>
        </w:rPr>
        <w:t>jauh</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memanusiakan</w:t>
      </w:r>
      <w:proofErr w:type="spellEnd"/>
      <w:r w:rsidRPr="00611014">
        <w:rPr>
          <w:rFonts w:cstheme="majorBidi"/>
          <w:szCs w:val="24"/>
        </w:rPr>
        <w:t xml:space="preserve"> </w:t>
      </w:r>
      <w:proofErr w:type="spellStart"/>
      <w:r w:rsidRPr="00611014">
        <w:rPr>
          <w:rFonts w:cstheme="majorBidi"/>
          <w:szCs w:val="24"/>
        </w:rPr>
        <w:t>manusia</w:t>
      </w:r>
      <w:proofErr w:type="spellEnd"/>
      <w:r w:rsidRPr="00611014">
        <w:rPr>
          <w:rFonts w:cstheme="majorBidi"/>
          <w:szCs w:val="24"/>
        </w:rPr>
        <w:t xml:space="preserve"> </w:t>
      </w:r>
      <w:proofErr w:type="spellStart"/>
      <w:r w:rsidRPr="00611014">
        <w:rPr>
          <w:rFonts w:cstheme="majorBidi"/>
          <w:szCs w:val="24"/>
        </w:rPr>
        <w:t>bahkan</w:t>
      </w:r>
      <w:proofErr w:type="spellEnd"/>
      <w:r w:rsidRPr="00611014">
        <w:rPr>
          <w:rFonts w:cstheme="majorBidi"/>
          <w:szCs w:val="24"/>
        </w:rPr>
        <w:t xml:space="preserve"> </w:t>
      </w:r>
      <w:proofErr w:type="spellStart"/>
      <w:r w:rsidRPr="00611014">
        <w:rPr>
          <w:rFonts w:cstheme="majorBidi"/>
          <w:szCs w:val="24"/>
        </w:rPr>
        <w:t>jauh</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syari’at</w:t>
      </w:r>
      <w:proofErr w:type="spellEnd"/>
      <w:r w:rsidRPr="00611014">
        <w:rPr>
          <w:rFonts w:cstheme="majorBidi"/>
          <w:szCs w:val="24"/>
        </w:rPr>
        <w:t xml:space="preserve"> yang </w:t>
      </w:r>
      <w:proofErr w:type="spellStart"/>
      <w:r w:rsidRPr="00611014">
        <w:rPr>
          <w:rFonts w:cstheme="majorBidi"/>
          <w:szCs w:val="24"/>
        </w:rPr>
        <w:t>diatur</w:t>
      </w:r>
      <w:proofErr w:type="spellEnd"/>
      <w:r w:rsidRPr="00611014">
        <w:rPr>
          <w:rFonts w:cstheme="majorBidi"/>
          <w:szCs w:val="24"/>
        </w:rPr>
        <w:t xml:space="preserve"> </w:t>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ajaran</w:t>
      </w:r>
      <w:proofErr w:type="spellEnd"/>
      <w:r w:rsidRPr="00611014">
        <w:rPr>
          <w:rFonts w:cstheme="majorBidi"/>
          <w:szCs w:val="24"/>
        </w:rPr>
        <w:t xml:space="preserve"> Islam,</w:t>
      </w:r>
      <w:r>
        <w:rPr>
          <w:rFonts w:cstheme="majorBidi"/>
          <w:szCs w:val="24"/>
        </w:rPr>
        <w:t xml:space="preserve"> </w:t>
      </w:r>
      <w:proofErr w:type="spellStart"/>
      <w:r w:rsidRPr="00611014">
        <w:rPr>
          <w:rFonts w:cstheme="majorBidi"/>
          <w:szCs w:val="24"/>
        </w:rPr>
        <w:t>seperti</w:t>
      </w:r>
      <w:proofErr w:type="spellEnd"/>
      <w:r w:rsidRPr="00611014">
        <w:rPr>
          <w:rFonts w:cstheme="majorBidi"/>
          <w:szCs w:val="24"/>
        </w:rPr>
        <w:t xml:space="preserve"> </w:t>
      </w:r>
      <w:proofErr w:type="spellStart"/>
      <w:r w:rsidRPr="00611014">
        <w:rPr>
          <w:rFonts w:cstheme="majorBidi"/>
          <w:szCs w:val="24"/>
        </w:rPr>
        <w:t>dalam</w:t>
      </w:r>
      <w:proofErr w:type="spellEnd"/>
      <w:r>
        <w:rPr>
          <w:rFonts w:cstheme="majorBidi"/>
          <w:szCs w:val="24"/>
        </w:rPr>
        <w:t xml:space="preserve"> </w:t>
      </w:r>
      <w:proofErr w:type="spellStart"/>
      <w:r w:rsidRPr="00611014">
        <w:rPr>
          <w:rFonts w:cstheme="majorBidi"/>
          <w:szCs w:val="24"/>
        </w:rPr>
        <w:t>pernikahan</w:t>
      </w:r>
      <w:proofErr w:type="spellEnd"/>
      <w:r w:rsidRPr="00611014">
        <w:rPr>
          <w:rFonts w:cstheme="majorBidi"/>
          <w:szCs w:val="24"/>
        </w:rPr>
        <w:t xml:space="preserve">: </w:t>
      </w:r>
      <w:proofErr w:type="spellStart"/>
      <w:r w:rsidRPr="00611014">
        <w:rPr>
          <w:rFonts w:cstheme="majorBidi"/>
          <w:szCs w:val="24"/>
        </w:rPr>
        <w:t>satu</w:t>
      </w:r>
      <w:proofErr w:type="spellEnd"/>
      <w:r w:rsidRPr="00611014">
        <w:rPr>
          <w:rFonts w:cstheme="majorBidi"/>
          <w:szCs w:val="24"/>
        </w:rPr>
        <w:t xml:space="preserve"> </w:t>
      </w:r>
      <w:proofErr w:type="spellStart"/>
      <w:r w:rsidRPr="00611014">
        <w:rPr>
          <w:rFonts w:cstheme="majorBidi"/>
          <w:szCs w:val="24"/>
        </w:rPr>
        <w:t>wanita</w:t>
      </w:r>
      <w:proofErr w:type="spellEnd"/>
      <w:r w:rsidRPr="00611014">
        <w:rPr>
          <w:rFonts w:cstheme="majorBidi"/>
          <w:szCs w:val="24"/>
        </w:rPr>
        <w:t xml:space="preserve"> </w:t>
      </w:r>
      <w:proofErr w:type="spellStart"/>
      <w:r w:rsidRPr="00611014">
        <w:rPr>
          <w:rFonts w:cstheme="majorBidi"/>
          <w:szCs w:val="24"/>
        </w:rPr>
        <w:t>bisa</w:t>
      </w:r>
      <w:proofErr w:type="spellEnd"/>
      <w:r w:rsidRPr="00611014">
        <w:rPr>
          <w:rFonts w:cstheme="majorBidi"/>
          <w:szCs w:val="24"/>
        </w:rPr>
        <w:t xml:space="preserve"> </w:t>
      </w:r>
      <w:proofErr w:type="spellStart"/>
      <w:r w:rsidRPr="00611014">
        <w:rPr>
          <w:rFonts w:cstheme="majorBidi"/>
          <w:szCs w:val="24"/>
        </w:rPr>
        <w:t>dinikahi</w:t>
      </w:r>
      <w:proofErr w:type="spellEnd"/>
      <w:r w:rsidRPr="00611014">
        <w:rPr>
          <w:rFonts w:cstheme="majorBidi"/>
          <w:szCs w:val="24"/>
        </w:rPr>
        <w:t xml:space="preserve"> </w:t>
      </w:r>
      <w:proofErr w:type="spellStart"/>
      <w:r w:rsidRPr="00611014">
        <w:rPr>
          <w:rFonts w:cstheme="majorBidi"/>
          <w:szCs w:val="24"/>
        </w:rPr>
        <w:t>sekian</w:t>
      </w:r>
      <w:proofErr w:type="spellEnd"/>
      <w:r w:rsidRPr="00611014">
        <w:rPr>
          <w:rFonts w:cstheme="majorBidi"/>
          <w:szCs w:val="24"/>
        </w:rPr>
        <w:t xml:space="preserve"> </w:t>
      </w:r>
      <w:proofErr w:type="spellStart"/>
      <w:r w:rsidRPr="00611014">
        <w:rPr>
          <w:rFonts w:cstheme="majorBidi"/>
          <w:szCs w:val="24"/>
        </w:rPr>
        <w:t>banyak</w:t>
      </w:r>
      <w:proofErr w:type="spellEnd"/>
      <w:r w:rsidRPr="00611014">
        <w:rPr>
          <w:rFonts w:cstheme="majorBidi"/>
          <w:szCs w:val="24"/>
        </w:rPr>
        <w:t xml:space="preserve"> </w:t>
      </w:r>
      <w:proofErr w:type="spellStart"/>
      <w:r w:rsidRPr="00611014">
        <w:rPr>
          <w:rFonts w:cstheme="majorBidi"/>
          <w:szCs w:val="24"/>
        </w:rPr>
        <w:t>laki-laki</w:t>
      </w:r>
      <w:proofErr w:type="spellEnd"/>
      <w:r w:rsidRPr="00611014">
        <w:rPr>
          <w:rFonts w:cstheme="majorBidi"/>
          <w:szCs w:val="24"/>
        </w:rPr>
        <w:t xml:space="preserve">, </w:t>
      </w:r>
      <w:proofErr w:type="spellStart"/>
      <w:r w:rsidRPr="00611014">
        <w:rPr>
          <w:rFonts w:cstheme="majorBidi"/>
          <w:szCs w:val="24"/>
        </w:rPr>
        <w:t>hak</w:t>
      </w:r>
      <w:proofErr w:type="spellEnd"/>
      <w:r w:rsidRPr="00611014">
        <w:rPr>
          <w:rFonts w:cstheme="majorBidi"/>
          <w:szCs w:val="24"/>
        </w:rPr>
        <w:t xml:space="preserve"> </w:t>
      </w:r>
      <w:proofErr w:type="spellStart"/>
      <w:r w:rsidRPr="00611014">
        <w:rPr>
          <w:rFonts w:cstheme="majorBidi"/>
          <w:szCs w:val="24"/>
        </w:rPr>
        <w:t>mahar</w:t>
      </w:r>
      <w:proofErr w:type="spellEnd"/>
      <w:r w:rsidRPr="00611014">
        <w:rPr>
          <w:rFonts w:cstheme="majorBidi"/>
          <w:szCs w:val="24"/>
        </w:rPr>
        <w:t xml:space="preserve"> </w:t>
      </w:r>
      <w:proofErr w:type="spellStart"/>
      <w:r w:rsidRPr="00611014">
        <w:rPr>
          <w:rFonts w:cstheme="majorBidi"/>
          <w:szCs w:val="24"/>
        </w:rPr>
        <w:t>berada</w:t>
      </w:r>
      <w:proofErr w:type="spellEnd"/>
      <w:r w:rsidRPr="00611014">
        <w:rPr>
          <w:rFonts w:cstheme="majorBidi"/>
          <w:szCs w:val="24"/>
        </w:rPr>
        <w:t xml:space="preserve"> di </w:t>
      </w:r>
      <w:proofErr w:type="spellStart"/>
      <w:r w:rsidRPr="00611014">
        <w:rPr>
          <w:rFonts w:cstheme="majorBidi"/>
          <w:szCs w:val="24"/>
        </w:rPr>
        <w:t>tangan</w:t>
      </w:r>
      <w:proofErr w:type="spellEnd"/>
      <w:r w:rsidRPr="00611014">
        <w:rPr>
          <w:rFonts w:cstheme="majorBidi"/>
          <w:szCs w:val="24"/>
        </w:rPr>
        <w:t xml:space="preserve"> </w:t>
      </w:r>
      <w:proofErr w:type="spellStart"/>
      <w:r w:rsidRPr="00611014">
        <w:rPr>
          <w:rFonts w:cstheme="majorBidi"/>
          <w:szCs w:val="24"/>
        </w:rPr>
        <w:t>wali</w:t>
      </w:r>
      <w:proofErr w:type="spellEnd"/>
      <w:r w:rsidRPr="00611014">
        <w:rPr>
          <w:rFonts w:cstheme="majorBidi"/>
          <w:szCs w:val="24"/>
        </w:rPr>
        <w:t xml:space="preserve">, </w:t>
      </w:r>
      <w:proofErr w:type="spellStart"/>
      <w:r w:rsidRPr="00611014">
        <w:rPr>
          <w:rFonts w:cstheme="majorBidi"/>
          <w:szCs w:val="24"/>
        </w:rPr>
        <w:t>melakukan</w:t>
      </w:r>
      <w:proofErr w:type="spellEnd"/>
      <w:r>
        <w:rPr>
          <w:rFonts w:cstheme="majorBidi"/>
          <w:szCs w:val="24"/>
        </w:rPr>
        <w:t xml:space="preserve"> </w:t>
      </w:r>
      <w:proofErr w:type="spellStart"/>
      <w:r w:rsidRPr="00611014">
        <w:rPr>
          <w:rFonts w:cstheme="majorBidi"/>
          <w:szCs w:val="24"/>
        </w:rPr>
        <w:t>ila</w:t>
      </w:r>
      <w:proofErr w:type="spellEnd"/>
      <w:r w:rsidRPr="00611014">
        <w:rPr>
          <w:rFonts w:cstheme="majorBidi"/>
          <w:szCs w:val="24"/>
        </w:rPr>
        <w:t xml:space="preserve">’ </w:t>
      </w:r>
      <w:proofErr w:type="spellStart"/>
      <w:r w:rsidRPr="00611014">
        <w:rPr>
          <w:rFonts w:cstheme="majorBidi"/>
          <w:szCs w:val="24"/>
        </w:rPr>
        <w:t>terhadap</w:t>
      </w:r>
      <w:proofErr w:type="spellEnd"/>
      <w:r w:rsidRPr="00611014">
        <w:rPr>
          <w:rFonts w:cstheme="majorBidi"/>
          <w:szCs w:val="24"/>
        </w:rPr>
        <w:t xml:space="preserve"> </w:t>
      </w:r>
      <w:proofErr w:type="spellStart"/>
      <w:r w:rsidRPr="00611014">
        <w:rPr>
          <w:rFonts w:cstheme="majorBidi"/>
          <w:szCs w:val="24"/>
        </w:rPr>
        <w:t>istri</w:t>
      </w:r>
      <w:proofErr w:type="spellEnd"/>
      <w:r w:rsidRPr="00611014">
        <w:rPr>
          <w:rFonts w:cstheme="majorBidi"/>
          <w:szCs w:val="24"/>
        </w:rPr>
        <w:t xml:space="preserve"> </w:t>
      </w:r>
      <w:proofErr w:type="spellStart"/>
      <w:r w:rsidRPr="00611014">
        <w:rPr>
          <w:rFonts w:cstheme="majorBidi"/>
          <w:szCs w:val="24"/>
        </w:rPr>
        <w:t>selama</w:t>
      </w:r>
      <w:proofErr w:type="spellEnd"/>
      <w:r w:rsidRPr="00611014">
        <w:rPr>
          <w:rFonts w:cstheme="majorBidi"/>
          <w:szCs w:val="24"/>
        </w:rPr>
        <w:t xml:space="preserve"> </w:t>
      </w:r>
      <w:proofErr w:type="spellStart"/>
      <w:r w:rsidRPr="00611014">
        <w:rPr>
          <w:rFonts w:cstheme="majorBidi"/>
          <w:szCs w:val="24"/>
        </w:rPr>
        <w:t>setahun</w:t>
      </w:r>
      <w:proofErr w:type="spellEnd"/>
      <w:r w:rsidRPr="00611014">
        <w:rPr>
          <w:rFonts w:cstheme="majorBidi"/>
          <w:szCs w:val="24"/>
        </w:rPr>
        <w:t xml:space="preserve"> </w:t>
      </w:r>
      <w:proofErr w:type="spellStart"/>
      <w:r w:rsidRPr="00611014">
        <w:rPr>
          <w:rFonts w:cstheme="majorBidi"/>
          <w:szCs w:val="24"/>
        </w:rPr>
        <w:t>atau</w:t>
      </w:r>
      <w:proofErr w:type="spellEnd"/>
      <w:r w:rsidRPr="00611014">
        <w:rPr>
          <w:rFonts w:cstheme="majorBidi"/>
          <w:szCs w:val="24"/>
        </w:rPr>
        <w:t xml:space="preserve"> 2 </w:t>
      </w:r>
      <w:proofErr w:type="spellStart"/>
      <w:r w:rsidRPr="00611014">
        <w:rPr>
          <w:rFonts w:cstheme="majorBidi"/>
          <w:szCs w:val="24"/>
        </w:rPr>
        <w:t>tahun</w:t>
      </w:r>
      <w:proofErr w:type="spellEnd"/>
      <w:r w:rsidRPr="00611014">
        <w:rPr>
          <w:rFonts w:cstheme="majorBidi"/>
          <w:szCs w:val="24"/>
        </w:rPr>
        <w:t xml:space="preserve">, </w:t>
      </w:r>
      <w:proofErr w:type="spellStart"/>
      <w:r w:rsidRPr="00611014">
        <w:rPr>
          <w:rFonts w:cstheme="majorBidi"/>
          <w:szCs w:val="24"/>
        </w:rPr>
        <w:t>melakukan</w:t>
      </w:r>
      <w:proofErr w:type="spellEnd"/>
      <w:r w:rsidRPr="00611014">
        <w:rPr>
          <w:rFonts w:cstheme="majorBidi"/>
          <w:szCs w:val="24"/>
        </w:rPr>
        <w:t xml:space="preserve"> nikah </w:t>
      </w:r>
      <w:proofErr w:type="spellStart"/>
      <w:r w:rsidRPr="00611014">
        <w:rPr>
          <w:rFonts w:cstheme="majorBidi"/>
          <w:szCs w:val="24"/>
        </w:rPr>
        <w:t>sighar</w:t>
      </w:r>
      <w:proofErr w:type="spellEnd"/>
      <w:r w:rsidRPr="00611014">
        <w:rPr>
          <w:rFonts w:cstheme="majorBidi"/>
          <w:szCs w:val="24"/>
        </w:rPr>
        <w:t xml:space="preserve"> dan lain </w:t>
      </w:r>
      <w:proofErr w:type="spellStart"/>
      <w:r w:rsidRPr="00611014">
        <w:rPr>
          <w:rFonts w:cstheme="majorBidi"/>
          <w:szCs w:val="24"/>
        </w:rPr>
        <w:t>sebagainya</w:t>
      </w:r>
      <w:proofErr w:type="spellEnd"/>
      <w:r w:rsidRPr="00611014">
        <w:rPr>
          <w:rFonts w:cstheme="majorBidi"/>
          <w:szCs w:val="24"/>
        </w:rPr>
        <w:t>. (al-</w:t>
      </w:r>
      <w:proofErr w:type="spellStart"/>
      <w:r w:rsidRPr="00611014">
        <w:rPr>
          <w:rFonts w:cstheme="majorBidi"/>
          <w:szCs w:val="24"/>
        </w:rPr>
        <w:t>Ghamidi</w:t>
      </w:r>
      <w:proofErr w:type="spellEnd"/>
      <w:r w:rsidRPr="00611014">
        <w:rPr>
          <w:rFonts w:cstheme="majorBidi"/>
          <w:szCs w:val="24"/>
        </w:rPr>
        <w:t>, 2018</w:t>
      </w:r>
      <w:r>
        <w:rPr>
          <w:rFonts w:cstheme="majorBidi"/>
          <w:szCs w:val="24"/>
        </w:rPr>
        <w:t xml:space="preserve">; </w:t>
      </w:r>
      <w:proofErr w:type="spellStart"/>
      <w:r w:rsidRPr="00611014">
        <w:rPr>
          <w:rFonts w:cstheme="majorBidi"/>
          <w:szCs w:val="24"/>
        </w:rPr>
        <w:t>Syalabi</w:t>
      </w:r>
      <w:proofErr w:type="spellEnd"/>
      <w:r w:rsidRPr="00611014">
        <w:rPr>
          <w:rFonts w:cstheme="majorBidi"/>
          <w:szCs w:val="24"/>
        </w:rPr>
        <w:t>, 1975)</w:t>
      </w:r>
    </w:p>
    <w:p w14:paraId="071DF4A0" w14:textId="77777777" w:rsidR="00611014" w:rsidRPr="00611014" w:rsidRDefault="00611014" w:rsidP="00611014">
      <w:pPr>
        <w:jc w:val="both"/>
        <w:rPr>
          <w:rFonts w:cstheme="majorBidi"/>
          <w:szCs w:val="24"/>
        </w:rPr>
      </w:pPr>
      <w:proofErr w:type="spellStart"/>
      <w:r w:rsidRPr="00611014">
        <w:rPr>
          <w:rFonts w:cstheme="majorBidi"/>
          <w:szCs w:val="24"/>
        </w:rPr>
        <w:t>Fenomena</w:t>
      </w:r>
      <w:proofErr w:type="spellEnd"/>
      <w:r w:rsidRPr="00611014">
        <w:rPr>
          <w:rFonts w:cstheme="majorBidi"/>
          <w:szCs w:val="24"/>
        </w:rPr>
        <w:t xml:space="preserve"> di </w:t>
      </w:r>
      <w:proofErr w:type="spellStart"/>
      <w:r w:rsidRPr="00611014">
        <w:rPr>
          <w:rFonts w:cstheme="majorBidi"/>
          <w:szCs w:val="24"/>
        </w:rPr>
        <w:t>atas</w:t>
      </w:r>
      <w:proofErr w:type="spellEnd"/>
      <w:r w:rsidRPr="00611014">
        <w:rPr>
          <w:rFonts w:cstheme="majorBidi"/>
          <w:szCs w:val="24"/>
        </w:rPr>
        <w:t xml:space="preserve"> </w:t>
      </w:r>
      <w:proofErr w:type="spellStart"/>
      <w:r w:rsidRPr="00611014">
        <w:rPr>
          <w:rFonts w:cstheme="majorBidi"/>
          <w:szCs w:val="24"/>
        </w:rPr>
        <w:t>jika</w:t>
      </w:r>
      <w:proofErr w:type="spellEnd"/>
      <w:r w:rsidRPr="00611014">
        <w:rPr>
          <w:rFonts w:cstheme="majorBidi"/>
          <w:szCs w:val="24"/>
        </w:rPr>
        <w:t xml:space="preserve"> </w:t>
      </w:r>
      <w:proofErr w:type="spellStart"/>
      <w:r w:rsidRPr="00611014">
        <w:rPr>
          <w:rFonts w:cstheme="majorBidi"/>
          <w:szCs w:val="24"/>
        </w:rPr>
        <w:t>diperhatikan</w:t>
      </w:r>
      <w:proofErr w:type="spellEnd"/>
      <w:r w:rsidRPr="00611014">
        <w:rPr>
          <w:rFonts w:cstheme="majorBidi"/>
          <w:szCs w:val="24"/>
        </w:rPr>
        <w:t xml:space="preserve"> </w:t>
      </w:r>
      <w:proofErr w:type="spellStart"/>
      <w:r w:rsidRPr="00611014">
        <w:rPr>
          <w:rFonts w:cstheme="majorBidi"/>
          <w:szCs w:val="24"/>
        </w:rPr>
        <w:t>secara</w:t>
      </w:r>
      <w:proofErr w:type="spellEnd"/>
      <w:r w:rsidRPr="00611014">
        <w:rPr>
          <w:rFonts w:cstheme="majorBidi"/>
          <w:szCs w:val="24"/>
        </w:rPr>
        <w:t xml:space="preserve"> </w:t>
      </w:r>
      <w:proofErr w:type="spellStart"/>
      <w:r w:rsidRPr="00611014">
        <w:rPr>
          <w:rFonts w:cstheme="majorBidi"/>
          <w:szCs w:val="24"/>
        </w:rPr>
        <w:t>seksama</w:t>
      </w:r>
      <w:proofErr w:type="spellEnd"/>
      <w:r w:rsidRPr="00611014">
        <w:rPr>
          <w:rFonts w:cstheme="majorBidi"/>
          <w:szCs w:val="24"/>
        </w:rPr>
        <w:t xml:space="preserve"> </w:t>
      </w:r>
      <w:proofErr w:type="spellStart"/>
      <w:r w:rsidRPr="00611014">
        <w:rPr>
          <w:rFonts w:cstheme="majorBidi"/>
          <w:szCs w:val="24"/>
        </w:rPr>
        <w:t>maka</w:t>
      </w:r>
      <w:proofErr w:type="spellEnd"/>
      <w:r w:rsidRPr="00611014">
        <w:rPr>
          <w:rFonts w:cstheme="majorBidi"/>
          <w:szCs w:val="24"/>
        </w:rPr>
        <w:t xml:space="preserve"> </w:t>
      </w:r>
      <w:proofErr w:type="spellStart"/>
      <w:r w:rsidRPr="00611014">
        <w:rPr>
          <w:rFonts w:cstheme="majorBidi"/>
          <w:szCs w:val="24"/>
        </w:rPr>
        <w:t>akan</w:t>
      </w:r>
      <w:proofErr w:type="spellEnd"/>
      <w:r w:rsidRPr="00611014">
        <w:rPr>
          <w:rFonts w:cstheme="majorBidi"/>
          <w:szCs w:val="24"/>
        </w:rPr>
        <w:t xml:space="preserve"> </w:t>
      </w:r>
      <w:proofErr w:type="spellStart"/>
      <w:r w:rsidRPr="00611014">
        <w:rPr>
          <w:rFonts w:cstheme="majorBidi"/>
          <w:szCs w:val="24"/>
        </w:rPr>
        <w:t>dianggap</w:t>
      </w:r>
      <w:proofErr w:type="spellEnd"/>
      <w:r w:rsidRPr="00611014">
        <w:rPr>
          <w:rFonts w:cstheme="majorBidi"/>
          <w:szCs w:val="24"/>
        </w:rPr>
        <w:t xml:space="preserve"> </w:t>
      </w:r>
      <w:proofErr w:type="spellStart"/>
      <w:r w:rsidRPr="00611014">
        <w:rPr>
          <w:rFonts w:cstheme="majorBidi"/>
          <w:szCs w:val="24"/>
        </w:rPr>
        <w:t>wajar</w:t>
      </w:r>
      <w:proofErr w:type="spellEnd"/>
      <w:r w:rsidRPr="00611014">
        <w:rPr>
          <w:rFonts w:cstheme="majorBidi"/>
          <w:szCs w:val="24"/>
        </w:rPr>
        <w:t xml:space="preserve"> </w:t>
      </w:r>
      <w:proofErr w:type="spellStart"/>
      <w:r w:rsidRPr="00611014">
        <w:rPr>
          <w:rFonts w:cstheme="majorBidi"/>
          <w:szCs w:val="24"/>
        </w:rPr>
        <w:t>adanya</w:t>
      </w:r>
      <w:proofErr w:type="spellEnd"/>
      <w:r w:rsidRPr="00611014">
        <w:rPr>
          <w:rFonts w:cstheme="majorBidi"/>
          <w:szCs w:val="24"/>
        </w:rPr>
        <w:t xml:space="preserve">, di </w:t>
      </w:r>
      <w:proofErr w:type="spellStart"/>
      <w:r w:rsidRPr="00611014">
        <w:rPr>
          <w:rFonts w:cstheme="majorBidi"/>
          <w:szCs w:val="24"/>
        </w:rPr>
        <w:t>manupun</w:t>
      </w:r>
      <w:proofErr w:type="spellEnd"/>
      <w:r w:rsidRPr="00611014">
        <w:rPr>
          <w:rFonts w:cstheme="majorBidi"/>
          <w:szCs w:val="24"/>
        </w:rPr>
        <w:t xml:space="preserve"> </w:t>
      </w:r>
      <w:proofErr w:type="spellStart"/>
      <w:r w:rsidRPr="00611014">
        <w:rPr>
          <w:rFonts w:cstheme="majorBidi"/>
          <w:szCs w:val="24"/>
        </w:rPr>
        <w:t>tempatnya</w:t>
      </w:r>
      <w:proofErr w:type="spellEnd"/>
      <w:r w:rsidRPr="00611014">
        <w:rPr>
          <w:rFonts w:cstheme="majorBidi"/>
          <w:szCs w:val="24"/>
        </w:rPr>
        <w:t xml:space="preserve"> </w:t>
      </w:r>
      <w:proofErr w:type="spellStart"/>
      <w:r w:rsidRPr="00611014">
        <w:rPr>
          <w:rFonts w:cstheme="majorBidi"/>
          <w:szCs w:val="24"/>
        </w:rPr>
        <w:t>hal</w:t>
      </w:r>
      <w:proofErr w:type="spellEnd"/>
      <w:r w:rsidRPr="00611014">
        <w:rPr>
          <w:rFonts w:cstheme="majorBidi"/>
          <w:szCs w:val="24"/>
        </w:rPr>
        <w:t xml:space="preserve"> </w:t>
      </w:r>
      <w:proofErr w:type="spellStart"/>
      <w:r w:rsidRPr="00611014">
        <w:rPr>
          <w:rFonts w:cstheme="majorBidi"/>
          <w:szCs w:val="24"/>
        </w:rPr>
        <w:t>seperti</w:t>
      </w:r>
      <w:proofErr w:type="spellEnd"/>
      <w:r w:rsidRPr="00611014">
        <w:rPr>
          <w:rFonts w:cstheme="majorBidi"/>
          <w:szCs w:val="24"/>
        </w:rPr>
        <w:t xml:space="preserve"> di </w:t>
      </w:r>
      <w:proofErr w:type="spellStart"/>
      <w:r w:rsidRPr="00611014">
        <w:rPr>
          <w:rFonts w:cstheme="majorBidi"/>
          <w:szCs w:val="24"/>
        </w:rPr>
        <w:t>atas</w:t>
      </w:r>
      <w:proofErr w:type="spellEnd"/>
      <w:r w:rsidRPr="00611014">
        <w:rPr>
          <w:rFonts w:cstheme="majorBidi"/>
          <w:szCs w:val="24"/>
        </w:rPr>
        <w:t xml:space="preserve"> </w:t>
      </w:r>
      <w:proofErr w:type="spellStart"/>
      <w:r w:rsidRPr="00611014">
        <w:rPr>
          <w:rFonts w:cstheme="majorBidi"/>
          <w:szCs w:val="24"/>
        </w:rPr>
        <w:t>bisa</w:t>
      </w:r>
      <w:proofErr w:type="spellEnd"/>
      <w:r w:rsidRPr="00611014">
        <w:rPr>
          <w:rFonts w:cstheme="majorBidi"/>
          <w:szCs w:val="24"/>
        </w:rPr>
        <w:t xml:space="preserve"> </w:t>
      </w:r>
      <w:proofErr w:type="spellStart"/>
      <w:r w:rsidRPr="00611014">
        <w:rPr>
          <w:rFonts w:cstheme="majorBidi"/>
          <w:szCs w:val="24"/>
        </w:rPr>
        <w:t>terjadi</w:t>
      </w:r>
      <w:proofErr w:type="spellEnd"/>
      <w:r w:rsidRPr="00611014">
        <w:rPr>
          <w:rFonts w:cstheme="majorBidi"/>
          <w:szCs w:val="24"/>
        </w:rPr>
        <w:t xml:space="preserve">, </w:t>
      </w:r>
      <w:proofErr w:type="spellStart"/>
      <w:r w:rsidRPr="00611014">
        <w:rPr>
          <w:rFonts w:cstheme="majorBidi"/>
          <w:szCs w:val="24"/>
        </w:rPr>
        <w:t>dimulai</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tingkat</w:t>
      </w:r>
      <w:proofErr w:type="spellEnd"/>
      <w:r w:rsidRPr="00611014">
        <w:rPr>
          <w:rFonts w:cstheme="majorBidi"/>
          <w:szCs w:val="24"/>
        </w:rPr>
        <w:t xml:space="preserve"> </w:t>
      </w:r>
      <w:proofErr w:type="spellStart"/>
      <w:r w:rsidRPr="00611014">
        <w:rPr>
          <w:rFonts w:cstheme="majorBidi"/>
          <w:szCs w:val="24"/>
        </w:rPr>
        <w:t>fanatisme</w:t>
      </w:r>
      <w:proofErr w:type="spellEnd"/>
      <w:r w:rsidRPr="00611014">
        <w:rPr>
          <w:rFonts w:cstheme="majorBidi"/>
          <w:szCs w:val="24"/>
        </w:rPr>
        <w:t xml:space="preserve"> yang </w:t>
      </w:r>
      <w:proofErr w:type="spellStart"/>
      <w:r w:rsidRPr="00611014">
        <w:rPr>
          <w:rFonts w:cstheme="majorBidi"/>
          <w:szCs w:val="24"/>
        </w:rPr>
        <w:t>kuat</w:t>
      </w:r>
      <w:proofErr w:type="spellEnd"/>
      <w:r w:rsidRPr="00611014">
        <w:rPr>
          <w:rFonts w:cstheme="majorBidi"/>
          <w:szCs w:val="24"/>
        </w:rPr>
        <w:t xml:space="preserve"> </w:t>
      </w:r>
      <w:proofErr w:type="spellStart"/>
      <w:r w:rsidRPr="00611014">
        <w:rPr>
          <w:rFonts w:cstheme="majorBidi"/>
          <w:szCs w:val="24"/>
        </w:rPr>
        <w:t>terhadap</w:t>
      </w:r>
      <w:proofErr w:type="spellEnd"/>
      <w:r w:rsidRPr="00611014">
        <w:rPr>
          <w:rFonts w:cstheme="majorBidi"/>
          <w:szCs w:val="24"/>
        </w:rPr>
        <w:t xml:space="preserve"> </w:t>
      </w:r>
      <w:proofErr w:type="spellStart"/>
      <w:r w:rsidRPr="00611014">
        <w:rPr>
          <w:rFonts w:cstheme="majorBidi"/>
          <w:szCs w:val="24"/>
        </w:rPr>
        <w:t>satu</w:t>
      </w:r>
      <w:proofErr w:type="spellEnd"/>
      <w:r w:rsidRPr="00611014">
        <w:rPr>
          <w:rFonts w:cstheme="majorBidi"/>
          <w:szCs w:val="24"/>
        </w:rPr>
        <w:t xml:space="preserve"> </w:t>
      </w:r>
      <w:proofErr w:type="spellStart"/>
      <w:r w:rsidRPr="00611014">
        <w:rPr>
          <w:rFonts w:cstheme="majorBidi"/>
          <w:szCs w:val="24"/>
        </w:rPr>
        <w:t>golongan</w:t>
      </w:r>
      <w:proofErr w:type="spellEnd"/>
      <w:r w:rsidRPr="00611014">
        <w:rPr>
          <w:rFonts w:cstheme="majorBidi"/>
          <w:szCs w:val="24"/>
        </w:rPr>
        <w:t xml:space="preserve"> </w:t>
      </w:r>
      <w:proofErr w:type="spellStart"/>
      <w:r w:rsidRPr="00611014">
        <w:rPr>
          <w:rFonts w:cstheme="majorBidi"/>
          <w:szCs w:val="24"/>
        </w:rPr>
        <w:t>saja</w:t>
      </w:r>
      <w:proofErr w:type="spellEnd"/>
      <w:r w:rsidRPr="00611014">
        <w:rPr>
          <w:rFonts w:cstheme="majorBidi"/>
          <w:szCs w:val="24"/>
        </w:rPr>
        <w:t xml:space="preserve"> dan </w:t>
      </w:r>
      <w:proofErr w:type="spellStart"/>
      <w:r w:rsidRPr="00611014">
        <w:rPr>
          <w:rFonts w:cstheme="majorBidi"/>
          <w:szCs w:val="24"/>
        </w:rPr>
        <w:t>mengganggap</w:t>
      </w:r>
      <w:proofErr w:type="spellEnd"/>
      <w:r w:rsidRPr="00611014">
        <w:rPr>
          <w:rFonts w:cstheme="majorBidi"/>
          <w:szCs w:val="24"/>
        </w:rPr>
        <w:t xml:space="preserve"> </w:t>
      </w:r>
      <w:proofErr w:type="spellStart"/>
      <w:r w:rsidRPr="00611014">
        <w:rPr>
          <w:rFonts w:cstheme="majorBidi"/>
          <w:szCs w:val="24"/>
        </w:rPr>
        <w:t>golongan</w:t>
      </w:r>
      <w:proofErr w:type="spellEnd"/>
      <w:r w:rsidRPr="00611014">
        <w:rPr>
          <w:rFonts w:cstheme="majorBidi"/>
          <w:szCs w:val="24"/>
        </w:rPr>
        <w:t xml:space="preserve"> yang lain </w:t>
      </w:r>
      <w:proofErr w:type="spellStart"/>
      <w:r w:rsidRPr="00611014">
        <w:rPr>
          <w:rFonts w:cstheme="majorBidi"/>
          <w:szCs w:val="24"/>
        </w:rPr>
        <w:t>tidak</w:t>
      </w:r>
      <w:proofErr w:type="spellEnd"/>
      <w:r w:rsidRPr="00611014">
        <w:rPr>
          <w:rFonts w:cstheme="majorBidi"/>
          <w:szCs w:val="24"/>
        </w:rPr>
        <w:t xml:space="preserve"> </w:t>
      </w:r>
      <w:proofErr w:type="spellStart"/>
      <w:r w:rsidRPr="00611014">
        <w:rPr>
          <w:rFonts w:cstheme="majorBidi"/>
          <w:szCs w:val="24"/>
        </w:rPr>
        <w:t>kuat</w:t>
      </w:r>
      <w:proofErr w:type="spellEnd"/>
      <w:r w:rsidRPr="00611014">
        <w:rPr>
          <w:rFonts w:cstheme="majorBidi"/>
          <w:szCs w:val="24"/>
        </w:rPr>
        <w:t xml:space="preserve"> </w:t>
      </w:r>
      <w:proofErr w:type="spellStart"/>
      <w:r w:rsidRPr="00611014">
        <w:rPr>
          <w:rFonts w:cstheme="majorBidi"/>
          <w:szCs w:val="24"/>
        </w:rPr>
        <w:t>atau</w:t>
      </w:r>
      <w:proofErr w:type="spellEnd"/>
      <w:r w:rsidRPr="00611014">
        <w:rPr>
          <w:rFonts w:cstheme="majorBidi"/>
          <w:szCs w:val="24"/>
        </w:rPr>
        <w:t xml:space="preserve"> </w:t>
      </w:r>
      <w:proofErr w:type="spellStart"/>
      <w:r w:rsidRPr="00611014">
        <w:rPr>
          <w:rFonts w:cstheme="majorBidi"/>
          <w:szCs w:val="24"/>
        </w:rPr>
        <w:t>rendah</w:t>
      </w:r>
      <w:proofErr w:type="spellEnd"/>
      <w:r w:rsidRPr="00611014">
        <w:rPr>
          <w:rFonts w:cstheme="majorBidi"/>
          <w:szCs w:val="24"/>
        </w:rPr>
        <w:t xml:space="preserve">. </w:t>
      </w:r>
      <w:proofErr w:type="spellStart"/>
      <w:r w:rsidRPr="00611014">
        <w:rPr>
          <w:rFonts w:cstheme="majorBidi"/>
          <w:szCs w:val="24"/>
        </w:rPr>
        <w:t>Kemudian</w:t>
      </w:r>
      <w:proofErr w:type="spellEnd"/>
      <w:r w:rsidRPr="00611014">
        <w:rPr>
          <w:rFonts w:cstheme="majorBidi"/>
          <w:szCs w:val="24"/>
        </w:rPr>
        <w:t xml:space="preserve"> </w:t>
      </w:r>
      <w:proofErr w:type="spellStart"/>
      <w:r w:rsidRPr="00611014">
        <w:rPr>
          <w:rFonts w:cstheme="majorBidi"/>
          <w:szCs w:val="24"/>
        </w:rPr>
        <w:t>sikap</w:t>
      </w:r>
      <w:proofErr w:type="spellEnd"/>
      <w:r w:rsidRPr="00611014">
        <w:rPr>
          <w:rFonts w:cstheme="majorBidi"/>
          <w:szCs w:val="24"/>
        </w:rPr>
        <w:t xml:space="preserve"> </w:t>
      </w:r>
      <w:proofErr w:type="spellStart"/>
      <w:r w:rsidRPr="00611014">
        <w:rPr>
          <w:rFonts w:cstheme="majorBidi"/>
          <w:szCs w:val="24"/>
        </w:rPr>
        <w:t>diskriminatif</w:t>
      </w:r>
      <w:proofErr w:type="spellEnd"/>
      <w:r w:rsidRPr="00611014">
        <w:rPr>
          <w:rFonts w:cstheme="majorBidi"/>
          <w:szCs w:val="24"/>
        </w:rPr>
        <w:t xml:space="preserve"> </w:t>
      </w:r>
      <w:proofErr w:type="spellStart"/>
      <w:r w:rsidRPr="00611014">
        <w:rPr>
          <w:rFonts w:cstheme="majorBidi"/>
          <w:szCs w:val="24"/>
        </w:rPr>
        <w:t>terhadap</w:t>
      </w:r>
      <w:proofErr w:type="spellEnd"/>
      <w:r w:rsidRPr="00611014">
        <w:rPr>
          <w:rFonts w:cstheme="majorBidi"/>
          <w:szCs w:val="24"/>
        </w:rPr>
        <w:t xml:space="preserve"> </w:t>
      </w:r>
      <w:proofErr w:type="spellStart"/>
      <w:r w:rsidRPr="00611014">
        <w:rPr>
          <w:rFonts w:cstheme="majorBidi"/>
          <w:szCs w:val="24"/>
        </w:rPr>
        <w:t>wanita</w:t>
      </w:r>
      <w:proofErr w:type="spellEnd"/>
      <w:r w:rsidRPr="00611014">
        <w:rPr>
          <w:rFonts w:cstheme="majorBidi"/>
          <w:szCs w:val="24"/>
        </w:rPr>
        <w:t xml:space="preserve">, </w:t>
      </w:r>
      <w:proofErr w:type="spellStart"/>
      <w:r w:rsidRPr="00611014">
        <w:rPr>
          <w:rFonts w:cstheme="majorBidi"/>
          <w:szCs w:val="24"/>
        </w:rPr>
        <w:t>kendatipun</w:t>
      </w:r>
      <w:proofErr w:type="spellEnd"/>
      <w:r w:rsidRPr="00611014">
        <w:rPr>
          <w:rFonts w:cstheme="majorBidi"/>
          <w:szCs w:val="24"/>
        </w:rPr>
        <w:t xml:space="preserve"> </w:t>
      </w:r>
      <w:proofErr w:type="spellStart"/>
      <w:r w:rsidRPr="00611014">
        <w:rPr>
          <w:rFonts w:cstheme="majorBidi"/>
          <w:szCs w:val="24"/>
        </w:rPr>
        <w:t>secara</w:t>
      </w:r>
      <w:proofErr w:type="spellEnd"/>
      <w:r w:rsidRPr="00611014">
        <w:rPr>
          <w:rFonts w:cstheme="majorBidi"/>
          <w:szCs w:val="24"/>
        </w:rPr>
        <w:t xml:space="preserve"> fitrah dan </w:t>
      </w:r>
      <w:proofErr w:type="spellStart"/>
      <w:r w:rsidRPr="00611014">
        <w:rPr>
          <w:rFonts w:cstheme="majorBidi"/>
          <w:szCs w:val="24"/>
        </w:rPr>
        <w:t>empiris</w:t>
      </w:r>
      <w:proofErr w:type="spellEnd"/>
      <w:r w:rsidRPr="00611014">
        <w:rPr>
          <w:rFonts w:cstheme="majorBidi"/>
          <w:szCs w:val="24"/>
        </w:rPr>
        <w:t xml:space="preserve"> </w:t>
      </w:r>
      <w:proofErr w:type="spellStart"/>
      <w:r w:rsidRPr="00611014">
        <w:rPr>
          <w:rFonts w:cstheme="majorBidi"/>
          <w:szCs w:val="24"/>
        </w:rPr>
        <w:t>adanya</w:t>
      </w:r>
      <w:proofErr w:type="spellEnd"/>
      <w:r w:rsidRPr="00611014">
        <w:rPr>
          <w:rFonts w:cstheme="majorBidi"/>
          <w:szCs w:val="24"/>
        </w:rPr>
        <w:t xml:space="preserve"> </w:t>
      </w:r>
      <w:proofErr w:type="spellStart"/>
      <w:r w:rsidRPr="00611014">
        <w:rPr>
          <w:rFonts w:cstheme="majorBidi"/>
          <w:szCs w:val="24"/>
        </w:rPr>
        <w:t>demikian</w:t>
      </w:r>
      <w:proofErr w:type="spellEnd"/>
      <w:r w:rsidRPr="00611014">
        <w:rPr>
          <w:rFonts w:cstheme="majorBidi"/>
          <w:szCs w:val="24"/>
        </w:rPr>
        <w:t xml:space="preserve"> yang </w:t>
      </w:r>
      <w:proofErr w:type="spellStart"/>
      <w:r w:rsidRPr="00611014">
        <w:rPr>
          <w:rFonts w:cstheme="majorBidi"/>
          <w:szCs w:val="24"/>
        </w:rPr>
        <w:t>terjadi</w:t>
      </w:r>
      <w:proofErr w:type="spellEnd"/>
      <w:r w:rsidRPr="00611014">
        <w:rPr>
          <w:rFonts w:cstheme="majorBidi"/>
          <w:szCs w:val="24"/>
        </w:rPr>
        <w:t xml:space="preserve"> </w:t>
      </w:r>
      <w:proofErr w:type="spellStart"/>
      <w:r w:rsidRPr="00611014">
        <w:rPr>
          <w:rFonts w:cstheme="majorBidi"/>
          <w:szCs w:val="24"/>
        </w:rPr>
        <w:t>kepada</w:t>
      </w:r>
      <w:proofErr w:type="spellEnd"/>
      <w:r w:rsidRPr="00611014">
        <w:rPr>
          <w:rFonts w:cstheme="majorBidi"/>
          <w:szCs w:val="24"/>
        </w:rPr>
        <w:t xml:space="preserve"> </w:t>
      </w:r>
      <w:proofErr w:type="spellStart"/>
      <w:r w:rsidRPr="00611014">
        <w:rPr>
          <w:rFonts w:cstheme="majorBidi"/>
          <w:szCs w:val="24"/>
        </w:rPr>
        <w:t>wanita</w:t>
      </w:r>
      <w:proofErr w:type="spellEnd"/>
      <w:r w:rsidRPr="00611014">
        <w:rPr>
          <w:rFonts w:cstheme="majorBidi"/>
          <w:szCs w:val="24"/>
        </w:rPr>
        <w:t xml:space="preserve">, </w:t>
      </w:r>
      <w:proofErr w:type="spellStart"/>
      <w:r w:rsidRPr="00611014">
        <w:rPr>
          <w:rFonts w:cstheme="majorBidi"/>
          <w:szCs w:val="24"/>
        </w:rPr>
        <w:t>wanita</w:t>
      </w:r>
      <w:proofErr w:type="spellEnd"/>
      <w:r w:rsidRPr="00611014">
        <w:rPr>
          <w:rFonts w:cstheme="majorBidi"/>
          <w:szCs w:val="24"/>
        </w:rPr>
        <w:t xml:space="preserve"> </w:t>
      </w:r>
      <w:proofErr w:type="spellStart"/>
      <w:r w:rsidRPr="00611014">
        <w:rPr>
          <w:rFonts w:cstheme="majorBidi"/>
          <w:szCs w:val="24"/>
        </w:rPr>
        <w:t>dianggap</w:t>
      </w:r>
      <w:proofErr w:type="spellEnd"/>
      <w:r w:rsidRPr="00611014">
        <w:rPr>
          <w:rFonts w:cstheme="majorBidi"/>
          <w:szCs w:val="24"/>
        </w:rPr>
        <w:t xml:space="preserve"> </w:t>
      </w:r>
      <w:proofErr w:type="spellStart"/>
      <w:r w:rsidRPr="00611014">
        <w:rPr>
          <w:rFonts w:cstheme="majorBidi"/>
          <w:szCs w:val="24"/>
        </w:rPr>
        <w:t>lemah</w:t>
      </w:r>
      <w:proofErr w:type="spellEnd"/>
      <w:r w:rsidRPr="00611014">
        <w:rPr>
          <w:rFonts w:cstheme="majorBidi"/>
          <w:szCs w:val="24"/>
        </w:rPr>
        <w:t xml:space="preserve">, </w:t>
      </w:r>
      <w:proofErr w:type="spellStart"/>
      <w:r w:rsidRPr="00611014">
        <w:rPr>
          <w:rFonts w:cstheme="majorBidi"/>
          <w:szCs w:val="24"/>
        </w:rPr>
        <w:t>wanita</w:t>
      </w:r>
      <w:proofErr w:type="spellEnd"/>
      <w:r w:rsidRPr="00611014">
        <w:rPr>
          <w:rFonts w:cstheme="majorBidi"/>
          <w:szCs w:val="24"/>
        </w:rPr>
        <w:t xml:space="preserve"> </w:t>
      </w:r>
      <w:proofErr w:type="spellStart"/>
      <w:r w:rsidRPr="00611014">
        <w:rPr>
          <w:rFonts w:cstheme="majorBidi"/>
          <w:szCs w:val="24"/>
        </w:rPr>
        <w:t>dianggap</w:t>
      </w:r>
      <w:proofErr w:type="spellEnd"/>
      <w:r w:rsidRPr="00611014">
        <w:rPr>
          <w:rFonts w:cstheme="majorBidi"/>
          <w:szCs w:val="24"/>
        </w:rPr>
        <w:t xml:space="preserve"> </w:t>
      </w:r>
      <w:proofErr w:type="spellStart"/>
      <w:r w:rsidRPr="00611014">
        <w:rPr>
          <w:rFonts w:cstheme="majorBidi"/>
          <w:szCs w:val="24"/>
        </w:rPr>
        <w:t>tidak</w:t>
      </w:r>
      <w:proofErr w:type="spellEnd"/>
      <w:r w:rsidRPr="00611014">
        <w:rPr>
          <w:rFonts w:cstheme="majorBidi"/>
          <w:szCs w:val="24"/>
        </w:rPr>
        <w:t xml:space="preserve"> </w:t>
      </w:r>
      <w:proofErr w:type="spellStart"/>
      <w:r w:rsidRPr="00611014">
        <w:rPr>
          <w:rFonts w:cstheme="majorBidi"/>
          <w:szCs w:val="24"/>
        </w:rPr>
        <w:t>bisa</w:t>
      </w:r>
      <w:proofErr w:type="spellEnd"/>
      <w:r w:rsidRPr="00611014">
        <w:rPr>
          <w:rFonts w:cstheme="majorBidi"/>
          <w:szCs w:val="24"/>
        </w:rPr>
        <w:t xml:space="preserve"> </w:t>
      </w:r>
      <w:proofErr w:type="spellStart"/>
      <w:r w:rsidRPr="00611014">
        <w:rPr>
          <w:rFonts w:cstheme="majorBidi"/>
          <w:szCs w:val="24"/>
        </w:rPr>
        <w:t>diandalkan</w:t>
      </w:r>
      <w:proofErr w:type="spellEnd"/>
      <w:r w:rsidRPr="00611014">
        <w:rPr>
          <w:rFonts w:cstheme="majorBidi"/>
          <w:szCs w:val="24"/>
        </w:rPr>
        <w:t xml:space="preserve"> </w:t>
      </w:r>
      <w:proofErr w:type="spellStart"/>
      <w:r w:rsidRPr="00611014">
        <w:rPr>
          <w:rFonts w:cstheme="majorBidi"/>
          <w:szCs w:val="24"/>
        </w:rPr>
        <w:t>untuk</w:t>
      </w:r>
      <w:proofErr w:type="spellEnd"/>
      <w:r w:rsidRPr="00611014">
        <w:rPr>
          <w:rFonts w:cstheme="majorBidi"/>
          <w:szCs w:val="24"/>
        </w:rPr>
        <w:t xml:space="preserve"> </w:t>
      </w:r>
      <w:proofErr w:type="spellStart"/>
      <w:r w:rsidRPr="00611014">
        <w:rPr>
          <w:rFonts w:cstheme="majorBidi"/>
          <w:szCs w:val="24"/>
        </w:rPr>
        <w:t>peperangan</w:t>
      </w:r>
      <w:proofErr w:type="spellEnd"/>
      <w:r w:rsidRPr="00611014">
        <w:rPr>
          <w:rFonts w:cstheme="majorBidi"/>
          <w:szCs w:val="24"/>
        </w:rPr>
        <w:t xml:space="preserve"> dan </w:t>
      </w:r>
      <w:proofErr w:type="spellStart"/>
      <w:r w:rsidRPr="00611014">
        <w:rPr>
          <w:rFonts w:cstheme="majorBidi"/>
          <w:szCs w:val="24"/>
        </w:rPr>
        <w:t>hal</w:t>
      </w:r>
      <w:proofErr w:type="spellEnd"/>
      <w:r w:rsidRPr="00611014">
        <w:rPr>
          <w:rFonts w:cstheme="majorBidi"/>
          <w:szCs w:val="24"/>
        </w:rPr>
        <w:t xml:space="preserve"> </w:t>
      </w:r>
      <w:proofErr w:type="spellStart"/>
      <w:r w:rsidRPr="00611014">
        <w:rPr>
          <w:rFonts w:cstheme="majorBidi"/>
          <w:szCs w:val="24"/>
        </w:rPr>
        <w:t>lainnya</w:t>
      </w:r>
      <w:proofErr w:type="spellEnd"/>
      <w:r w:rsidRPr="00611014">
        <w:rPr>
          <w:rFonts w:cstheme="majorBidi"/>
          <w:szCs w:val="24"/>
        </w:rPr>
        <w:t xml:space="preserve">. </w:t>
      </w:r>
      <w:proofErr w:type="spellStart"/>
      <w:r w:rsidRPr="00611014">
        <w:rPr>
          <w:rFonts w:cstheme="majorBidi"/>
          <w:szCs w:val="24"/>
        </w:rPr>
        <w:t>Sehingga</w:t>
      </w:r>
      <w:proofErr w:type="spellEnd"/>
      <w:r w:rsidRPr="00611014">
        <w:rPr>
          <w:rFonts w:cstheme="majorBidi"/>
          <w:szCs w:val="24"/>
        </w:rPr>
        <w:t xml:space="preserve"> </w:t>
      </w:r>
      <w:proofErr w:type="spellStart"/>
      <w:r w:rsidRPr="00611014">
        <w:rPr>
          <w:rFonts w:cstheme="majorBidi"/>
          <w:szCs w:val="24"/>
        </w:rPr>
        <w:t>lahir</w:t>
      </w:r>
      <w:proofErr w:type="spellEnd"/>
      <w:r w:rsidRPr="00611014">
        <w:rPr>
          <w:rFonts w:cstheme="majorBidi"/>
          <w:szCs w:val="24"/>
        </w:rPr>
        <w:t xml:space="preserve"> </w:t>
      </w:r>
      <w:proofErr w:type="spellStart"/>
      <w:r w:rsidRPr="00611014">
        <w:rPr>
          <w:rFonts w:cstheme="majorBidi"/>
          <w:szCs w:val="24"/>
        </w:rPr>
        <w:t>adat</w:t>
      </w:r>
      <w:proofErr w:type="spellEnd"/>
      <w:r w:rsidRPr="00611014">
        <w:rPr>
          <w:rFonts w:cstheme="majorBidi"/>
          <w:szCs w:val="24"/>
        </w:rPr>
        <w:t xml:space="preserve">, </w:t>
      </w:r>
      <w:proofErr w:type="spellStart"/>
      <w:r w:rsidRPr="00611014">
        <w:rPr>
          <w:rFonts w:cstheme="majorBidi"/>
          <w:szCs w:val="24"/>
        </w:rPr>
        <w:t>kebiasaan</w:t>
      </w:r>
      <w:proofErr w:type="spellEnd"/>
      <w:r w:rsidRPr="00611014">
        <w:rPr>
          <w:rFonts w:cstheme="majorBidi"/>
          <w:szCs w:val="24"/>
        </w:rPr>
        <w:t xml:space="preserve"> yang </w:t>
      </w:r>
      <w:proofErr w:type="spellStart"/>
      <w:r w:rsidRPr="00611014">
        <w:rPr>
          <w:rFonts w:cstheme="majorBidi"/>
          <w:szCs w:val="24"/>
        </w:rPr>
        <w:t>bersifat</w:t>
      </w:r>
      <w:proofErr w:type="spellEnd"/>
      <w:r w:rsidRPr="00611014">
        <w:rPr>
          <w:rFonts w:cstheme="majorBidi"/>
          <w:szCs w:val="24"/>
        </w:rPr>
        <w:t xml:space="preserve"> negative, </w:t>
      </w:r>
      <w:proofErr w:type="spellStart"/>
      <w:r w:rsidRPr="00611014">
        <w:rPr>
          <w:rFonts w:cstheme="majorBidi"/>
          <w:szCs w:val="24"/>
        </w:rPr>
        <w:t>lahir</w:t>
      </w:r>
      <w:proofErr w:type="spellEnd"/>
      <w:r w:rsidRPr="00611014">
        <w:rPr>
          <w:rFonts w:cstheme="majorBidi"/>
          <w:szCs w:val="24"/>
        </w:rPr>
        <w:t xml:space="preserve"> </w:t>
      </w:r>
      <w:proofErr w:type="spellStart"/>
      <w:r w:rsidRPr="00611014">
        <w:rPr>
          <w:rFonts w:cstheme="majorBidi"/>
          <w:szCs w:val="24"/>
        </w:rPr>
        <w:t>aturan</w:t>
      </w:r>
      <w:proofErr w:type="spellEnd"/>
      <w:r w:rsidRPr="00611014">
        <w:rPr>
          <w:rFonts w:cstheme="majorBidi"/>
          <w:szCs w:val="24"/>
        </w:rPr>
        <w:t xml:space="preserve"> yang </w:t>
      </w:r>
      <w:proofErr w:type="spellStart"/>
      <w:r w:rsidRPr="00611014">
        <w:rPr>
          <w:rFonts w:cstheme="majorBidi"/>
          <w:szCs w:val="24"/>
        </w:rPr>
        <w:t>hanya</w:t>
      </w:r>
      <w:proofErr w:type="spellEnd"/>
      <w:r w:rsidRPr="00611014">
        <w:rPr>
          <w:rFonts w:cstheme="majorBidi"/>
          <w:szCs w:val="24"/>
        </w:rPr>
        <w:t xml:space="preserve"> </w:t>
      </w:r>
      <w:proofErr w:type="spellStart"/>
      <w:r w:rsidRPr="00611014">
        <w:rPr>
          <w:rFonts w:cstheme="majorBidi"/>
          <w:szCs w:val="24"/>
        </w:rPr>
        <w:t>menguntungkan</w:t>
      </w:r>
      <w:proofErr w:type="spellEnd"/>
      <w:r w:rsidRPr="00611014">
        <w:rPr>
          <w:rFonts w:cstheme="majorBidi"/>
          <w:szCs w:val="24"/>
        </w:rPr>
        <w:t xml:space="preserve"> </w:t>
      </w:r>
      <w:proofErr w:type="spellStart"/>
      <w:r w:rsidRPr="00611014">
        <w:rPr>
          <w:rFonts w:cstheme="majorBidi"/>
          <w:szCs w:val="24"/>
        </w:rPr>
        <w:t>golongan</w:t>
      </w:r>
      <w:proofErr w:type="spellEnd"/>
      <w:r w:rsidRPr="00611014">
        <w:rPr>
          <w:rFonts w:cstheme="majorBidi"/>
          <w:szCs w:val="24"/>
        </w:rPr>
        <w:t xml:space="preserve"> </w:t>
      </w:r>
      <w:proofErr w:type="spellStart"/>
      <w:r w:rsidRPr="00611014">
        <w:rPr>
          <w:rFonts w:cstheme="majorBidi"/>
          <w:szCs w:val="24"/>
        </w:rPr>
        <w:t>tertentu</w:t>
      </w:r>
      <w:proofErr w:type="spellEnd"/>
      <w:r w:rsidRPr="00611014">
        <w:rPr>
          <w:rFonts w:cstheme="majorBidi"/>
          <w:szCs w:val="24"/>
        </w:rPr>
        <w:t xml:space="preserve"> </w:t>
      </w:r>
      <w:proofErr w:type="spellStart"/>
      <w:r w:rsidRPr="00611014">
        <w:rPr>
          <w:rFonts w:cstheme="majorBidi"/>
          <w:szCs w:val="24"/>
        </w:rPr>
        <w:t>saja</w:t>
      </w:r>
      <w:proofErr w:type="spellEnd"/>
      <w:r w:rsidRPr="00611014">
        <w:rPr>
          <w:rFonts w:cstheme="majorBidi"/>
          <w:szCs w:val="24"/>
        </w:rPr>
        <w:t xml:space="preserve">, </w:t>
      </w:r>
      <w:proofErr w:type="spellStart"/>
      <w:r w:rsidRPr="00611014">
        <w:rPr>
          <w:rFonts w:cstheme="majorBidi"/>
          <w:szCs w:val="24"/>
        </w:rPr>
        <w:t>tanpa</w:t>
      </w:r>
      <w:proofErr w:type="spellEnd"/>
      <w:r w:rsidRPr="00611014">
        <w:rPr>
          <w:rFonts w:cstheme="majorBidi"/>
          <w:szCs w:val="24"/>
        </w:rPr>
        <w:t xml:space="preserve"> </w:t>
      </w:r>
      <w:proofErr w:type="spellStart"/>
      <w:r w:rsidRPr="00611014">
        <w:rPr>
          <w:rFonts w:cstheme="majorBidi"/>
          <w:szCs w:val="24"/>
        </w:rPr>
        <w:t>melihat</w:t>
      </w:r>
      <w:proofErr w:type="spellEnd"/>
      <w:r w:rsidRPr="00611014">
        <w:rPr>
          <w:rFonts w:cstheme="majorBidi"/>
          <w:szCs w:val="24"/>
        </w:rPr>
        <w:t xml:space="preserve"> </w:t>
      </w:r>
      <w:proofErr w:type="spellStart"/>
      <w:r w:rsidRPr="00611014">
        <w:rPr>
          <w:rFonts w:cstheme="majorBidi"/>
          <w:szCs w:val="24"/>
        </w:rPr>
        <w:t>sisi</w:t>
      </w:r>
      <w:proofErr w:type="spellEnd"/>
      <w:r w:rsidRPr="00611014">
        <w:rPr>
          <w:rFonts w:cstheme="majorBidi"/>
          <w:szCs w:val="24"/>
        </w:rPr>
        <w:t xml:space="preserve"> </w:t>
      </w:r>
      <w:proofErr w:type="spellStart"/>
      <w:r w:rsidRPr="00611014">
        <w:rPr>
          <w:rFonts w:cstheme="majorBidi"/>
          <w:szCs w:val="24"/>
        </w:rPr>
        <w:t>keadilan</w:t>
      </w:r>
      <w:proofErr w:type="spellEnd"/>
      <w:r w:rsidRPr="00611014">
        <w:rPr>
          <w:rFonts w:cstheme="majorBidi"/>
          <w:szCs w:val="24"/>
        </w:rPr>
        <w:t xml:space="preserve"> yang </w:t>
      </w:r>
      <w:proofErr w:type="spellStart"/>
      <w:r w:rsidRPr="00611014">
        <w:rPr>
          <w:rFonts w:cstheme="majorBidi"/>
          <w:szCs w:val="24"/>
        </w:rPr>
        <w:t>harus</w:t>
      </w:r>
      <w:proofErr w:type="spellEnd"/>
      <w:r w:rsidRPr="00611014">
        <w:rPr>
          <w:rFonts w:cstheme="majorBidi"/>
          <w:szCs w:val="24"/>
        </w:rPr>
        <w:t xml:space="preserve"> </w:t>
      </w:r>
      <w:proofErr w:type="spellStart"/>
      <w:r w:rsidRPr="00611014">
        <w:rPr>
          <w:rFonts w:cstheme="majorBidi"/>
          <w:szCs w:val="24"/>
        </w:rPr>
        <w:t>berlaku</w:t>
      </w:r>
      <w:proofErr w:type="spellEnd"/>
      <w:r w:rsidRPr="00611014">
        <w:rPr>
          <w:rFonts w:cstheme="majorBidi"/>
          <w:szCs w:val="24"/>
        </w:rPr>
        <w:t xml:space="preserve">. Karena </w:t>
      </w:r>
      <w:proofErr w:type="spellStart"/>
      <w:r w:rsidRPr="00611014">
        <w:rPr>
          <w:rFonts w:cstheme="majorBidi"/>
          <w:szCs w:val="24"/>
        </w:rPr>
        <w:t>masing-masing</w:t>
      </w:r>
      <w:proofErr w:type="spellEnd"/>
      <w:r w:rsidRPr="00611014">
        <w:rPr>
          <w:rFonts w:cstheme="majorBidi"/>
          <w:szCs w:val="24"/>
        </w:rPr>
        <w:t xml:space="preserve"> </w:t>
      </w:r>
      <w:proofErr w:type="spellStart"/>
      <w:r w:rsidRPr="00611014">
        <w:rPr>
          <w:rFonts w:cstheme="majorBidi"/>
          <w:szCs w:val="24"/>
        </w:rPr>
        <w:t>golomgan</w:t>
      </w:r>
      <w:proofErr w:type="spellEnd"/>
      <w:r w:rsidRPr="00611014">
        <w:rPr>
          <w:rFonts w:cstheme="majorBidi"/>
          <w:szCs w:val="24"/>
        </w:rPr>
        <w:t xml:space="preserve"> </w:t>
      </w:r>
      <w:proofErr w:type="spellStart"/>
      <w:r w:rsidRPr="00611014">
        <w:rPr>
          <w:rFonts w:cstheme="majorBidi"/>
          <w:szCs w:val="24"/>
        </w:rPr>
        <w:t>berbuat</w:t>
      </w:r>
      <w:proofErr w:type="spellEnd"/>
      <w:r w:rsidRPr="00611014">
        <w:rPr>
          <w:rFonts w:cstheme="majorBidi"/>
          <w:szCs w:val="24"/>
        </w:rPr>
        <w:t xml:space="preserve"> </w:t>
      </w:r>
      <w:proofErr w:type="spellStart"/>
      <w:r w:rsidRPr="00611014">
        <w:rPr>
          <w:rFonts w:cstheme="majorBidi"/>
          <w:szCs w:val="24"/>
        </w:rPr>
        <w:t>sesuai</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keinginan</w:t>
      </w:r>
      <w:proofErr w:type="spellEnd"/>
      <w:r w:rsidRPr="00611014">
        <w:rPr>
          <w:rFonts w:cstheme="majorBidi"/>
          <w:szCs w:val="24"/>
        </w:rPr>
        <w:t xml:space="preserve"> yang </w:t>
      </w:r>
      <w:proofErr w:type="spellStart"/>
      <w:r w:rsidRPr="00611014">
        <w:rPr>
          <w:rFonts w:cstheme="majorBidi"/>
          <w:szCs w:val="24"/>
        </w:rPr>
        <w:t>berdasarkan</w:t>
      </w:r>
      <w:proofErr w:type="spellEnd"/>
      <w:r w:rsidRPr="00611014">
        <w:rPr>
          <w:rFonts w:cstheme="majorBidi"/>
          <w:szCs w:val="24"/>
        </w:rPr>
        <w:t xml:space="preserve"> </w:t>
      </w:r>
      <w:proofErr w:type="spellStart"/>
      <w:r w:rsidRPr="00611014">
        <w:rPr>
          <w:rFonts w:cstheme="majorBidi"/>
          <w:szCs w:val="24"/>
        </w:rPr>
        <w:t>hawa</w:t>
      </w:r>
      <w:proofErr w:type="spellEnd"/>
      <w:r w:rsidRPr="00611014">
        <w:rPr>
          <w:rFonts w:cstheme="majorBidi"/>
          <w:szCs w:val="24"/>
        </w:rPr>
        <w:t xml:space="preserve"> </w:t>
      </w:r>
      <w:proofErr w:type="spellStart"/>
      <w:r w:rsidRPr="00611014">
        <w:rPr>
          <w:rFonts w:cstheme="majorBidi"/>
          <w:szCs w:val="24"/>
        </w:rPr>
        <w:t>nafsu</w:t>
      </w:r>
      <w:proofErr w:type="spellEnd"/>
      <w:r w:rsidRPr="00611014">
        <w:rPr>
          <w:rFonts w:cstheme="majorBidi"/>
          <w:szCs w:val="24"/>
        </w:rPr>
        <w:t xml:space="preserve"> </w:t>
      </w:r>
      <w:proofErr w:type="spellStart"/>
      <w:r w:rsidRPr="00611014">
        <w:rPr>
          <w:rFonts w:cstheme="majorBidi"/>
          <w:szCs w:val="24"/>
        </w:rPr>
        <w:t>saja</w:t>
      </w:r>
      <w:proofErr w:type="spellEnd"/>
      <w:r w:rsidRPr="00611014">
        <w:rPr>
          <w:rFonts w:cstheme="majorBidi"/>
          <w:szCs w:val="24"/>
        </w:rPr>
        <w:t xml:space="preserve">. </w:t>
      </w:r>
      <w:proofErr w:type="spellStart"/>
      <w:r w:rsidRPr="00611014">
        <w:rPr>
          <w:rFonts w:cstheme="majorBidi"/>
          <w:szCs w:val="24"/>
        </w:rPr>
        <w:t>Inilah</w:t>
      </w:r>
      <w:proofErr w:type="spellEnd"/>
      <w:r w:rsidRPr="00611014">
        <w:rPr>
          <w:rFonts w:cstheme="majorBidi"/>
          <w:szCs w:val="24"/>
        </w:rPr>
        <w:t xml:space="preserve"> </w:t>
      </w:r>
      <w:proofErr w:type="spellStart"/>
      <w:r w:rsidRPr="00611014">
        <w:rPr>
          <w:rFonts w:cstheme="majorBidi"/>
          <w:szCs w:val="24"/>
        </w:rPr>
        <w:t>sisi</w:t>
      </w:r>
      <w:proofErr w:type="spellEnd"/>
      <w:r w:rsidRPr="00611014">
        <w:rPr>
          <w:rFonts w:cstheme="majorBidi"/>
          <w:szCs w:val="24"/>
        </w:rPr>
        <w:t xml:space="preserve"> </w:t>
      </w:r>
      <w:proofErr w:type="spellStart"/>
      <w:r w:rsidRPr="00611014">
        <w:rPr>
          <w:rFonts w:cstheme="majorBidi"/>
          <w:szCs w:val="24"/>
        </w:rPr>
        <w:t>negatif</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aturan</w:t>
      </w:r>
      <w:proofErr w:type="spellEnd"/>
      <w:r w:rsidRPr="00611014">
        <w:rPr>
          <w:rFonts w:cstheme="majorBidi"/>
          <w:szCs w:val="24"/>
        </w:rPr>
        <w:t xml:space="preserve"> yang </w:t>
      </w:r>
      <w:proofErr w:type="spellStart"/>
      <w:r w:rsidRPr="00611014">
        <w:rPr>
          <w:rFonts w:cstheme="majorBidi"/>
          <w:szCs w:val="24"/>
        </w:rPr>
        <w:t>dibuat</w:t>
      </w:r>
      <w:proofErr w:type="spellEnd"/>
      <w:r w:rsidRPr="00611014">
        <w:rPr>
          <w:rFonts w:cstheme="majorBidi"/>
          <w:szCs w:val="24"/>
        </w:rPr>
        <w:t xml:space="preserve"> </w:t>
      </w:r>
      <w:proofErr w:type="spellStart"/>
      <w:r w:rsidRPr="00611014">
        <w:rPr>
          <w:rFonts w:cstheme="majorBidi"/>
          <w:szCs w:val="24"/>
        </w:rPr>
        <w:lastRenderedPageBreak/>
        <w:t>manusia</w:t>
      </w:r>
      <w:proofErr w:type="spellEnd"/>
      <w:r w:rsidRPr="00611014">
        <w:rPr>
          <w:rFonts w:cstheme="majorBidi"/>
          <w:szCs w:val="24"/>
        </w:rPr>
        <w:t xml:space="preserve"> </w:t>
      </w:r>
      <w:proofErr w:type="spellStart"/>
      <w:r w:rsidRPr="00611014">
        <w:rPr>
          <w:rFonts w:cstheme="majorBidi"/>
          <w:szCs w:val="24"/>
        </w:rPr>
        <w:t>Kedatangan</w:t>
      </w:r>
      <w:proofErr w:type="spellEnd"/>
      <w:r w:rsidRPr="00611014">
        <w:rPr>
          <w:rFonts w:cstheme="majorBidi"/>
          <w:szCs w:val="24"/>
        </w:rPr>
        <w:t xml:space="preserve"> Islam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hukum-hukumnya</w:t>
      </w:r>
      <w:proofErr w:type="spellEnd"/>
      <w:r w:rsidRPr="00611014">
        <w:rPr>
          <w:rFonts w:cstheme="majorBidi"/>
          <w:szCs w:val="24"/>
        </w:rPr>
        <w:t xml:space="preserve"> yang </w:t>
      </w:r>
      <w:proofErr w:type="spellStart"/>
      <w:r w:rsidRPr="00611014">
        <w:rPr>
          <w:rFonts w:cstheme="majorBidi"/>
          <w:szCs w:val="24"/>
        </w:rPr>
        <w:t>bersifat</w:t>
      </w:r>
      <w:proofErr w:type="spellEnd"/>
      <w:r w:rsidRPr="00611014">
        <w:rPr>
          <w:rFonts w:cstheme="majorBidi"/>
          <w:szCs w:val="24"/>
        </w:rPr>
        <w:t xml:space="preserve"> universal </w:t>
      </w:r>
      <w:proofErr w:type="spellStart"/>
      <w:r w:rsidRPr="00611014">
        <w:rPr>
          <w:rFonts w:cstheme="majorBidi"/>
          <w:szCs w:val="24"/>
        </w:rPr>
        <w:t>memposisikan</w:t>
      </w:r>
      <w:proofErr w:type="spellEnd"/>
      <w:r w:rsidRPr="00611014">
        <w:rPr>
          <w:rFonts w:cstheme="majorBidi"/>
          <w:szCs w:val="24"/>
        </w:rPr>
        <w:t xml:space="preserve"> </w:t>
      </w:r>
      <w:proofErr w:type="spellStart"/>
      <w:r w:rsidRPr="00611014">
        <w:rPr>
          <w:rFonts w:cstheme="majorBidi"/>
          <w:szCs w:val="24"/>
        </w:rPr>
        <w:t>segala</w:t>
      </w:r>
      <w:proofErr w:type="spellEnd"/>
      <w:r w:rsidRPr="00611014">
        <w:rPr>
          <w:rFonts w:cstheme="majorBidi"/>
          <w:szCs w:val="24"/>
        </w:rPr>
        <w:t xml:space="preserve"> </w:t>
      </w:r>
      <w:proofErr w:type="spellStart"/>
      <w:r w:rsidRPr="00611014">
        <w:rPr>
          <w:rFonts w:cstheme="majorBidi"/>
          <w:szCs w:val="24"/>
        </w:rPr>
        <w:t>sesuatu</w:t>
      </w:r>
      <w:proofErr w:type="spellEnd"/>
      <w:r w:rsidRPr="00611014">
        <w:rPr>
          <w:rFonts w:cstheme="majorBidi"/>
          <w:szCs w:val="24"/>
        </w:rPr>
        <w:t xml:space="preserve"> </w:t>
      </w:r>
      <w:proofErr w:type="spellStart"/>
      <w:r w:rsidRPr="00611014">
        <w:rPr>
          <w:rFonts w:cstheme="majorBidi"/>
          <w:szCs w:val="24"/>
        </w:rPr>
        <w:t>sesuai</w:t>
      </w:r>
      <w:proofErr w:type="spellEnd"/>
      <w:r w:rsidRPr="00611014">
        <w:rPr>
          <w:rFonts w:cstheme="majorBidi"/>
          <w:szCs w:val="24"/>
        </w:rPr>
        <w:t xml:space="preserve"> pada </w:t>
      </w:r>
      <w:proofErr w:type="spellStart"/>
      <w:r w:rsidRPr="00611014">
        <w:rPr>
          <w:rFonts w:cstheme="majorBidi"/>
          <w:szCs w:val="24"/>
        </w:rPr>
        <w:t>tempat</w:t>
      </w:r>
      <w:proofErr w:type="spellEnd"/>
      <w:r w:rsidRPr="00611014">
        <w:rPr>
          <w:rFonts w:cstheme="majorBidi"/>
          <w:szCs w:val="24"/>
        </w:rPr>
        <w:t xml:space="preserve"> dan </w:t>
      </w:r>
      <w:proofErr w:type="spellStart"/>
      <w:r w:rsidRPr="00611014">
        <w:rPr>
          <w:rFonts w:cstheme="majorBidi"/>
          <w:szCs w:val="24"/>
        </w:rPr>
        <w:t>fitrahnya</w:t>
      </w:r>
      <w:proofErr w:type="spellEnd"/>
      <w:r w:rsidRPr="00611014">
        <w:rPr>
          <w:rFonts w:cstheme="majorBidi"/>
          <w:szCs w:val="24"/>
        </w:rPr>
        <w:t xml:space="preserve"> </w:t>
      </w:r>
      <w:proofErr w:type="spellStart"/>
      <w:r w:rsidRPr="00611014">
        <w:rPr>
          <w:rFonts w:cstheme="majorBidi"/>
          <w:szCs w:val="24"/>
        </w:rPr>
        <w:t>masing-masing</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kehendak</w:t>
      </w:r>
      <w:proofErr w:type="spellEnd"/>
      <w:r w:rsidRPr="00611014">
        <w:rPr>
          <w:rFonts w:cstheme="majorBidi"/>
          <w:szCs w:val="24"/>
        </w:rPr>
        <w:t xml:space="preserve"> Allah SWT, </w:t>
      </w:r>
      <w:proofErr w:type="spellStart"/>
      <w:r w:rsidRPr="00611014">
        <w:rPr>
          <w:rFonts w:cstheme="majorBidi"/>
          <w:szCs w:val="24"/>
        </w:rPr>
        <w:t>semua</w:t>
      </w:r>
      <w:proofErr w:type="spellEnd"/>
      <w:r w:rsidRPr="00611014">
        <w:rPr>
          <w:rFonts w:cstheme="majorBidi"/>
          <w:szCs w:val="24"/>
        </w:rPr>
        <w:t xml:space="preserve"> orang </w:t>
      </w:r>
      <w:proofErr w:type="spellStart"/>
      <w:r w:rsidRPr="00611014">
        <w:rPr>
          <w:rFonts w:cstheme="majorBidi"/>
          <w:szCs w:val="24"/>
        </w:rPr>
        <w:t>harus</w:t>
      </w:r>
      <w:proofErr w:type="spellEnd"/>
      <w:r w:rsidRPr="00611014">
        <w:rPr>
          <w:rFonts w:cstheme="majorBidi"/>
          <w:szCs w:val="24"/>
        </w:rPr>
        <w:t xml:space="preserve"> </w:t>
      </w:r>
      <w:proofErr w:type="spellStart"/>
      <w:r w:rsidRPr="00611014">
        <w:rPr>
          <w:rFonts w:cstheme="majorBidi"/>
          <w:szCs w:val="24"/>
        </w:rPr>
        <w:t>berjalan</w:t>
      </w:r>
      <w:proofErr w:type="spellEnd"/>
      <w:r w:rsidRPr="00611014">
        <w:rPr>
          <w:rFonts w:cstheme="majorBidi"/>
          <w:szCs w:val="24"/>
        </w:rPr>
        <w:t xml:space="preserve"> di </w:t>
      </w:r>
      <w:proofErr w:type="spellStart"/>
      <w:r w:rsidRPr="00611014">
        <w:rPr>
          <w:rFonts w:cstheme="majorBidi"/>
          <w:szCs w:val="24"/>
        </w:rPr>
        <w:t>atas</w:t>
      </w:r>
      <w:proofErr w:type="spellEnd"/>
      <w:r w:rsidRPr="00611014">
        <w:rPr>
          <w:rFonts w:cstheme="majorBidi"/>
          <w:szCs w:val="24"/>
        </w:rPr>
        <w:t xml:space="preserve"> </w:t>
      </w:r>
      <w:proofErr w:type="spellStart"/>
      <w:r w:rsidRPr="00611014">
        <w:rPr>
          <w:rFonts w:cstheme="majorBidi"/>
          <w:szCs w:val="24"/>
        </w:rPr>
        <w:t>satu</w:t>
      </w:r>
      <w:proofErr w:type="spellEnd"/>
      <w:r w:rsidRPr="00611014">
        <w:rPr>
          <w:rFonts w:cstheme="majorBidi"/>
          <w:szCs w:val="24"/>
        </w:rPr>
        <w:t xml:space="preserve"> </w:t>
      </w:r>
      <w:proofErr w:type="spellStart"/>
      <w:r w:rsidRPr="00611014">
        <w:rPr>
          <w:rFonts w:cstheme="majorBidi"/>
          <w:szCs w:val="24"/>
        </w:rPr>
        <w:t>aturan</w:t>
      </w:r>
      <w:proofErr w:type="spellEnd"/>
      <w:r w:rsidRPr="00611014">
        <w:rPr>
          <w:rFonts w:cstheme="majorBidi"/>
          <w:szCs w:val="24"/>
        </w:rPr>
        <w:t xml:space="preserve">. </w:t>
      </w:r>
    </w:p>
    <w:p w14:paraId="233E4384" w14:textId="77777777" w:rsidR="00611014" w:rsidRPr="00611014" w:rsidRDefault="00611014" w:rsidP="00611014">
      <w:pPr>
        <w:ind w:firstLine="0"/>
        <w:jc w:val="both"/>
        <w:rPr>
          <w:rFonts w:cstheme="majorBidi"/>
          <w:b/>
          <w:i/>
          <w:szCs w:val="24"/>
        </w:rPr>
      </w:pPr>
      <w:proofErr w:type="spellStart"/>
      <w:r w:rsidRPr="00611014">
        <w:rPr>
          <w:rFonts w:cstheme="majorBidi"/>
          <w:b/>
          <w:i/>
          <w:szCs w:val="24"/>
        </w:rPr>
        <w:t>Keadaan</w:t>
      </w:r>
      <w:proofErr w:type="spellEnd"/>
      <w:r w:rsidRPr="00611014">
        <w:rPr>
          <w:rFonts w:cstheme="majorBidi"/>
          <w:b/>
          <w:i/>
          <w:szCs w:val="24"/>
        </w:rPr>
        <w:t xml:space="preserve"> </w:t>
      </w:r>
      <w:proofErr w:type="spellStart"/>
      <w:r w:rsidRPr="00611014">
        <w:rPr>
          <w:rFonts w:cstheme="majorBidi"/>
          <w:b/>
          <w:i/>
          <w:szCs w:val="24"/>
        </w:rPr>
        <w:t>masyarakat</w:t>
      </w:r>
      <w:proofErr w:type="spellEnd"/>
      <w:r w:rsidRPr="00611014">
        <w:rPr>
          <w:rFonts w:cstheme="majorBidi"/>
          <w:b/>
          <w:i/>
          <w:szCs w:val="24"/>
        </w:rPr>
        <w:t xml:space="preserve"> </w:t>
      </w:r>
      <w:proofErr w:type="spellStart"/>
      <w:r w:rsidRPr="00611014">
        <w:rPr>
          <w:rFonts w:cstheme="majorBidi"/>
          <w:b/>
          <w:i/>
          <w:szCs w:val="24"/>
        </w:rPr>
        <w:t>arab</w:t>
      </w:r>
      <w:proofErr w:type="spellEnd"/>
      <w:r w:rsidRPr="00611014">
        <w:rPr>
          <w:rFonts w:cstheme="majorBidi"/>
          <w:b/>
          <w:i/>
          <w:szCs w:val="24"/>
        </w:rPr>
        <w:t xml:space="preserve"> </w:t>
      </w:r>
      <w:proofErr w:type="spellStart"/>
      <w:r w:rsidRPr="00611014">
        <w:rPr>
          <w:rFonts w:cstheme="majorBidi"/>
          <w:b/>
          <w:i/>
          <w:szCs w:val="24"/>
        </w:rPr>
        <w:t>sebelum</w:t>
      </w:r>
      <w:proofErr w:type="spellEnd"/>
      <w:r w:rsidRPr="00611014">
        <w:rPr>
          <w:rFonts w:cstheme="majorBidi"/>
          <w:b/>
          <w:i/>
          <w:szCs w:val="24"/>
        </w:rPr>
        <w:t xml:space="preserve"> Islam</w:t>
      </w:r>
    </w:p>
    <w:p w14:paraId="6C318D57" w14:textId="3CC994A5" w:rsidR="00611014" w:rsidRPr="00611014" w:rsidRDefault="00611014" w:rsidP="00611014">
      <w:pPr>
        <w:jc w:val="both"/>
        <w:rPr>
          <w:rFonts w:cstheme="majorBidi"/>
          <w:szCs w:val="24"/>
        </w:rPr>
      </w:pPr>
      <w:proofErr w:type="spellStart"/>
      <w:r w:rsidRPr="00611014">
        <w:rPr>
          <w:rFonts w:cstheme="majorBidi"/>
          <w:szCs w:val="24"/>
        </w:rPr>
        <w:t>Garis</w:t>
      </w:r>
      <w:proofErr w:type="spellEnd"/>
      <w:r w:rsidRPr="00611014">
        <w:rPr>
          <w:rFonts w:cstheme="majorBidi"/>
          <w:szCs w:val="24"/>
        </w:rPr>
        <w:t xml:space="preserve"> </w:t>
      </w:r>
      <w:proofErr w:type="spellStart"/>
      <w:r w:rsidRPr="00611014">
        <w:rPr>
          <w:rFonts w:cstheme="majorBidi"/>
          <w:szCs w:val="24"/>
        </w:rPr>
        <w:t>keturunan</w:t>
      </w:r>
      <w:proofErr w:type="spellEnd"/>
      <w:r w:rsidRPr="00611014">
        <w:rPr>
          <w:rFonts w:cstheme="majorBidi"/>
          <w:szCs w:val="24"/>
        </w:rPr>
        <w:t xml:space="preserve"> </w:t>
      </w:r>
      <w:proofErr w:type="spellStart"/>
      <w:r w:rsidRPr="00611014">
        <w:rPr>
          <w:rFonts w:cstheme="majorBidi"/>
          <w:szCs w:val="24"/>
        </w:rPr>
        <w:t>bangsa</w:t>
      </w:r>
      <w:proofErr w:type="spellEnd"/>
      <w:r w:rsidRPr="00611014">
        <w:rPr>
          <w:rFonts w:cstheme="majorBidi"/>
          <w:szCs w:val="24"/>
        </w:rPr>
        <w:t xml:space="preserve"> </w:t>
      </w:r>
      <w:proofErr w:type="spellStart"/>
      <w:r w:rsidRPr="00611014">
        <w:rPr>
          <w:rFonts w:cstheme="majorBidi"/>
          <w:szCs w:val="24"/>
        </w:rPr>
        <w:t>arab</w:t>
      </w:r>
      <w:proofErr w:type="spellEnd"/>
      <w:r w:rsidRPr="00611014">
        <w:rPr>
          <w:rFonts w:cstheme="majorBidi"/>
          <w:szCs w:val="24"/>
        </w:rPr>
        <w:t xml:space="preserve"> </w:t>
      </w:r>
      <w:proofErr w:type="spellStart"/>
      <w:r w:rsidRPr="00611014">
        <w:rPr>
          <w:rFonts w:cstheme="majorBidi"/>
          <w:szCs w:val="24"/>
        </w:rPr>
        <w:t>jahiliyah</w:t>
      </w:r>
      <w:proofErr w:type="spellEnd"/>
      <w:r w:rsidRPr="00611014">
        <w:rPr>
          <w:rFonts w:cstheme="majorBidi"/>
          <w:szCs w:val="24"/>
        </w:rPr>
        <w:t xml:space="preserve"> </w:t>
      </w:r>
      <w:proofErr w:type="spellStart"/>
      <w:r w:rsidRPr="00611014">
        <w:rPr>
          <w:rFonts w:cstheme="majorBidi"/>
          <w:szCs w:val="24"/>
        </w:rPr>
        <w:t>berasal</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jalur</w:t>
      </w:r>
      <w:proofErr w:type="spellEnd"/>
      <w:r w:rsidRPr="00611014">
        <w:rPr>
          <w:rFonts w:cstheme="majorBidi"/>
          <w:szCs w:val="24"/>
        </w:rPr>
        <w:t xml:space="preserve"> </w:t>
      </w:r>
      <w:proofErr w:type="spellStart"/>
      <w:r w:rsidRPr="00611014">
        <w:rPr>
          <w:rFonts w:cstheme="majorBidi"/>
          <w:szCs w:val="24"/>
        </w:rPr>
        <w:t>keturunan</w:t>
      </w:r>
      <w:proofErr w:type="spellEnd"/>
      <w:r w:rsidRPr="00611014">
        <w:rPr>
          <w:rFonts w:cstheme="majorBidi"/>
          <w:szCs w:val="24"/>
        </w:rPr>
        <w:t xml:space="preserve"> Nabi Ismail bin Ibrahim AS, yang </w:t>
      </w:r>
      <w:proofErr w:type="spellStart"/>
      <w:r w:rsidRPr="00611014">
        <w:rPr>
          <w:rFonts w:cstheme="majorBidi"/>
          <w:szCs w:val="24"/>
        </w:rPr>
        <w:t>dikenal</w:t>
      </w:r>
      <w:proofErr w:type="spellEnd"/>
      <w:r w:rsidRPr="00611014">
        <w:rPr>
          <w:rFonts w:cstheme="majorBidi"/>
          <w:szCs w:val="24"/>
        </w:rPr>
        <w:t xml:space="preserve"> </w:t>
      </w:r>
      <w:proofErr w:type="spellStart"/>
      <w:r w:rsidRPr="00611014">
        <w:rPr>
          <w:rFonts w:cstheme="majorBidi"/>
          <w:szCs w:val="24"/>
        </w:rPr>
        <w:t>sebagai</w:t>
      </w:r>
      <w:proofErr w:type="spellEnd"/>
      <w:r w:rsidRPr="00611014">
        <w:rPr>
          <w:rFonts w:cstheme="majorBidi"/>
          <w:szCs w:val="24"/>
        </w:rPr>
        <w:t xml:space="preserve"> </w:t>
      </w:r>
      <w:proofErr w:type="spellStart"/>
      <w:r w:rsidRPr="00611014">
        <w:rPr>
          <w:rFonts w:cstheme="majorBidi"/>
          <w:szCs w:val="24"/>
        </w:rPr>
        <w:t>bapak</w:t>
      </w:r>
      <w:proofErr w:type="spellEnd"/>
      <w:r w:rsidRPr="00611014">
        <w:rPr>
          <w:rFonts w:cstheme="majorBidi"/>
          <w:szCs w:val="24"/>
        </w:rPr>
        <w:t xml:space="preserve"> </w:t>
      </w:r>
      <w:proofErr w:type="spellStart"/>
      <w:r w:rsidRPr="00611014">
        <w:rPr>
          <w:rFonts w:cstheme="majorBidi"/>
          <w:szCs w:val="24"/>
        </w:rPr>
        <w:t>atau</w:t>
      </w:r>
      <w:proofErr w:type="spellEnd"/>
      <w:r w:rsidRPr="00611014">
        <w:rPr>
          <w:rFonts w:cstheme="majorBidi"/>
          <w:szCs w:val="24"/>
        </w:rPr>
        <w:t xml:space="preserve"> </w:t>
      </w:r>
      <w:proofErr w:type="spellStart"/>
      <w:r w:rsidRPr="00611014">
        <w:rPr>
          <w:rFonts w:cstheme="majorBidi"/>
          <w:szCs w:val="24"/>
        </w:rPr>
        <w:t>ayahnya</w:t>
      </w:r>
      <w:proofErr w:type="spellEnd"/>
      <w:r w:rsidRPr="00611014">
        <w:rPr>
          <w:rFonts w:cstheme="majorBidi"/>
          <w:szCs w:val="24"/>
        </w:rPr>
        <w:t xml:space="preserve"> orang </w:t>
      </w:r>
      <w:proofErr w:type="spellStart"/>
      <w:r w:rsidRPr="00611014">
        <w:rPr>
          <w:rFonts w:cstheme="majorBidi"/>
          <w:szCs w:val="24"/>
        </w:rPr>
        <w:t>arab</w:t>
      </w:r>
      <w:proofErr w:type="spellEnd"/>
      <w:r w:rsidRPr="00611014">
        <w:rPr>
          <w:rFonts w:cstheme="majorBidi"/>
          <w:szCs w:val="24"/>
        </w:rPr>
        <w:t xml:space="preserve">, yang </w:t>
      </w:r>
      <w:proofErr w:type="spellStart"/>
      <w:r w:rsidRPr="00611014">
        <w:rPr>
          <w:rFonts w:cstheme="majorBidi"/>
          <w:szCs w:val="24"/>
        </w:rPr>
        <w:t>diutus</w:t>
      </w:r>
      <w:proofErr w:type="spellEnd"/>
      <w:r w:rsidRPr="00611014">
        <w:rPr>
          <w:rFonts w:cstheme="majorBidi"/>
          <w:szCs w:val="24"/>
        </w:rPr>
        <w:t xml:space="preserve"> </w:t>
      </w:r>
      <w:proofErr w:type="spellStart"/>
      <w:r w:rsidRPr="00611014">
        <w:rPr>
          <w:rFonts w:cstheme="majorBidi"/>
          <w:szCs w:val="24"/>
        </w:rPr>
        <w:t>untuk</w:t>
      </w:r>
      <w:proofErr w:type="spellEnd"/>
      <w:r w:rsidRPr="00611014">
        <w:rPr>
          <w:rFonts w:cstheme="majorBidi"/>
          <w:szCs w:val="24"/>
        </w:rPr>
        <w:t xml:space="preserve"> orang yang </w:t>
      </w:r>
      <w:proofErr w:type="spellStart"/>
      <w:r w:rsidRPr="00611014">
        <w:rPr>
          <w:rFonts w:cstheme="majorBidi"/>
          <w:szCs w:val="24"/>
        </w:rPr>
        <w:t>saat</w:t>
      </w:r>
      <w:proofErr w:type="spellEnd"/>
      <w:r w:rsidRPr="00611014">
        <w:rPr>
          <w:rFonts w:cstheme="majorBidi"/>
          <w:szCs w:val="24"/>
        </w:rPr>
        <w:t xml:space="preserve"> </w:t>
      </w:r>
      <w:proofErr w:type="spellStart"/>
      <w:r w:rsidRPr="00611014">
        <w:rPr>
          <w:rFonts w:cstheme="majorBidi"/>
          <w:szCs w:val="24"/>
        </w:rPr>
        <w:t>itu</w:t>
      </w:r>
      <w:proofErr w:type="spellEnd"/>
      <w:r w:rsidRPr="00611014">
        <w:rPr>
          <w:rFonts w:cstheme="majorBidi"/>
          <w:szCs w:val="24"/>
        </w:rPr>
        <w:t xml:space="preserve"> </w:t>
      </w:r>
      <w:proofErr w:type="spellStart"/>
      <w:r w:rsidRPr="00611014">
        <w:rPr>
          <w:rFonts w:cstheme="majorBidi"/>
          <w:szCs w:val="24"/>
        </w:rPr>
        <w:t>berdiam</w:t>
      </w:r>
      <w:proofErr w:type="spellEnd"/>
      <w:r w:rsidRPr="00611014">
        <w:rPr>
          <w:rFonts w:cstheme="majorBidi"/>
          <w:szCs w:val="24"/>
        </w:rPr>
        <w:t xml:space="preserve"> di negeri Hijaz. (Al-</w:t>
      </w:r>
      <w:proofErr w:type="spellStart"/>
      <w:r w:rsidRPr="00611014">
        <w:rPr>
          <w:rFonts w:cstheme="majorBidi"/>
          <w:szCs w:val="24"/>
        </w:rPr>
        <w:t>Mubarakfuri</w:t>
      </w:r>
      <w:proofErr w:type="spellEnd"/>
      <w:r w:rsidRPr="00611014">
        <w:rPr>
          <w:rFonts w:cstheme="majorBidi"/>
          <w:szCs w:val="24"/>
        </w:rPr>
        <w:t>, 1976)</w:t>
      </w:r>
      <w:r>
        <w:rPr>
          <w:rFonts w:cstheme="majorBidi"/>
          <w:szCs w:val="24"/>
        </w:rPr>
        <w:t xml:space="preserve"> </w:t>
      </w:r>
      <w:r w:rsidRPr="00611014">
        <w:rPr>
          <w:rFonts w:cstheme="majorBidi"/>
          <w:szCs w:val="24"/>
        </w:rPr>
        <w:t xml:space="preserve">Nabi Ibrahim dan Nabi Ismail </w:t>
      </w:r>
      <w:proofErr w:type="spellStart"/>
      <w:r w:rsidRPr="00611014">
        <w:rPr>
          <w:rFonts w:cstheme="majorBidi"/>
          <w:szCs w:val="24"/>
        </w:rPr>
        <w:t>adalah</w:t>
      </w:r>
      <w:proofErr w:type="spellEnd"/>
      <w:r w:rsidRPr="00611014">
        <w:rPr>
          <w:rFonts w:cstheme="majorBidi"/>
          <w:szCs w:val="24"/>
        </w:rPr>
        <w:t xml:space="preserve"> </w:t>
      </w:r>
      <w:proofErr w:type="spellStart"/>
      <w:r w:rsidRPr="00611014">
        <w:rPr>
          <w:rFonts w:cstheme="majorBidi"/>
          <w:szCs w:val="24"/>
        </w:rPr>
        <w:t>asal</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bangsa</w:t>
      </w:r>
      <w:proofErr w:type="spellEnd"/>
      <w:r w:rsidRPr="00611014">
        <w:rPr>
          <w:rFonts w:cstheme="majorBidi"/>
          <w:szCs w:val="24"/>
        </w:rPr>
        <w:t xml:space="preserve"> </w:t>
      </w:r>
      <w:proofErr w:type="spellStart"/>
      <w:r w:rsidRPr="00611014">
        <w:rPr>
          <w:rFonts w:cstheme="majorBidi"/>
          <w:szCs w:val="24"/>
        </w:rPr>
        <w:t>arab</w:t>
      </w:r>
      <w:proofErr w:type="spellEnd"/>
      <w:r w:rsidRPr="00611014">
        <w:rPr>
          <w:rFonts w:cstheme="majorBidi"/>
          <w:szCs w:val="24"/>
        </w:rPr>
        <w:t xml:space="preserve"> yang </w:t>
      </w:r>
      <w:proofErr w:type="spellStart"/>
      <w:r w:rsidRPr="00611014">
        <w:rPr>
          <w:rFonts w:cstheme="majorBidi"/>
          <w:szCs w:val="24"/>
        </w:rPr>
        <w:t>tersebar</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anak</w:t>
      </w:r>
      <w:proofErr w:type="spellEnd"/>
      <w:r w:rsidRPr="00611014">
        <w:rPr>
          <w:rFonts w:cstheme="majorBidi"/>
          <w:szCs w:val="24"/>
        </w:rPr>
        <w:t xml:space="preserve"> </w:t>
      </w:r>
      <w:proofErr w:type="spellStart"/>
      <w:r w:rsidRPr="00611014">
        <w:rPr>
          <w:rFonts w:cstheme="majorBidi"/>
          <w:szCs w:val="24"/>
        </w:rPr>
        <w:t>keturunan</w:t>
      </w:r>
      <w:proofErr w:type="spellEnd"/>
      <w:r w:rsidRPr="00611014">
        <w:rPr>
          <w:rFonts w:cstheme="majorBidi"/>
          <w:szCs w:val="24"/>
        </w:rPr>
        <w:t xml:space="preserve"> </w:t>
      </w:r>
      <w:proofErr w:type="spellStart"/>
      <w:r w:rsidRPr="00611014">
        <w:rPr>
          <w:rFonts w:cstheme="majorBidi"/>
          <w:szCs w:val="24"/>
        </w:rPr>
        <w:t>mereka</w:t>
      </w:r>
      <w:proofErr w:type="spellEnd"/>
      <w:r w:rsidRPr="00611014">
        <w:rPr>
          <w:rFonts w:cstheme="majorBidi"/>
          <w:szCs w:val="24"/>
        </w:rPr>
        <w:t xml:space="preserve">, dan </w:t>
      </w:r>
      <w:proofErr w:type="spellStart"/>
      <w:r w:rsidRPr="00611014">
        <w:rPr>
          <w:rFonts w:cstheme="majorBidi"/>
          <w:szCs w:val="24"/>
        </w:rPr>
        <w:t>mereka</w:t>
      </w:r>
      <w:proofErr w:type="spellEnd"/>
      <w:r w:rsidRPr="00611014">
        <w:rPr>
          <w:rFonts w:cstheme="majorBidi"/>
          <w:szCs w:val="24"/>
        </w:rPr>
        <w:t xml:space="preserve"> </w:t>
      </w:r>
      <w:proofErr w:type="spellStart"/>
      <w:r w:rsidRPr="00611014">
        <w:rPr>
          <w:rFonts w:cstheme="majorBidi"/>
          <w:szCs w:val="24"/>
        </w:rPr>
        <w:t>adalah</w:t>
      </w:r>
      <w:proofErr w:type="spellEnd"/>
      <w:r w:rsidRPr="00611014">
        <w:rPr>
          <w:rFonts w:cstheme="majorBidi"/>
          <w:szCs w:val="24"/>
        </w:rPr>
        <w:t xml:space="preserve"> </w:t>
      </w:r>
      <w:proofErr w:type="spellStart"/>
      <w:r w:rsidRPr="00611014">
        <w:rPr>
          <w:rFonts w:cstheme="majorBidi"/>
          <w:szCs w:val="24"/>
        </w:rPr>
        <w:t>keturunan</w:t>
      </w:r>
      <w:proofErr w:type="spellEnd"/>
      <w:r w:rsidRPr="00611014">
        <w:rPr>
          <w:rFonts w:cstheme="majorBidi"/>
          <w:szCs w:val="24"/>
        </w:rPr>
        <w:t xml:space="preserve"> yang paling </w:t>
      </w:r>
      <w:proofErr w:type="spellStart"/>
      <w:r w:rsidRPr="00611014">
        <w:rPr>
          <w:rFonts w:cstheme="majorBidi"/>
          <w:szCs w:val="24"/>
        </w:rPr>
        <w:t>mulia</w:t>
      </w:r>
      <w:proofErr w:type="spellEnd"/>
      <w:r w:rsidRPr="00611014">
        <w:rPr>
          <w:rFonts w:cstheme="majorBidi"/>
          <w:szCs w:val="24"/>
        </w:rPr>
        <w:t xml:space="preserve">, </w:t>
      </w:r>
      <w:proofErr w:type="spellStart"/>
      <w:r w:rsidRPr="00611014">
        <w:rPr>
          <w:rFonts w:cstheme="majorBidi"/>
          <w:szCs w:val="24"/>
        </w:rPr>
        <w:t>kemudian</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mereka</w:t>
      </w:r>
      <w:proofErr w:type="spellEnd"/>
      <w:r w:rsidRPr="00611014">
        <w:rPr>
          <w:rFonts w:cstheme="majorBidi"/>
          <w:szCs w:val="24"/>
        </w:rPr>
        <w:t xml:space="preserve"> </w:t>
      </w:r>
      <w:proofErr w:type="spellStart"/>
      <w:r w:rsidRPr="00611014">
        <w:rPr>
          <w:rFonts w:cstheme="majorBidi"/>
          <w:szCs w:val="24"/>
        </w:rPr>
        <w:t>dipilih</w:t>
      </w:r>
      <w:proofErr w:type="spellEnd"/>
      <w:r w:rsidRPr="00611014">
        <w:rPr>
          <w:rFonts w:cstheme="majorBidi"/>
          <w:szCs w:val="24"/>
        </w:rPr>
        <w:t xml:space="preserve"> orang </w:t>
      </w:r>
      <w:proofErr w:type="spellStart"/>
      <w:r w:rsidRPr="00611014">
        <w:rPr>
          <w:rFonts w:cstheme="majorBidi"/>
          <w:szCs w:val="24"/>
        </w:rPr>
        <w:t>termulia</w:t>
      </w:r>
      <w:proofErr w:type="spellEnd"/>
      <w:r w:rsidRPr="00611014">
        <w:rPr>
          <w:rFonts w:cstheme="majorBidi"/>
          <w:szCs w:val="24"/>
        </w:rPr>
        <w:t xml:space="preserve"> </w:t>
      </w:r>
      <w:proofErr w:type="spellStart"/>
      <w:r w:rsidRPr="00611014">
        <w:rPr>
          <w:rFonts w:cstheme="majorBidi"/>
          <w:szCs w:val="24"/>
        </w:rPr>
        <w:t>yaitu</w:t>
      </w:r>
      <w:proofErr w:type="spellEnd"/>
      <w:r w:rsidRPr="00611014">
        <w:rPr>
          <w:rFonts w:cstheme="majorBidi"/>
          <w:szCs w:val="24"/>
        </w:rPr>
        <w:t xml:space="preserve"> Nabi Muhammad SAW. (Al-</w:t>
      </w:r>
      <w:proofErr w:type="spellStart"/>
      <w:r w:rsidRPr="00611014">
        <w:rPr>
          <w:rFonts w:cstheme="majorBidi"/>
          <w:szCs w:val="24"/>
        </w:rPr>
        <w:t>Ghamidi</w:t>
      </w:r>
      <w:proofErr w:type="spellEnd"/>
      <w:r w:rsidRPr="00611014">
        <w:rPr>
          <w:rFonts w:cstheme="majorBidi"/>
          <w:szCs w:val="24"/>
        </w:rPr>
        <w:t xml:space="preserve">, 2018:81) Hal </w:t>
      </w:r>
      <w:proofErr w:type="spellStart"/>
      <w:r w:rsidRPr="00611014">
        <w:rPr>
          <w:rFonts w:cstheme="majorBidi"/>
          <w:szCs w:val="24"/>
        </w:rPr>
        <w:t>ini</w:t>
      </w:r>
      <w:proofErr w:type="spellEnd"/>
      <w:r w:rsidRPr="00611014">
        <w:rPr>
          <w:rFonts w:cstheme="majorBidi"/>
          <w:szCs w:val="24"/>
        </w:rPr>
        <w:t xml:space="preserve"> </w:t>
      </w:r>
      <w:proofErr w:type="spellStart"/>
      <w:r w:rsidRPr="00611014">
        <w:rPr>
          <w:rFonts w:cstheme="majorBidi"/>
          <w:szCs w:val="24"/>
        </w:rPr>
        <w:t>ditegaskan</w:t>
      </w:r>
      <w:proofErr w:type="spellEnd"/>
      <w:r w:rsidRPr="00611014">
        <w:rPr>
          <w:rFonts w:cstheme="majorBidi"/>
          <w:szCs w:val="24"/>
        </w:rPr>
        <w:t xml:space="preserve"> </w:t>
      </w:r>
      <w:proofErr w:type="spellStart"/>
      <w:r w:rsidRPr="00611014">
        <w:rPr>
          <w:rFonts w:cstheme="majorBidi"/>
          <w:szCs w:val="24"/>
        </w:rPr>
        <w:t>Rasulullah</w:t>
      </w:r>
      <w:proofErr w:type="spellEnd"/>
      <w:r w:rsidRPr="00611014">
        <w:rPr>
          <w:rFonts w:cstheme="majorBidi"/>
          <w:szCs w:val="24"/>
        </w:rPr>
        <w:t xml:space="preserve"> SAW </w:t>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haditsnya</w:t>
      </w:r>
      <w:proofErr w:type="spellEnd"/>
      <w:r w:rsidRPr="00611014">
        <w:rPr>
          <w:rFonts w:cstheme="majorBidi"/>
          <w:szCs w:val="24"/>
        </w:rPr>
        <w:t>:</w:t>
      </w:r>
    </w:p>
    <w:p w14:paraId="44083D7D" w14:textId="77777777" w:rsidR="00611014" w:rsidRPr="00611014" w:rsidRDefault="00611014" w:rsidP="00611014">
      <w:pPr>
        <w:ind w:firstLine="0"/>
        <w:jc w:val="right"/>
        <w:rPr>
          <w:rFonts w:ascii="Traditional Arabic" w:hAnsi="Traditional Arabic" w:cs="Traditional Arabic" w:hint="cs"/>
          <w:sz w:val="32"/>
          <w:szCs w:val="32"/>
          <w:rtl/>
        </w:rPr>
      </w:pPr>
      <w:r w:rsidRPr="00611014">
        <w:rPr>
          <w:rFonts w:ascii="Traditional Arabic" w:hAnsi="Traditional Arabic" w:cs="Traditional Arabic" w:hint="cs"/>
          <w:sz w:val="32"/>
          <w:szCs w:val="32"/>
          <w:rtl/>
        </w:rPr>
        <w:t>عَنْ أَبِي عَمَّارَ عَنْ وَاثِلَةِ بْنِ الْأَسْقَعِ رَضِيَ اللَّهُ عَنْهُ قَالَ : قَالَ رَسُوْلُ اللَّهِ صَلَّى اللَّهُ عَلَيْهِ وَ سَلَّمَ إِنَّ اللَّهَ اصْطَفَى مِنْ وَلَدِ إِبْرَاهِيْمَ إِسْمَعِيْلَ وَاصْطَفَى مِنْ وَلَدِ إِسْمَاعِيْلَ بَنِي كِنَانَةَ وَاصْطَفَى مِنْ بَنِي كِنَانَةَ قُرَيْشًا وَاصْطَفَى مِنْ قُرَيْشٍ بَنِي هَاشِمٍ وَاصْطَفَانِي مِنْ بَنِي هَاشِمٍ</w:t>
      </w:r>
    </w:p>
    <w:p w14:paraId="278D762A" w14:textId="464550D6" w:rsidR="00611014" w:rsidRPr="00611014" w:rsidRDefault="00611014" w:rsidP="00611014">
      <w:pPr>
        <w:ind w:left="567" w:firstLine="0"/>
        <w:jc w:val="both"/>
        <w:rPr>
          <w:rFonts w:cstheme="majorBidi"/>
          <w:szCs w:val="24"/>
        </w:rPr>
      </w:pPr>
      <w:proofErr w:type="spellStart"/>
      <w:r>
        <w:rPr>
          <w:rFonts w:cstheme="majorBidi"/>
          <w:szCs w:val="24"/>
        </w:rPr>
        <w:t>Artinya</w:t>
      </w:r>
      <w:proofErr w:type="spellEnd"/>
      <w:r>
        <w:rPr>
          <w:rFonts w:cstheme="majorBidi"/>
          <w:szCs w:val="24"/>
        </w:rPr>
        <w:t xml:space="preserve">: </w:t>
      </w:r>
      <w:r w:rsidRPr="00611014">
        <w:rPr>
          <w:rFonts w:cstheme="majorBidi"/>
          <w:szCs w:val="24"/>
        </w:rPr>
        <w:t>“</w:t>
      </w:r>
      <w:r w:rsidRPr="00611014">
        <w:rPr>
          <w:rFonts w:cstheme="majorBidi"/>
          <w:i/>
          <w:szCs w:val="24"/>
        </w:rPr>
        <w:t xml:space="preserve">Dari Abi ‘Amma, </w:t>
      </w:r>
      <w:proofErr w:type="spellStart"/>
      <w:r w:rsidRPr="00611014">
        <w:rPr>
          <w:rFonts w:cstheme="majorBidi"/>
          <w:i/>
          <w:szCs w:val="24"/>
        </w:rPr>
        <w:t>dari</w:t>
      </w:r>
      <w:proofErr w:type="spellEnd"/>
      <w:r w:rsidRPr="00611014">
        <w:rPr>
          <w:rFonts w:cstheme="majorBidi"/>
          <w:i/>
          <w:szCs w:val="24"/>
        </w:rPr>
        <w:t xml:space="preserve"> </w:t>
      </w:r>
      <w:proofErr w:type="spellStart"/>
      <w:r w:rsidRPr="00611014">
        <w:rPr>
          <w:rFonts w:cstheme="majorBidi"/>
          <w:i/>
          <w:szCs w:val="24"/>
        </w:rPr>
        <w:t>Watsilahbin</w:t>
      </w:r>
      <w:proofErr w:type="spellEnd"/>
      <w:r w:rsidRPr="00611014">
        <w:rPr>
          <w:rFonts w:cstheme="majorBidi"/>
          <w:i/>
          <w:szCs w:val="24"/>
        </w:rPr>
        <w:t xml:space="preserve"> al-</w:t>
      </w:r>
      <w:proofErr w:type="spellStart"/>
      <w:r w:rsidRPr="00611014">
        <w:rPr>
          <w:rFonts w:cstheme="majorBidi"/>
          <w:i/>
          <w:szCs w:val="24"/>
        </w:rPr>
        <w:t>Asqa</w:t>
      </w:r>
      <w:proofErr w:type="spellEnd"/>
      <w:r w:rsidRPr="00611014">
        <w:rPr>
          <w:rFonts w:cstheme="majorBidi"/>
          <w:i/>
          <w:szCs w:val="24"/>
        </w:rPr>
        <w:t xml:space="preserve">’ RA </w:t>
      </w:r>
      <w:proofErr w:type="spellStart"/>
      <w:r w:rsidRPr="00611014">
        <w:rPr>
          <w:rFonts w:cstheme="majorBidi"/>
          <w:i/>
          <w:szCs w:val="24"/>
        </w:rPr>
        <w:t>berkata</w:t>
      </w:r>
      <w:proofErr w:type="spellEnd"/>
      <w:r w:rsidRPr="00611014">
        <w:rPr>
          <w:rFonts w:cstheme="majorBidi"/>
          <w:i/>
          <w:szCs w:val="24"/>
        </w:rPr>
        <w:t xml:space="preserve">: </w:t>
      </w:r>
      <w:proofErr w:type="spellStart"/>
      <w:r w:rsidRPr="00611014">
        <w:rPr>
          <w:rFonts w:cstheme="majorBidi"/>
          <w:i/>
          <w:szCs w:val="24"/>
        </w:rPr>
        <w:t>Rasulullah</w:t>
      </w:r>
      <w:proofErr w:type="spellEnd"/>
      <w:r w:rsidRPr="00611014">
        <w:rPr>
          <w:rFonts w:cstheme="majorBidi"/>
          <w:i/>
          <w:szCs w:val="24"/>
        </w:rPr>
        <w:t xml:space="preserve"> SAW </w:t>
      </w:r>
      <w:proofErr w:type="spellStart"/>
      <w:r w:rsidRPr="00611014">
        <w:rPr>
          <w:rFonts w:cstheme="majorBidi"/>
          <w:i/>
          <w:szCs w:val="24"/>
        </w:rPr>
        <w:t>telah</w:t>
      </w:r>
      <w:proofErr w:type="spellEnd"/>
      <w:r w:rsidRPr="00611014">
        <w:rPr>
          <w:rFonts w:cstheme="majorBidi"/>
          <w:i/>
          <w:szCs w:val="24"/>
        </w:rPr>
        <w:t xml:space="preserve"> </w:t>
      </w:r>
      <w:proofErr w:type="spellStart"/>
      <w:r w:rsidRPr="00611014">
        <w:rPr>
          <w:rFonts w:cstheme="majorBidi"/>
          <w:i/>
          <w:szCs w:val="24"/>
        </w:rPr>
        <w:t>bersabda</w:t>
      </w:r>
      <w:proofErr w:type="spellEnd"/>
      <w:r w:rsidRPr="00611014">
        <w:rPr>
          <w:rFonts w:cstheme="majorBidi"/>
          <w:i/>
          <w:szCs w:val="24"/>
        </w:rPr>
        <w:t xml:space="preserve">: </w:t>
      </w:r>
      <w:proofErr w:type="spellStart"/>
      <w:r w:rsidRPr="00611014">
        <w:rPr>
          <w:rFonts w:cstheme="majorBidi"/>
          <w:i/>
          <w:szCs w:val="24"/>
        </w:rPr>
        <w:t>Sesungguhnya</w:t>
      </w:r>
      <w:proofErr w:type="spellEnd"/>
      <w:r w:rsidRPr="00611014">
        <w:rPr>
          <w:rFonts w:cstheme="majorBidi"/>
          <w:i/>
          <w:szCs w:val="24"/>
        </w:rPr>
        <w:t xml:space="preserve"> Allah </w:t>
      </w:r>
      <w:proofErr w:type="spellStart"/>
      <w:r w:rsidRPr="00611014">
        <w:rPr>
          <w:rFonts w:cstheme="majorBidi"/>
          <w:i/>
          <w:szCs w:val="24"/>
        </w:rPr>
        <w:t>telah</w:t>
      </w:r>
      <w:proofErr w:type="spellEnd"/>
      <w:r w:rsidRPr="00611014">
        <w:rPr>
          <w:rFonts w:cstheme="majorBidi"/>
          <w:i/>
          <w:szCs w:val="24"/>
        </w:rPr>
        <w:t xml:space="preserve"> </w:t>
      </w:r>
      <w:proofErr w:type="spellStart"/>
      <w:r w:rsidRPr="00611014">
        <w:rPr>
          <w:rFonts w:cstheme="majorBidi"/>
          <w:i/>
          <w:szCs w:val="24"/>
        </w:rPr>
        <w:t>memilih</w:t>
      </w:r>
      <w:proofErr w:type="spellEnd"/>
      <w:r w:rsidRPr="00611014">
        <w:rPr>
          <w:rFonts w:cstheme="majorBidi"/>
          <w:i/>
          <w:szCs w:val="24"/>
        </w:rPr>
        <w:t xml:space="preserve"> </w:t>
      </w:r>
      <w:proofErr w:type="spellStart"/>
      <w:r w:rsidRPr="00611014">
        <w:rPr>
          <w:rFonts w:cstheme="majorBidi"/>
          <w:i/>
          <w:szCs w:val="24"/>
        </w:rPr>
        <w:t>dari</w:t>
      </w:r>
      <w:proofErr w:type="spellEnd"/>
      <w:r w:rsidRPr="00611014">
        <w:rPr>
          <w:rFonts w:cstheme="majorBidi"/>
          <w:i/>
          <w:szCs w:val="24"/>
        </w:rPr>
        <w:t xml:space="preserve"> </w:t>
      </w:r>
      <w:proofErr w:type="spellStart"/>
      <w:r w:rsidRPr="00611014">
        <w:rPr>
          <w:rFonts w:cstheme="majorBidi"/>
          <w:i/>
          <w:szCs w:val="24"/>
        </w:rPr>
        <w:t>anak</w:t>
      </w:r>
      <w:proofErr w:type="spellEnd"/>
      <w:r w:rsidRPr="00611014">
        <w:rPr>
          <w:rFonts w:cstheme="majorBidi"/>
          <w:i/>
          <w:szCs w:val="24"/>
        </w:rPr>
        <w:t xml:space="preserve"> Ibrahim </w:t>
      </w:r>
      <w:proofErr w:type="spellStart"/>
      <w:r w:rsidRPr="00611014">
        <w:rPr>
          <w:rFonts w:cstheme="majorBidi"/>
          <w:i/>
          <w:szCs w:val="24"/>
        </w:rPr>
        <w:t>yaitu</w:t>
      </w:r>
      <w:proofErr w:type="spellEnd"/>
      <w:r w:rsidRPr="00611014">
        <w:rPr>
          <w:rFonts w:cstheme="majorBidi"/>
          <w:i/>
          <w:szCs w:val="24"/>
        </w:rPr>
        <w:t xml:space="preserve"> Ismail dan </w:t>
      </w:r>
      <w:proofErr w:type="spellStart"/>
      <w:r w:rsidRPr="00611014">
        <w:rPr>
          <w:rFonts w:cstheme="majorBidi"/>
          <w:i/>
          <w:szCs w:val="24"/>
        </w:rPr>
        <w:t>memilih</w:t>
      </w:r>
      <w:proofErr w:type="spellEnd"/>
      <w:r w:rsidRPr="00611014">
        <w:rPr>
          <w:rFonts w:cstheme="majorBidi"/>
          <w:i/>
          <w:szCs w:val="24"/>
        </w:rPr>
        <w:t xml:space="preserve"> </w:t>
      </w:r>
      <w:proofErr w:type="spellStart"/>
      <w:r w:rsidRPr="00611014">
        <w:rPr>
          <w:rFonts w:cstheme="majorBidi"/>
          <w:i/>
          <w:szCs w:val="24"/>
        </w:rPr>
        <w:t>dari</w:t>
      </w:r>
      <w:proofErr w:type="spellEnd"/>
      <w:r w:rsidRPr="00611014">
        <w:rPr>
          <w:rFonts w:cstheme="majorBidi"/>
          <w:i/>
          <w:szCs w:val="24"/>
        </w:rPr>
        <w:t xml:space="preserve"> </w:t>
      </w:r>
      <w:proofErr w:type="spellStart"/>
      <w:r w:rsidRPr="00611014">
        <w:rPr>
          <w:rFonts w:cstheme="majorBidi"/>
          <w:i/>
          <w:szCs w:val="24"/>
        </w:rPr>
        <w:t>anak</w:t>
      </w:r>
      <w:proofErr w:type="spellEnd"/>
      <w:r w:rsidRPr="00611014">
        <w:rPr>
          <w:rFonts w:cstheme="majorBidi"/>
          <w:i/>
          <w:szCs w:val="24"/>
        </w:rPr>
        <w:t xml:space="preserve"> Ismail Bani </w:t>
      </w:r>
      <w:proofErr w:type="spellStart"/>
      <w:r w:rsidRPr="00611014">
        <w:rPr>
          <w:rFonts w:cstheme="majorBidi"/>
          <w:i/>
          <w:szCs w:val="24"/>
        </w:rPr>
        <w:t>Kinanah</w:t>
      </w:r>
      <w:proofErr w:type="spellEnd"/>
      <w:r w:rsidRPr="00611014">
        <w:rPr>
          <w:rFonts w:cstheme="majorBidi"/>
          <w:i/>
          <w:szCs w:val="24"/>
        </w:rPr>
        <w:t xml:space="preserve"> </w:t>
      </w:r>
      <w:proofErr w:type="spellStart"/>
      <w:r w:rsidRPr="00611014">
        <w:rPr>
          <w:rFonts w:cstheme="majorBidi"/>
          <w:i/>
          <w:szCs w:val="24"/>
        </w:rPr>
        <w:t>yaitu</w:t>
      </w:r>
      <w:proofErr w:type="spellEnd"/>
      <w:r w:rsidRPr="00611014">
        <w:rPr>
          <w:rFonts w:cstheme="majorBidi"/>
          <w:i/>
          <w:szCs w:val="24"/>
        </w:rPr>
        <w:t xml:space="preserve"> </w:t>
      </w:r>
      <w:proofErr w:type="spellStart"/>
      <w:r w:rsidRPr="00611014">
        <w:rPr>
          <w:rFonts w:cstheme="majorBidi"/>
          <w:i/>
          <w:szCs w:val="24"/>
        </w:rPr>
        <w:t>suku</w:t>
      </w:r>
      <w:proofErr w:type="spellEnd"/>
      <w:r w:rsidRPr="00611014">
        <w:rPr>
          <w:rFonts w:cstheme="majorBidi"/>
          <w:i/>
          <w:szCs w:val="24"/>
        </w:rPr>
        <w:t xml:space="preserve"> </w:t>
      </w:r>
      <w:proofErr w:type="spellStart"/>
      <w:r w:rsidRPr="00611014">
        <w:rPr>
          <w:rFonts w:cstheme="majorBidi"/>
          <w:i/>
          <w:szCs w:val="24"/>
        </w:rPr>
        <w:t>Quraisy</w:t>
      </w:r>
      <w:proofErr w:type="spellEnd"/>
      <w:r w:rsidRPr="00611014">
        <w:rPr>
          <w:rFonts w:cstheme="majorBidi"/>
          <w:i/>
          <w:szCs w:val="24"/>
        </w:rPr>
        <w:t xml:space="preserve"> </w:t>
      </w:r>
      <w:proofErr w:type="spellStart"/>
      <w:r w:rsidRPr="00611014">
        <w:rPr>
          <w:rFonts w:cstheme="majorBidi"/>
          <w:i/>
          <w:szCs w:val="24"/>
        </w:rPr>
        <w:t>serta</w:t>
      </w:r>
      <w:proofErr w:type="spellEnd"/>
      <w:r w:rsidRPr="00611014">
        <w:rPr>
          <w:rFonts w:cstheme="majorBidi"/>
          <w:i/>
          <w:szCs w:val="24"/>
        </w:rPr>
        <w:t xml:space="preserve"> </w:t>
      </w:r>
      <w:proofErr w:type="spellStart"/>
      <w:r w:rsidRPr="00611014">
        <w:rPr>
          <w:rFonts w:cstheme="majorBidi"/>
          <w:i/>
          <w:szCs w:val="24"/>
        </w:rPr>
        <w:t>memilih</w:t>
      </w:r>
      <w:proofErr w:type="spellEnd"/>
      <w:r w:rsidRPr="00611014">
        <w:rPr>
          <w:rFonts w:cstheme="majorBidi"/>
          <w:i/>
          <w:szCs w:val="24"/>
        </w:rPr>
        <w:t xml:space="preserve"> Bani Hasyim </w:t>
      </w:r>
      <w:proofErr w:type="spellStart"/>
      <w:r w:rsidRPr="00611014">
        <w:rPr>
          <w:rFonts w:cstheme="majorBidi"/>
          <w:i/>
          <w:szCs w:val="24"/>
        </w:rPr>
        <w:t>dari</w:t>
      </w:r>
      <w:proofErr w:type="spellEnd"/>
      <w:r w:rsidRPr="00611014">
        <w:rPr>
          <w:rFonts w:cstheme="majorBidi"/>
          <w:i/>
          <w:szCs w:val="24"/>
        </w:rPr>
        <w:t xml:space="preserve"> </w:t>
      </w:r>
      <w:proofErr w:type="spellStart"/>
      <w:r w:rsidRPr="00611014">
        <w:rPr>
          <w:rFonts w:cstheme="majorBidi"/>
          <w:i/>
          <w:szCs w:val="24"/>
        </w:rPr>
        <w:t>suku</w:t>
      </w:r>
      <w:proofErr w:type="spellEnd"/>
      <w:r w:rsidRPr="00611014">
        <w:rPr>
          <w:rFonts w:cstheme="majorBidi"/>
          <w:i/>
          <w:szCs w:val="24"/>
        </w:rPr>
        <w:t xml:space="preserve"> </w:t>
      </w:r>
      <w:proofErr w:type="spellStart"/>
      <w:r w:rsidRPr="00611014">
        <w:rPr>
          <w:rFonts w:cstheme="majorBidi"/>
          <w:i/>
          <w:szCs w:val="24"/>
        </w:rPr>
        <w:t>Quraisy</w:t>
      </w:r>
      <w:proofErr w:type="spellEnd"/>
      <w:r w:rsidRPr="00611014">
        <w:rPr>
          <w:rFonts w:cstheme="majorBidi"/>
          <w:i/>
          <w:szCs w:val="24"/>
        </w:rPr>
        <w:t xml:space="preserve"> </w:t>
      </w:r>
      <w:proofErr w:type="spellStart"/>
      <w:r w:rsidRPr="00611014">
        <w:rPr>
          <w:rFonts w:cstheme="majorBidi"/>
          <w:i/>
          <w:szCs w:val="24"/>
        </w:rPr>
        <w:t>kemudian</w:t>
      </w:r>
      <w:proofErr w:type="spellEnd"/>
      <w:r w:rsidRPr="00611014">
        <w:rPr>
          <w:rFonts w:cstheme="majorBidi"/>
          <w:i/>
          <w:szCs w:val="24"/>
        </w:rPr>
        <w:t xml:space="preserve"> </w:t>
      </w:r>
      <w:proofErr w:type="spellStart"/>
      <w:r w:rsidRPr="00611014">
        <w:rPr>
          <w:rFonts w:cstheme="majorBidi"/>
          <w:i/>
          <w:szCs w:val="24"/>
        </w:rPr>
        <w:t>memilihku</w:t>
      </w:r>
      <w:proofErr w:type="spellEnd"/>
      <w:r w:rsidRPr="00611014">
        <w:rPr>
          <w:rFonts w:cstheme="majorBidi"/>
          <w:i/>
          <w:szCs w:val="24"/>
        </w:rPr>
        <w:t xml:space="preserve"> </w:t>
      </w:r>
      <w:proofErr w:type="spellStart"/>
      <w:r w:rsidRPr="00611014">
        <w:rPr>
          <w:rFonts w:cstheme="majorBidi"/>
          <w:i/>
          <w:szCs w:val="24"/>
        </w:rPr>
        <w:t>dari</w:t>
      </w:r>
      <w:proofErr w:type="spellEnd"/>
      <w:r w:rsidRPr="00611014">
        <w:rPr>
          <w:rFonts w:cstheme="majorBidi"/>
          <w:i/>
          <w:szCs w:val="24"/>
        </w:rPr>
        <w:t xml:space="preserve"> Bani Hasyim</w:t>
      </w:r>
      <w:r w:rsidRPr="00611014">
        <w:rPr>
          <w:rFonts w:cstheme="majorBidi"/>
          <w:szCs w:val="24"/>
        </w:rPr>
        <w:t>."(al-</w:t>
      </w:r>
      <w:proofErr w:type="spellStart"/>
      <w:r w:rsidRPr="00611014">
        <w:rPr>
          <w:rFonts w:cstheme="majorBidi"/>
          <w:szCs w:val="24"/>
        </w:rPr>
        <w:t>Tirmidzi</w:t>
      </w:r>
      <w:proofErr w:type="spellEnd"/>
      <w:r w:rsidRPr="00611014">
        <w:rPr>
          <w:rFonts w:cstheme="majorBidi"/>
          <w:szCs w:val="24"/>
        </w:rPr>
        <w:t>, 1983)</w:t>
      </w:r>
      <w:r w:rsidRPr="00611014">
        <w:rPr>
          <w:rFonts w:cstheme="majorBidi"/>
          <w:szCs w:val="24"/>
          <w:rtl/>
        </w:rPr>
        <w:t xml:space="preserve"> </w:t>
      </w:r>
    </w:p>
    <w:p w14:paraId="50B8677F" w14:textId="5B2B4283" w:rsidR="00611014" w:rsidRPr="00611014" w:rsidRDefault="00611014" w:rsidP="00611014">
      <w:pPr>
        <w:jc w:val="both"/>
        <w:rPr>
          <w:rFonts w:cstheme="majorBidi"/>
          <w:szCs w:val="24"/>
        </w:rPr>
      </w:pPr>
      <w:r w:rsidRPr="00611014">
        <w:rPr>
          <w:rFonts w:cstheme="majorBidi"/>
          <w:szCs w:val="24"/>
        </w:rPr>
        <w:t xml:space="preserve">Pada </w:t>
      </w:r>
      <w:proofErr w:type="spellStart"/>
      <w:r w:rsidRPr="00611014">
        <w:rPr>
          <w:rFonts w:cstheme="majorBidi"/>
          <w:szCs w:val="24"/>
        </w:rPr>
        <w:t>awalnya</w:t>
      </w:r>
      <w:proofErr w:type="spellEnd"/>
      <w:r w:rsidRPr="00611014">
        <w:rPr>
          <w:rFonts w:cstheme="majorBidi"/>
          <w:szCs w:val="24"/>
        </w:rPr>
        <w:t xml:space="preserve"> </w:t>
      </w:r>
      <w:proofErr w:type="spellStart"/>
      <w:r w:rsidRPr="00611014">
        <w:rPr>
          <w:rFonts w:cstheme="majorBidi"/>
          <w:szCs w:val="24"/>
        </w:rPr>
        <w:t>bangsa</w:t>
      </w:r>
      <w:proofErr w:type="spellEnd"/>
      <w:r w:rsidRPr="00611014">
        <w:rPr>
          <w:rFonts w:cstheme="majorBidi"/>
          <w:szCs w:val="24"/>
        </w:rPr>
        <w:t xml:space="preserve"> </w:t>
      </w:r>
      <w:proofErr w:type="spellStart"/>
      <w:r w:rsidRPr="00611014">
        <w:rPr>
          <w:rFonts w:cstheme="majorBidi"/>
          <w:szCs w:val="24"/>
        </w:rPr>
        <w:t>arab</w:t>
      </w:r>
      <w:proofErr w:type="spellEnd"/>
      <w:r w:rsidRPr="00611014">
        <w:rPr>
          <w:rFonts w:cstheme="majorBidi"/>
          <w:szCs w:val="24"/>
        </w:rPr>
        <w:t xml:space="preserve"> </w:t>
      </w:r>
      <w:proofErr w:type="spellStart"/>
      <w:r w:rsidRPr="00611014">
        <w:rPr>
          <w:rFonts w:cstheme="majorBidi"/>
          <w:szCs w:val="24"/>
        </w:rPr>
        <w:t>adalah</w:t>
      </w:r>
      <w:proofErr w:type="spellEnd"/>
      <w:r w:rsidRPr="00611014">
        <w:rPr>
          <w:rFonts w:cstheme="majorBidi"/>
          <w:szCs w:val="24"/>
        </w:rPr>
        <w:t xml:space="preserve"> </w:t>
      </w:r>
      <w:proofErr w:type="spellStart"/>
      <w:r w:rsidRPr="00611014">
        <w:rPr>
          <w:rFonts w:cstheme="majorBidi"/>
          <w:szCs w:val="24"/>
        </w:rPr>
        <w:t>bangsa</w:t>
      </w:r>
      <w:proofErr w:type="spellEnd"/>
      <w:r w:rsidRPr="00611014">
        <w:rPr>
          <w:rFonts w:cstheme="majorBidi"/>
          <w:szCs w:val="24"/>
        </w:rPr>
        <w:t xml:space="preserve"> </w:t>
      </w:r>
      <w:proofErr w:type="spellStart"/>
      <w:r w:rsidRPr="00611014">
        <w:rPr>
          <w:rFonts w:cstheme="majorBidi"/>
          <w:szCs w:val="24"/>
        </w:rPr>
        <w:t>bertauhid</w:t>
      </w:r>
      <w:proofErr w:type="spellEnd"/>
      <w:r w:rsidRPr="00611014">
        <w:rPr>
          <w:rFonts w:cstheme="majorBidi"/>
          <w:szCs w:val="24"/>
        </w:rPr>
        <w:t xml:space="preserve"> </w:t>
      </w:r>
      <w:proofErr w:type="spellStart"/>
      <w:r w:rsidRPr="00611014">
        <w:rPr>
          <w:rFonts w:cstheme="majorBidi"/>
          <w:szCs w:val="24"/>
        </w:rPr>
        <w:t>mengikuti</w:t>
      </w:r>
      <w:proofErr w:type="spellEnd"/>
      <w:r w:rsidRPr="00611014">
        <w:rPr>
          <w:rFonts w:cstheme="majorBidi"/>
          <w:szCs w:val="24"/>
        </w:rPr>
        <w:t xml:space="preserve"> </w:t>
      </w:r>
      <w:proofErr w:type="spellStart"/>
      <w:r w:rsidRPr="00611014">
        <w:rPr>
          <w:rFonts w:cstheme="majorBidi"/>
          <w:szCs w:val="24"/>
        </w:rPr>
        <w:t>apa</w:t>
      </w:r>
      <w:proofErr w:type="spellEnd"/>
      <w:r w:rsidRPr="00611014">
        <w:rPr>
          <w:rFonts w:cstheme="majorBidi"/>
          <w:szCs w:val="24"/>
        </w:rPr>
        <w:t xml:space="preserve"> </w:t>
      </w:r>
      <w:proofErr w:type="spellStart"/>
      <w:r w:rsidRPr="00611014">
        <w:rPr>
          <w:rFonts w:cstheme="majorBidi"/>
          <w:szCs w:val="24"/>
        </w:rPr>
        <w:t>telah</w:t>
      </w:r>
      <w:proofErr w:type="spellEnd"/>
      <w:r w:rsidRPr="00611014">
        <w:rPr>
          <w:rFonts w:cstheme="majorBidi"/>
          <w:szCs w:val="24"/>
        </w:rPr>
        <w:t xml:space="preserve"> </w:t>
      </w:r>
      <w:proofErr w:type="spellStart"/>
      <w:r w:rsidRPr="00611014">
        <w:rPr>
          <w:rFonts w:cstheme="majorBidi"/>
          <w:szCs w:val="24"/>
        </w:rPr>
        <w:t>mereka</w:t>
      </w:r>
      <w:proofErr w:type="spellEnd"/>
      <w:r w:rsidRPr="00611014">
        <w:rPr>
          <w:rFonts w:cstheme="majorBidi"/>
          <w:szCs w:val="24"/>
        </w:rPr>
        <w:t xml:space="preserve"> </w:t>
      </w:r>
      <w:proofErr w:type="spellStart"/>
      <w:r w:rsidRPr="00611014">
        <w:rPr>
          <w:rFonts w:cstheme="majorBidi"/>
          <w:szCs w:val="24"/>
        </w:rPr>
        <w:t>dapatkan</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ajaran</w:t>
      </w:r>
      <w:proofErr w:type="spellEnd"/>
      <w:r w:rsidRPr="00611014">
        <w:rPr>
          <w:rFonts w:cstheme="majorBidi"/>
          <w:szCs w:val="24"/>
        </w:rPr>
        <w:t xml:space="preserve"> </w:t>
      </w:r>
      <w:proofErr w:type="spellStart"/>
      <w:r w:rsidRPr="00611014">
        <w:rPr>
          <w:rFonts w:cstheme="majorBidi"/>
          <w:szCs w:val="24"/>
        </w:rPr>
        <w:t>atau</w:t>
      </w:r>
      <w:proofErr w:type="spellEnd"/>
      <w:r w:rsidRPr="00611014">
        <w:rPr>
          <w:rFonts w:cstheme="majorBidi"/>
          <w:szCs w:val="24"/>
        </w:rPr>
        <w:t xml:space="preserve"> </w:t>
      </w:r>
      <w:proofErr w:type="spellStart"/>
      <w:r w:rsidRPr="00611014">
        <w:rPr>
          <w:rFonts w:cstheme="majorBidi"/>
          <w:szCs w:val="24"/>
        </w:rPr>
        <w:t>syari’at</w:t>
      </w:r>
      <w:proofErr w:type="spellEnd"/>
      <w:r w:rsidRPr="00611014">
        <w:rPr>
          <w:rFonts w:cstheme="majorBidi"/>
          <w:szCs w:val="24"/>
        </w:rPr>
        <w:t xml:space="preserve"> </w:t>
      </w:r>
      <w:proofErr w:type="spellStart"/>
      <w:r w:rsidRPr="00611014">
        <w:rPr>
          <w:rFonts w:cstheme="majorBidi"/>
          <w:szCs w:val="24"/>
        </w:rPr>
        <w:t>nabi</w:t>
      </w:r>
      <w:proofErr w:type="spellEnd"/>
      <w:r w:rsidRPr="00611014">
        <w:rPr>
          <w:rFonts w:cstheme="majorBidi"/>
          <w:szCs w:val="24"/>
        </w:rPr>
        <w:t xml:space="preserve"> </w:t>
      </w:r>
      <w:proofErr w:type="gramStart"/>
      <w:r w:rsidRPr="00611014">
        <w:rPr>
          <w:rFonts w:cstheme="majorBidi"/>
          <w:szCs w:val="24"/>
        </w:rPr>
        <w:t>Ibrahim  dan</w:t>
      </w:r>
      <w:proofErr w:type="gramEnd"/>
      <w:r w:rsidRPr="00611014">
        <w:rPr>
          <w:rFonts w:cstheme="majorBidi"/>
          <w:szCs w:val="24"/>
        </w:rPr>
        <w:t xml:space="preserve"> Nabi Ismail AS. </w:t>
      </w:r>
      <w:proofErr w:type="spellStart"/>
      <w:r w:rsidRPr="00611014">
        <w:rPr>
          <w:rFonts w:cstheme="majorBidi"/>
          <w:szCs w:val="24"/>
        </w:rPr>
        <w:t>Sejalan</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waktu</w:t>
      </w:r>
      <w:proofErr w:type="spellEnd"/>
      <w:r w:rsidRPr="00611014">
        <w:rPr>
          <w:rFonts w:cstheme="majorBidi"/>
          <w:szCs w:val="24"/>
        </w:rPr>
        <w:t xml:space="preserve"> yang </w:t>
      </w:r>
      <w:proofErr w:type="spellStart"/>
      <w:r w:rsidRPr="00611014">
        <w:rPr>
          <w:rFonts w:cstheme="majorBidi"/>
          <w:szCs w:val="24"/>
        </w:rPr>
        <w:t>terus</w:t>
      </w:r>
      <w:proofErr w:type="spellEnd"/>
      <w:r w:rsidRPr="00611014">
        <w:rPr>
          <w:rFonts w:cstheme="majorBidi"/>
          <w:szCs w:val="24"/>
        </w:rPr>
        <w:t xml:space="preserve"> </w:t>
      </w:r>
      <w:proofErr w:type="spellStart"/>
      <w:r w:rsidRPr="00611014">
        <w:rPr>
          <w:rFonts w:cstheme="majorBidi"/>
          <w:szCs w:val="24"/>
        </w:rPr>
        <w:t>berjalan</w:t>
      </w:r>
      <w:proofErr w:type="spellEnd"/>
      <w:r w:rsidRPr="00611014">
        <w:rPr>
          <w:rFonts w:cstheme="majorBidi"/>
          <w:szCs w:val="24"/>
        </w:rPr>
        <w:t xml:space="preserve"> </w:t>
      </w:r>
      <w:proofErr w:type="spellStart"/>
      <w:r w:rsidRPr="00611014">
        <w:rPr>
          <w:rFonts w:cstheme="majorBidi"/>
          <w:szCs w:val="24"/>
        </w:rPr>
        <w:t>tauhid</w:t>
      </w:r>
      <w:proofErr w:type="spellEnd"/>
      <w:r w:rsidRPr="00611014">
        <w:rPr>
          <w:rFonts w:cstheme="majorBidi"/>
          <w:szCs w:val="24"/>
        </w:rPr>
        <w:t xml:space="preserve"> </w:t>
      </w:r>
      <w:proofErr w:type="spellStart"/>
      <w:r w:rsidRPr="00611014">
        <w:rPr>
          <w:rFonts w:cstheme="majorBidi"/>
          <w:szCs w:val="24"/>
        </w:rPr>
        <w:t>ini</w:t>
      </w:r>
      <w:proofErr w:type="spellEnd"/>
      <w:r w:rsidRPr="00611014">
        <w:rPr>
          <w:rFonts w:cstheme="majorBidi"/>
          <w:szCs w:val="24"/>
        </w:rPr>
        <w:t xml:space="preserve"> </w:t>
      </w:r>
      <w:proofErr w:type="spellStart"/>
      <w:r w:rsidRPr="00611014">
        <w:rPr>
          <w:rFonts w:cstheme="majorBidi"/>
          <w:szCs w:val="24"/>
        </w:rPr>
        <w:t>terjadi</w:t>
      </w:r>
      <w:proofErr w:type="spellEnd"/>
      <w:r w:rsidRPr="00611014">
        <w:rPr>
          <w:rFonts w:cstheme="majorBidi"/>
          <w:szCs w:val="24"/>
        </w:rPr>
        <w:t xml:space="preserve"> </w:t>
      </w:r>
      <w:proofErr w:type="spellStart"/>
      <w:r w:rsidRPr="00611014">
        <w:rPr>
          <w:rFonts w:cstheme="majorBidi"/>
          <w:szCs w:val="24"/>
        </w:rPr>
        <w:t>pergeseran</w:t>
      </w:r>
      <w:proofErr w:type="spellEnd"/>
      <w:r w:rsidRPr="00611014">
        <w:rPr>
          <w:rFonts w:cstheme="majorBidi"/>
          <w:szCs w:val="24"/>
        </w:rPr>
        <w:t xml:space="preserve"> </w:t>
      </w:r>
      <w:proofErr w:type="spellStart"/>
      <w:r w:rsidRPr="00611014">
        <w:rPr>
          <w:rFonts w:cstheme="majorBidi"/>
          <w:szCs w:val="24"/>
        </w:rPr>
        <w:t>menjadi</w:t>
      </w:r>
      <w:proofErr w:type="spellEnd"/>
      <w:r w:rsidRPr="00611014">
        <w:rPr>
          <w:rFonts w:cstheme="majorBidi"/>
          <w:szCs w:val="24"/>
        </w:rPr>
        <w:t xml:space="preserve"> </w:t>
      </w:r>
      <w:proofErr w:type="spellStart"/>
      <w:r w:rsidRPr="00611014">
        <w:rPr>
          <w:rFonts w:cstheme="majorBidi"/>
          <w:szCs w:val="24"/>
        </w:rPr>
        <w:t>kemusyrikan</w:t>
      </w:r>
      <w:proofErr w:type="spellEnd"/>
      <w:r w:rsidRPr="00611014">
        <w:rPr>
          <w:rFonts w:cstheme="majorBidi"/>
          <w:szCs w:val="24"/>
        </w:rPr>
        <w:t xml:space="preserve"> </w:t>
      </w:r>
      <w:proofErr w:type="spellStart"/>
      <w:r w:rsidRPr="00611014">
        <w:rPr>
          <w:rFonts w:cstheme="majorBidi"/>
          <w:szCs w:val="24"/>
        </w:rPr>
        <w:t>yaitu</w:t>
      </w:r>
      <w:proofErr w:type="spellEnd"/>
      <w:r w:rsidRPr="00611014">
        <w:rPr>
          <w:rFonts w:cstheme="majorBidi"/>
          <w:szCs w:val="24"/>
        </w:rPr>
        <w:t xml:space="preserve"> </w:t>
      </w:r>
      <w:proofErr w:type="spellStart"/>
      <w:r w:rsidRPr="00611014">
        <w:rPr>
          <w:rFonts w:cstheme="majorBidi"/>
          <w:szCs w:val="24"/>
        </w:rPr>
        <w:t>penyembahan</w:t>
      </w:r>
      <w:proofErr w:type="spellEnd"/>
      <w:r w:rsidRPr="00611014">
        <w:rPr>
          <w:rFonts w:cstheme="majorBidi"/>
          <w:szCs w:val="24"/>
        </w:rPr>
        <w:t xml:space="preserve"> </w:t>
      </w:r>
      <w:proofErr w:type="spellStart"/>
      <w:r w:rsidRPr="00611014">
        <w:rPr>
          <w:rFonts w:cstheme="majorBidi"/>
          <w:szCs w:val="24"/>
        </w:rPr>
        <w:t>terhadap</w:t>
      </w:r>
      <w:proofErr w:type="spellEnd"/>
      <w:r w:rsidRPr="00611014">
        <w:rPr>
          <w:rFonts w:cstheme="majorBidi"/>
          <w:szCs w:val="24"/>
        </w:rPr>
        <w:t xml:space="preserve"> </w:t>
      </w:r>
      <w:proofErr w:type="spellStart"/>
      <w:r w:rsidRPr="00611014">
        <w:rPr>
          <w:rFonts w:cstheme="majorBidi"/>
          <w:szCs w:val="24"/>
        </w:rPr>
        <w:t>berhala</w:t>
      </w:r>
      <w:proofErr w:type="spellEnd"/>
      <w:r w:rsidRPr="00611014">
        <w:rPr>
          <w:rFonts w:cstheme="majorBidi"/>
          <w:szCs w:val="24"/>
        </w:rPr>
        <w:t xml:space="preserve"> yang </w:t>
      </w:r>
      <w:proofErr w:type="spellStart"/>
      <w:r w:rsidRPr="00611014">
        <w:rPr>
          <w:rFonts w:cstheme="majorBidi"/>
          <w:szCs w:val="24"/>
        </w:rPr>
        <w:t>dibawa</w:t>
      </w:r>
      <w:proofErr w:type="spellEnd"/>
      <w:r w:rsidRPr="00611014">
        <w:rPr>
          <w:rFonts w:cstheme="majorBidi"/>
          <w:szCs w:val="24"/>
        </w:rPr>
        <w:t xml:space="preserve"> oleh </w:t>
      </w:r>
      <w:proofErr w:type="spellStart"/>
      <w:r w:rsidRPr="00611014">
        <w:rPr>
          <w:rFonts w:cstheme="majorBidi"/>
          <w:szCs w:val="24"/>
        </w:rPr>
        <w:t>seorang</w:t>
      </w:r>
      <w:proofErr w:type="spellEnd"/>
      <w:r w:rsidRPr="00611014">
        <w:rPr>
          <w:rFonts w:cstheme="majorBidi"/>
          <w:szCs w:val="24"/>
        </w:rPr>
        <w:t xml:space="preserve"> </w:t>
      </w:r>
      <w:proofErr w:type="spellStart"/>
      <w:r w:rsidRPr="00611014">
        <w:rPr>
          <w:rFonts w:cstheme="majorBidi"/>
          <w:szCs w:val="24"/>
        </w:rPr>
        <w:t>penduduk</w:t>
      </w:r>
      <w:proofErr w:type="spellEnd"/>
      <w:r w:rsidRPr="00611014">
        <w:rPr>
          <w:rFonts w:cstheme="majorBidi"/>
          <w:szCs w:val="24"/>
        </w:rPr>
        <w:t xml:space="preserve"> </w:t>
      </w:r>
      <w:proofErr w:type="spellStart"/>
      <w:r w:rsidRPr="00611014">
        <w:rPr>
          <w:rFonts w:cstheme="majorBidi"/>
          <w:szCs w:val="24"/>
        </w:rPr>
        <w:t>Mekah</w:t>
      </w:r>
      <w:proofErr w:type="spellEnd"/>
      <w:r w:rsidRPr="00611014">
        <w:rPr>
          <w:rFonts w:cstheme="majorBidi"/>
          <w:szCs w:val="24"/>
        </w:rPr>
        <w:t xml:space="preserve"> </w:t>
      </w:r>
      <w:proofErr w:type="spellStart"/>
      <w:r w:rsidRPr="00611014">
        <w:rPr>
          <w:rFonts w:cstheme="majorBidi"/>
          <w:szCs w:val="24"/>
        </w:rPr>
        <w:t>yaitu</w:t>
      </w:r>
      <w:proofErr w:type="spellEnd"/>
      <w:r w:rsidRPr="00611014">
        <w:rPr>
          <w:rFonts w:cstheme="majorBidi"/>
          <w:szCs w:val="24"/>
        </w:rPr>
        <w:t xml:space="preserve"> </w:t>
      </w:r>
      <w:proofErr w:type="spellStart"/>
      <w:r w:rsidRPr="00611014">
        <w:rPr>
          <w:rFonts w:cstheme="majorBidi"/>
          <w:szCs w:val="24"/>
        </w:rPr>
        <w:t>Amru</w:t>
      </w:r>
      <w:proofErr w:type="spellEnd"/>
      <w:r w:rsidRPr="00611014">
        <w:rPr>
          <w:rFonts w:cstheme="majorBidi"/>
          <w:szCs w:val="24"/>
        </w:rPr>
        <w:t xml:space="preserve"> bin </w:t>
      </w:r>
      <w:proofErr w:type="spellStart"/>
      <w:r w:rsidRPr="00611014">
        <w:rPr>
          <w:rFonts w:cstheme="majorBidi"/>
          <w:szCs w:val="24"/>
        </w:rPr>
        <w:t>Luay</w:t>
      </w:r>
      <w:proofErr w:type="spellEnd"/>
      <w:r w:rsidRPr="00611014">
        <w:rPr>
          <w:rFonts w:cstheme="majorBidi"/>
          <w:szCs w:val="24"/>
        </w:rPr>
        <w:t xml:space="preserve"> al-</w:t>
      </w:r>
      <w:proofErr w:type="spellStart"/>
      <w:r w:rsidRPr="00611014">
        <w:rPr>
          <w:rFonts w:cstheme="majorBidi"/>
          <w:szCs w:val="24"/>
        </w:rPr>
        <w:t>Khuza’i</w:t>
      </w:r>
      <w:proofErr w:type="spellEnd"/>
      <w:r w:rsidRPr="00611014">
        <w:rPr>
          <w:rFonts w:cstheme="majorBidi"/>
          <w:szCs w:val="24"/>
        </w:rPr>
        <w:t xml:space="preserve">. </w:t>
      </w:r>
      <w:proofErr w:type="spellStart"/>
      <w:r w:rsidRPr="00611014">
        <w:rPr>
          <w:rFonts w:cstheme="majorBidi"/>
          <w:szCs w:val="24"/>
        </w:rPr>
        <w:t>Ia</w:t>
      </w:r>
      <w:proofErr w:type="spellEnd"/>
      <w:r w:rsidRPr="00611014">
        <w:rPr>
          <w:rFonts w:cstheme="majorBidi"/>
          <w:szCs w:val="24"/>
        </w:rPr>
        <w:t xml:space="preserve"> </w:t>
      </w:r>
      <w:proofErr w:type="spellStart"/>
      <w:r w:rsidRPr="00611014">
        <w:rPr>
          <w:rFonts w:cstheme="majorBidi"/>
          <w:szCs w:val="24"/>
        </w:rPr>
        <w:t>adalah</w:t>
      </w:r>
      <w:proofErr w:type="spellEnd"/>
      <w:r w:rsidRPr="00611014">
        <w:rPr>
          <w:rFonts w:cstheme="majorBidi"/>
          <w:szCs w:val="24"/>
        </w:rPr>
        <w:t xml:space="preserve"> </w:t>
      </w:r>
      <w:proofErr w:type="spellStart"/>
      <w:r w:rsidRPr="00611014">
        <w:rPr>
          <w:rFonts w:cstheme="majorBidi"/>
          <w:szCs w:val="24"/>
        </w:rPr>
        <w:t>seorang</w:t>
      </w:r>
      <w:proofErr w:type="spellEnd"/>
      <w:r w:rsidRPr="00611014">
        <w:rPr>
          <w:rFonts w:cstheme="majorBidi"/>
          <w:szCs w:val="24"/>
        </w:rPr>
        <w:t xml:space="preserve"> yang </w:t>
      </w:r>
      <w:proofErr w:type="spellStart"/>
      <w:r w:rsidRPr="00611014">
        <w:rPr>
          <w:rFonts w:cstheme="majorBidi"/>
          <w:szCs w:val="24"/>
        </w:rPr>
        <w:t>dikenal</w:t>
      </w:r>
      <w:proofErr w:type="spellEnd"/>
      <w:r w:rsidRPr="00611014">
        <w:rPr>
          <w:rFonts w:cstheme="majorBidi"/>
          <w:szCs w:val="24"/>
        </w:rPr>
        <w:t xml:space="preserve"> </w:t>
      </w:r>
      <w:proofErr w:type="spellStart"/>
      <w:r w:rsidRPr="00611014">
        <w:rPr>
          <w:rFonts w:cstheme="majorBidi"/>
          <w:szCs w:val="24"/>
        </w:rPr>
        <w:t>ta’at</w:t>
      </w:r>
      <w:proofErr w:type="spellEnd"/>
      <w:r w:rsidRPr="00611014">
        <w:rPr>
          <w:rFonts w:cstheme="majorBidi"/>
          <w:szCs w:val="24"/>
        </w:rPr>
        <w:t xml:space="preserve"> </w:t>
      </w:r>
      <w:proofErr w:type="spellStart"/>
      <w:r w:rsidRPr="00611014">
        <w:rPr>
          <w:rFonts w:cstheme="majorBidi"/>
          <w:szCs w:val="24"/>
        </w:rPr>
        <w:t>beribadah</w:t>
      </w:r>
      <w:proofErr w:type="spellEnd"/>
      <w:r w:rsidRPr="00611014">
        <w:rPr>
          <w:rFonts w:cstheme="majorBidi"/>
          <w:szCs w:val="24"/>
        </w:rPr>
        <w:t xml:space="preserve">, </w:t>
      </w:r>
      <w:proofErr w:type="spellStart"/>
      <w:r w:rsidRPr="00611014">
        <w:rPr>
          <w:rFonts w:cstheme="majorBidi"/>
          <w:szCs w:val="24"/>
        </w:rPr>
        <w:t>terpandang</w:t>
      </w:r>
      <w:proofErr w:type="spellEnd"/>
      <w:r w:rsidRPr="00611014">
        <w:rPr>
          <w:rFonts w:cstheme="majorBidi"/>
          <w:szCs w:val="24"/>
        </w:rPr>
        <w:t xml:space="preserve"> di </w:t>
      </w:r>
      <w:proofErr w:type="spellStart"/>
      <w:r w:rsidRPr="00611014">
        <w:rPr>
          <w:rFonts w:cstheme="majorBidi"/>
          <w:szCs w:val="24"/>
        </w:rPr>
        <w:t>tengah</w:t>
      </w:r>
      <w:proofErr w:type="spellEnd"/>
      <w:r w:rsidRPr="00611014">
        <w:rPr>
          <w:rFonts w:cstheme="majorBidi"/>
          <w:szCs w:val="24"/>
        </w:rPr>
        <w:t xml:space="preserve"> </w:t>
      </w:r>
      <w:proofErr w:type="spellStart"/>
      <w:r w:rsidRPr="00611014">
        <w:rPr>
          <w:rFonts w:cstheme="majorBidi"/>
          <w:szCs w:val="24"/>
        </w:rPr>
        <w:t>masyarakatnya</w:t>
      </w:r>
      <w:proofErr w:type="spellEnd"/>
      <w:r w:rsidRPr="00611014">
        <w:rPr>
          <w:rFonts w:cstheme="majorBidi"/>
          <w:szCs w:val="24"/>
        </w:rPr>
        <w:t xml:space="preserve"> </w:t>
      </w:r>
      <w:proofErr w:type="spellStart"/>
      <w:r w:rsidRPr="00611014">
        <w:rPr>
          <w:rFonts w:cstheme="majorBidi"/>
          <w:szCs w:val="24"/>
        </w:rPr>
        <w:t>karena</w:t>
      </w:r>
      <w:proofErr w:type="spellEnd"/>
      <w:r w:rsidRPr="00611014">
        <w:rPr>
          <w:rFonts w:cstheme="majorBidi"/>
          <w:szCs w:val="24"/>
        </w:rPr>
        <w:t xml:space="preserve"> </w:t>
      </w:r>
      <w:proofErr w:type="spellStart"/>
      <w:r w:rsidRPr="00611014">
        <w:rPr>
          <w:rFonts w:cstheme="majorBidi"/>
          <w:szCs w:val="24"/>
        </w:rPr>
        <w:t>dimuliakan</w:t>
      </w:r>
      <w:proofErr w:type="spellEnd"/>
      <w:r w:rsidRPr="00611014">
        <w:rPr>
          <w:rFonts w:cstheme="majorBidi"/>
          <w:szCs w:val="24"/>
        </w:rPr>
        <w:t xml:space="preserve"> </w:t>
      </w:r>
      <w:proofErr w:type="spellStart"/>
      <w:r w:rsidRPr="00611014">
        <w:rPr>
          <w:rFonts w:cstheme="majorBidi"/>
          <w:szCs w:val="24"/>
        </w:rPr>
        <w:t>serta</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kalangan</w:t>
      </w:r>
      <w:proofErr w:type="spellEnd"/>
      <w:r w:rsidRPr="00611014">
        <w:rPr>
          <w:rFonts w:cstheme="majorBidi"/>
          <w:szCs w:val="24"/>
        </w:rPr>
        <w:t xml:space="preserve"> orang kaya. </w:t>
      </w:r>
      <w:proofErr w:type="spellStart"/>
      <w:r w:rsidRPr="00611014">
        <w:rPr>
          <w:rFonts w:cstheme="majorBidi"/>
          <w:szCs w:val="24"/>
        </w:rPr>
        <w:t>Penyebaran</w:t>
      </w:r>
      <w:proofErr w:type="spellEnd"/>
      <w:r w:rsidRPr="00611014">
        <w:rPr>
          <w:rFonts w:cstheme="majorBidi"/>
          <w:szCs w:val="24"/>
        </w:rPr>
        <w:t xml:space="preserve"> </w:t>
      </w:r>
      <w:proofErr w:type="spellStart"/>
      <w:r w:rsidRPr="00611014">
        <w:rPr>
          <w:rFonts w:cstheme="majorBidi"/>
          <w:szCs w:val="24"/>
        </w:rPr>
        <w:t>kemusyrikan</w:t>
      </w:r>
      <w:proofErr w:type="spellEnd"/>
      <w:r w:rsidRPr="00611014">
        <w:rPr>
          <w:rFonts w:cstheme="majorBidi"/>
          <w:szCs w:val="24"/>
        </w:rPr>
        <w:t xml:space="preserve"> </w:t>
      </w:r>
      <w:proofErr w:type="spellStart"/>
      <w:r w:rsidRPr="00611014">
        <w:rPr>
          <w:rFonts w:cstheme="majorBidi"/>
          <w:szCs w:val="24"/>
        </w:rPr>
        <w:t>ini</w:t>
      </w:r>
      <w:proofErr w:type="spellEnd"/>
      <w:r w:rsidRPr="00611014">
        <w:rPr>
          <w:rFonts w:cstheme="majorBidi"/>
          <w:szCs w:val="24"/>
        </w:rPr>
        <w:t xml:space="preserve"> </w:t>
      </w:r>
      <w:proofErr w:type="spellStart"/>
      <w:r w:rsidRPr="00611014">
        <w:rPr>
          <w:rFonts w:cstheme="majorBidi"/>
          <w:szCs w:val="24"/>
        </w:rPr>
        <w:t>ia</w:t>
      </w:r>
      <w:proofErr w:type="spellEnd"/>
      <w:r w:rsidRPr="00611014">
        <w:rPr>
          <w:rFonts w:cstheme="majorBidi"/>
          <w:szCs w:val="24"/>
        </w:rPr>
        <w:t xml:space="preserve"> </w:t>
      </w:r>
      <w:proofErr w:type="spellStart"/>
      <w:r w:rsidRPr="00611014">
        <w:rPr>
          <w:rFonts w:cstheme="majorBidi"/>
          <w:szCs w:val="24"/>
        </w:rPr>
        <w:t>lakukan</w:t>
      </w:r>
      <w:proofErr w:type="spellEnd"/>
      <w:r w:rsidRPr="00611014">
        <w:rPr>
          <w:rFonts w:cstheme="majorBidi"/>
          <w:szCs w:val="24"/>
        </w:rPr>
        <w:t xml:space="preserve"> </w:t>
      </w:r>
      <w:proofErr w:type="spellStart"/>
      <w:r w:rsidRPr="00611014">
        <w:rPr>
          <w:rFonts w:cstheme="majorBidi"/>
          <w:szCs w:val="24"/>
        </w:rPr>
        <w:t>sepulangnya</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negeri </w:t>
      </w:r>
      <w:proofErr w:type="spellStart"/>
      <w:r w:rsidRPr="00611014">
        <w:rPr>
          <w:rFonts w:cstheme="majorBidi"/>
          <w:szCs w:val="24"/>
        </w:rPr>
        <w:t>Syam</w:t>
      </w:r>
      <w:proofErr w:type="spellEnd"/>
      <w:r w:rsidRPr="00611014">
        <w:rPr>
          <w:rFonts w:cstheme="majorBidi"/>
          <w:szCs w:val="24"/>
        </w:rPr>
        <w:t xml:space="preserve">. </w:t>
      </w:r>
      <w:proofErr w:type="spellStart"/>
      <w:r w:rsidRPr="00611014">
        <w:rPr>
          <w:rFonts w:cstheme="majorBidi"/>
          <w:szCs w:val="24"/>
        </w:rPr>
        <w:t>Maka</w:t>
      </w:r>
      <w:proofErr w:type="spellEnd"/>
      <w:r w:rsidRPr="00611014">
        <w:rPr>
          <w:rFonts w:cstheme="majorBidi"/>
          <w:szCs w:val="24"/>
        </w:rPr>
        <w:t xml:space="preserve"> </w:t>
      </w:r>
      <w:proofErr w:type="spellStart"/>
      <w:r w:rsidRPr="00611014">
        <w:rPr>
          <w:rFonts w:cstheme="majorBidi"/>
          <w:szCs w:val="24"/>
        </w:rPr>
        <w:t>berkembanglah</w:t>
      </w:r>
      <w:proofErr w:type="spellEnd"/>
      <w:r w:rsidRPr="00611014">
        <w:rPr>
          <w:rFonts w:cstheme="majorBidi"/>
          <w:szCs w:val="24"/>
        </w:rPr>
        <w:t xml:space="preserve"> </w:t>
      </w:r>
      <w:proofErr w:type="spellStart"/>
      <w:r w:rsidRPr="00611014">
        <w:rPr>
          <w:rFonts w:cstheme="majorBidi"/>
          <w:szCs w:val="24"/>
        </w:rPr>
        <w:t>penyembahan</w:t>
      </w:r>
      <w:proofErr w:type="spellEnd"/>
      <w:r w:rsidRPr="00611014">
        <w:rPr>
          <w:rFonts w:cstheme="majorBidi"/>
          <w:szCs w:val="24"/>
        </w:rPr>
        <w:t xml:space="preserve"> </w:t>
      </w:r>
      <w:proofErr w:type="spellStart"/>
      <w:r w:rsidRPr="00611014">
        <w:rPr>
          <w:rFonts w:cstheme="majorBidi"/>
          <w:szCs w:val="24"/>
        </w:rPr>
        <w:t>terhadap</w:t>
      </w:r>
      <w:proofErr w:type="spellEnd"/>
      <w:r w:rsidRPr="00611014">
        <w:rPr>
          <w:rFonts w:cstheme="majorBidi"/>
          <w:szCs w:val="24"/>
        </w:rPr>
        <w:t xml:space="preserve"> </w:t>
      </w:r>
      <w:proofErr w:type="spellStart"/>
      <w:r w:rsidRPr="00611014">
        <w:rPr>
          <w:rFonts w:cstheme="majorBidi"/>
          <w:szCs w:val="24"/>
        </w:rPr>
        <w:t>patung</w:t>
      </w:r>
      <w:proofErr w:type="spellEnd"/>
      <w:r w:rsidRPr="00611014">
        <w:rPr>
          <w:rFonts w:cstheme="majorBidi"/>
          <w:szCs w:val="24"/>
        </w:rPr>
        <w:t xml:space="preserve"> dan </w:t>
      </w:r>
      <w:proofErr w:type="spellStart"/>
      <w:r w:rsidRPr="00611014">
        <w:rPr>
          <w:rFonts w:cstheme="majorBidi"/>
          <w:szCs w:val="24"/>
        </w:rPr>
        <w:t>berhala</w:t>
      </w:r>
      <w:proofErr w:type="spellEnd"/>
      <w:r w:rsidRPr="00611014">
        <w:rPr>
          <w:rFonts w:cstheme="majorBidi"/>
          <w:szCs w:val="24"/>
        </w:rPr>
        <w:t xml:space="preserve"> di </w:t>
      </w:r>
      <w:proofErr w:type="spellStart"/>
      <w:r w:rsidRPr="00611014">
        <w:rPr>
          <w:rFonts w:cstheme="majorBidi"/>
          <w:szCs w:val="24"/>
        </w:rPr>
        <w:t>jazirah</w:t>
      </w:r>
      <w:proofErr w:type="spellEnd"/>
      <w:r w:rsidRPr="00611014">
        <w:rPr>
          <w:rFonts w:cstheme="majorBidi"/>
          <w:szCs w:val="24"/>
        </w:rPr>
        <w:t xml:space="preserve"> Arab. Di </w:t>
      </w:r>
      <w:proofErr w:type="spellStart"/>
      <w:r w:rsidRPr="00611014">
        <w:rPr>
          <w:rFonts w:cstheme="majorBidi"/>
          <w:szCs w:val="24"/>
        </w:rPr>
        <w:t>antara</w:t>
      </w:r>
      <w:proofErr w:type="spellEnd"/>
      <w:r w:rsidRPr="00611014">
        <w:rPr>
          <w:rFonts w:cstheme="majorBidi"/>
          <w:szCs w:val="24"/>
        </w:rPr>
        <w:t xml:space="preserve"> </w:t>
      </w:r>
      <w:proofErr w:type="spellStart"/>
      <w:r w:rsidRPr="00611014">
        <w:rPr>
          <w:rFonts w:cstheme="majorBidi"/>
          <w:szCs w:val="24"/>
        </w:rPr>
        <w:t>patung</w:t>
      </w:r>
      <w:proofErr w:type="spellEnd"/>
      <w:r w:rsidRPr="00611014">
        <w:rPr>
          <w:rFonts w:cstheme="majorBidi"/>
          <w:szCs w:val="24"/>
        </w:rPr>
        <w:t xml:space="preserve"> </w:t>
      </w:r>
      <w:proofErr w:type="spellStart"/>
      <w:r w:rsidRPr="00611014">
        <w:rPr>
          <w:rFonts w:cstheme="majorBidi"/>
          <w:szCs w:val="24"/>
        </w:rPr>
        <w:t>berhala</w:t>
      </w:r>
      <w:proofErr w:type="spellEnd"/>
      <w:r w:rsidRPr="00611014">
        <w:rPr>
          <w:rFonts w:cstheme="majorBidi"/>
          <w:szCs w:val="24"/>
        </w:rPr>
        <w:t xml:space="preserve"> yang </w:t>
      </w:r>
      <w:proofErr w:type="spellStart"/>
      <w:r w:rsidRPr="00611014">
        <w:rPr>
          <w:rFonts w:cstheme="majorBidi"/>
          <w:szCs w:val="24"/>
        </w:rPr>
        <w:t>terkenal</w:t>
      </w:r>
      <w:proofErr w:type="spellEnd"/>
      <w:r w:rsidRPr="00611014">
        <w:rPr>
          <w:rFonts w:cstheme="majorBidi"/>
          <w:szCs w:val="24"/>
        </w:rPr>
        <w:t xml:space="preserve"> </w:t>
      </w:r>
      <w:proofErr w:type="spellStart"/>
      <w:r w:rsidRPr="00611014">
        <w:rPr>
          <w:rFonts w:cstheme="majorBidi"/>
          <w:szCs w:val="24"/>
        </w:rPr>
        <w:t>menjadi</w:t>
      </w:r>
      <w:proofErr w:type="spellEnd"/>
      <w:r w:rsidRPr="00611014">
        <w:rPr>
          <w:rFonts w:cstheme="majorBidi"/>
          <w:szCs w:val="24"/>
        </w:rPr>
        <w:t xml:space="preserve"> </w:t>
      </w:r>
      <w:proofErr w:type="spellStart"/>
      <w:r w:rsidRPr="00611014">
        <w:rPr>
          <w:rFonts w:cstheme="majorBidi"/>
          <w:szCs w:val="24"/>
        </w:rPr>
        <w:t>sesembahan</w:t>
      </w:r>
      <w:proofErr w:type="spellEnd"/>
      <w:r w:rsidRPr="00611014">
        <w:rPr>
          <w:rFonts w:cstheme="majorBidi"/>
          <w:szCs w:val="24"/>
        </w:rPr>
        <w:t xml:space="preserve"> </w:t>
      </w:r>
      <w:proofErr w:type="spellStart"/>
      <w:r w:rsidRPr="00611014">
        <w:rPr>
          <w:rFonts w:cstheme="majorBidi"/>
          <w:szCs w:val="24"/>
        </w:rPr>
        <w:t>mereka</w:t>
      </w:r>
      <w:proofErr w:type="spellEnd"/>
      <w:r w:rsidRPr="00611014">
        <w:rPr>
          <w:rFonts w:cstheme="majorBidi"/>
          <w:szCs w:val="24"/>
        </w:rPr>
        <w:t xml:space="preserve"> </w:t>
      </w:r>
      <w:proofErr w:type="spellStart"/>
      <w:r w:rsidRPr="00611014">
        <w:rPr>
          <w:rFonts w:cstheme="majorBidi"/>
          <w:szCs w:val="24"/>
        </w:rPr>
        <w:t>adalah</w:t>
      </w:r>
      <w:proofErr w:type="spellEnd"/>
      <w:r w:rsidRPr="00611014">
        <w:rPr>
          <w:rFonts w:cstheme="majorBidi"/>
          <w:szCs w:val="24"/>
        </w:rPr>
        <w:t xml:space="preserve"> </w:t>
      </w:r>
      <w:proofErr w:type="spellStart"/>
      <w:r w:rsidRPr="00611014">
        <w:rPr>
          <w:rFonts w:cstheme="majorBidi"/>
          <w:szCs w:val="24"/>
        </w:rPr>
        <w:t>yaitu</w:t>
      </w:r>
      <w:proofErr w:type="spellEnd"/>
      <w:r w:rsidRPr="00611014">
        <w:rPr>
          <w:rFonts w:cstheme="majorBidi"/>
          <w:szCs w:val="24"/>
        </w:rPr>
        <w:t xml:space="preserve"> </w:t>
      </w:r>
      <w:proofErr w:type="spellStart"/>
      <w:r w:rsidRPr="00611014">
        <w:rPr>
          <w:rFonts w:cstheme="majorBidi"/>
          <w:szCs w:val="24"/>
        </w:rPr>
        <w:t>Isaf</w:t>
      </w:r>
      <w:proofErr w:type="spellEnd"/>
      <w:r w:rsidRPr="00611014">
        <w:rPr>
          <w:rFonts w:cstheme="majorBidi"/>
          <w:szCs w:val="24"/>
        </w:rPr>
        <w:t xml:space="preserve"> dan </w:t>
      </w:r>
      <w:proofErr w:type="spellStart"/>
      <w:r w:rsidRPr="00611014">
        <w:rPr>
          <w:rFonts w:cstheme="majorBidi"/>
          <w:szCs w:val="24"/>
        </w:rPr>
        <w:t>Na’ilah</w:t>
      </w:r>
      <w:proofErr w:type="spellEnd"/>
      <w:r w:rsidRPr="00611014">
        <w:rPr>
          <w:rFonts w:cstheme="majorBidi"/>
          <w:szCs w:val="24"/>
        </w:rPr>
        <w:t xml:space="preserve"> </w:t>
      </w:r>
      <w:proofErr w:type="spellStart"/>
      <w:r w:rsidRPr="00611014">
        <w:rPr>
          <w:rFonts w:cstheme="majorBidi"/>
          <w:szCs w:val="24"/>
        </w:rPr>
        <w:t>serta</w:t>
      </w:r>
      <w:proofErr w:type="spellEnd"/>
      <w:r w:rsidRPr="00611014">
        <w:rPr>
          <w:rFonts w:cstheme="majorBidi"/>
          <w:szCs w:val="24"/>
        </w:rPr>
        <w:t xml:space="preserve"> Hubal </w:t>
      </w:r>
      <w:proofErr w:type="spellStart"/>
      <w:r w:rsidRPr="00611014">
        <w:rPr>
          <w:rFonts w:cstheme="majorBidi"/>
          <w:szCs w:val="24"/>
        </w:rPr>
        <w:t>terletak</w:t>
      </w:r>
      <w:proofErr w:type="spellEnd"/>
      <w:r w:rsidRPr="00611014">
        <w:rPr>
          <w:rFonts w:cstheme="majorBidi"/>
          <w:szCs w:val="24"/>
        </w:rPr>
        <w:t xml:space="preserve"> di </w:t>
      </w:r>
      <w:proofErr w:type="spellStart"/>
      <w:r w:rsidRPr="00611014">
        <w:rPr>
          <w:rFonts w:cstheme="majorBidi"/>
          <w:szCs w:val="24"/>
        </w:rPr>
        <w:t>sekitar</w:t>
      </w:r>
      <w:proofErr w:type="spellEnd"/>
      <w:r w:rsidRPr="00611014">
        <w:rPr>
          <w:rFonts w:cstheme="majorBidi"/>
          <w:szCs w:val="24"/>
        </w:rPr>
        <w:t xml:space="preserve"> </w:t>
      </w:r>
      <w:proofErr w:type="spellStart"/>
      <w:r w:rsidRPr="00611014">
        <w:rPr>
          <w:rFonts w:cstheme="majorBidi"/>
          <w:szCs w:val="24"/>
        </w:rPr>
        <w:t>sumur</w:t>
      </w:r>
      <w:proofErr w:type="spellEnd"/>
      <w:r w:rsidRPr="00611014">
        <w:rPr>
          <w:rFonts w:cstheme="majorBidi"/>
          <w:szCs w:val="24"/>
        </w:rPr>
        <w:t xml:space="preserve"> </w:t>
      </w:r>
      <w:proofErr w:type="spellStart"/>
      <w:r w:rsidRPr="00611014">
        <w:rPr>
          <w:rFonts w:cstheme="majorBidi"/>
          <w:szCs w:val="24"/>
        </w:rPr>
        <w:t>zamzam</w:t>
      </w:r>
      <w:proofErr w:type="spellEnd"/>
      <w:r w:rsidRPr="00611014">
        <w:rPr>
          <w:rFonts w:cstheme="majorBidi"/>
          <w:szCs w:val="24"/>
        </w:rPr>
        <w:t xml:space="preserve">. </w:t>
      </w:r>
      <w:proofErr w:type="spellStart"/>
      <w:r w:rsidRPr="00611014">
        <w:rPr>
          <w:rFonts w:cstheme="majorBidi"/>
          <w:szCs w:val="24"/>
        </w:rPr>
        <w:t>Kemusyrikan</w:t>
      </w:r>
      <w:proofErr w:type="spellEnd"/>
      <w:r w:rsidRPr="00611014">
        <w:rPr>
          <w:rFonts w:cstheme="majorBidi"/>
          <w:szCs w:val="24"/>
        </w:rPr>
        <w:t xml:space="preserve"> </w:t>
      </w:r>
      <w:proofErr w:type="spellStart"/>
      <w:r w:rsidRPr="00611014">
        <w:rPr>
          <w:rFonts w:cstheme="majorBidi"/>
          <w:szCs w:val="24"/>
        </w:rPr>
        <w:t>ini</w:t>
      </w:r>
      <w:proofErr w:type="spellEnd"/>
      <w:r w:rsidRPr="00611014">
        <w:rPr>
          <w:rFonts w:cstheme="majorBidi"/>
          <w:szCs w:val="24"/>
        </w:rPr>
        <w:t xml:space="preserve"> </w:t>
      </w:r>
      <w:proofErr w:type="spellStart"/>
      <w:r w:rsidRPr="00611014">
        <w:rPr>
          <w:rFonts w:cstheme="majorBidi"/>
          <w:szCs w:val="24"/>
        </w:rPr>
        <w:t>berlanjut</w:t>
      </w:r>
      <w:proofErr w:type="spellEnd"/>
      <w:r w:rsidRPr="00611014">
        <w:rPr>
          <w:rFonts w:cstheme="majorBidi"/>
          <w:szCs w:val="24"/>
        </w:rPr>
        <w:t xml:space="preserve"> </w:t>
      </w:r>
      <w:proofErr w:type="spellStart"/>
      <w:r w:rsidRPr="00611014">
        <w:rPr>
          <w:rFonts w:cstheme="majorBidi"/>
          <w:szCs w:val="24"/>
        </w:rPr>
        <w:t>sampai</w:t>
      </w:r>
      <w:proofErr w:type="spellEnd"/>
      <w:r w:rsidRPr="00611014">
        <w:rPr>
          <w:rFonts w:cstheme="majorBidi"/>
          <w:szCs w:val="24"/>
        </w:rPr>
        <w:t xml:space="preserve"> pada </w:t>
      </w:r>
      <w:proofErr w:type="spellStart"/>
      <w:r w:rsidRPr="00611014">
        <w:rPr>
          <w:rFonts w:cstheme="majorBidi"/>
          <w:szCs w:val="24"/>
        </w:rPr>
        <w:t>tahap</w:t>
      </w:r>
      <w:proofErr w:type="spellEnd"/>
      <w:r w:rsidRPr="00611014">
        <w:rPr>
          <w:rFonts w:cstheme="majorBidi"/>
          <w:szCs w:val="24"/>
        </w:rPr>
        <w:t xml:space="preserve"> </w:t>
      </w:r>
      <w:proofErr w:type="spellStart"/>
      <w:r w:rsidRPr="00611014">
        <w:rPr>
          <w:rFonts w:cstheme="majorBidi"/>
          <w:szCs w:val="24"/>
        </w:rPr>
        <w:t>setiap</w:t>
      </w:r>
      <w:proofErr w:type="spellEnd"/>
      <w:r w:rsidRPr="00611014">
        <w:rPr>
          <w:rFonts w:cstheme="majorBidi"/>
          <w:szCs w:val="24"/>
        </w:rPr>
        <w:t xml:space="preserve"> </w:t>
      </w:r>
      <w:proofErr w:type="spellStart"/>
      <w:r w:rsidRPr="00611014">
        <w:rPr>
          <w:rFonts w:cstheme="majorBidi"/>
          <w:szCs w:val="24"/>
        </w:rPr>
        <w:t>rumah</w:t>
      </w:r>
      <w:proofErr w:type="spellEnd"/>
      <w:r w:rsidRPr="00611014">
        <w:rPr>
          <w:rFonts w:cstheme="majorBidi"/>
          <w:szCs w:val="24"/>
        </w:rPr>
        <w:t xml:space="preserve"> </w:t>
      </w:r>
      <w:proofErr w:type="spellStart"/>
      <w:r w:rsidRPr="00611014">
        <w:rPr>
          <w:rFonts w:cstheme="majorBidi"/>
          <w:szCs w:val="24"/>
        </w:rPr>
        <w:t>mempunyai</w:t>
      </w:r>
      <w:proofErr w:type="spellEnd"/>
      <w:r w:rsidRPr="00611014">
        <w:rPr>
          <w:rFonts w:cstheme="majorBidi"/>
          <w:szCs w:val="24"/>
        </w:rPr>
        <w:t xml:space="preserve"> </w:t>
      </w:r>
      <w:proofErr w:type="spellStart"/>
      <w:r w:rsidRPr="00611014">
        <w:rPr>
          <w:rFonts w:cstheme="majorBidi"/>
          <w:szCs w:val="24"/>
        </w:rPr>
        <w:t>berhala</w:t>
      </w:r>
      <w:proofErr w:type="spellEnd"/>
      <w:r w:rsidRPr="00611014">
        <w:rPr>
          <w:rFonts w:cstheme="majorBidi"/>
          <w:szCs w:val="24"/>
        </w:rPr>
        <w:t xml:space="preserve"> yang </w:t>
      </w:r>
      <w:proofErr w:type="spellStart"/>
      <w:r w:rsidRPr="00611014">
        <w:rPr>
          <w:rFonts w:cstheme="majorBidi"/>
          <w:szCs w:val="24"/>
        </w:rPr>
        <w:t>disembah</w:t>
      </w:r>
      <w:proofErr w:type="spellEnd"/>
      <w:r w:rsidRPr="00611014">
        <w:rPr>
          <w:rFonts w:cstheme="majorBidi"/>
          <w:szCs w:val="24"/>
        </w:rPr>
        <w:t xml:space="preserve"> dan </w:t>
      </w:r>
      <w:proofErr w:type="spellStart"/>
      <w:r w:rsidRPr="00611014">
        <w:rPr>
          <w:rFonts w:cstheme="majorBidi"/>
          <w:szCs w:val="24"/>
        </w:rPr>
        <w:t>diagung-agung</w:t>
      </w:r>
      <w:proofErr w:type="spellEnd"/>
      <w:r w:rsidRPr="00611014">
        <w:rPr>
          <w:rFonts w:cstheme="majorBidi"/>
          <w:szCs w:val="24"/>
        </w:rPr>
        <w:t xml:space="preserve"> </w:t>
      </w:r>
      <w:proofErr w:type="spellStart"/>
      <w:r w:rsidRPr="00611014">
        <w:rPr>
          <w:rFonts w:cstheme="majorBidi"/>
          <w:szCs w:val="24"/>
        </w:rPr>
        <w:t>anggota</w:t>
      </w:r>
      <w:proofErr w:type="spellEnd"/>
      <w:r w:rsidRPr="00611014">
        <w:rPr>
          <w:rFonts w:cstheme="majorBidi"/>
          <w:szCs w:val="24"/>
        </w:rPr>
        <w:t xml:space="preserve"> </w:t>
      </w:r>
      <w:proofErr w:type="spellStart"/>
      <w:r w:rsidRPr="00611014">
        <w:rPr>
          <w:rFonts w:cstheme="majorBidi"/>
          <w:szCs w:val="24"/>
        </w:rPr>
        <w:t>keluarga</w:t>
      </w:r>
      <w:proofErr w:type="spellEnd"/>
      <w:r w:rsidRPr="00611014">
        <w:rPr>
          <w:rFonts w:cstheme="majorBidi"/>
          <w:szCs w:val="24"/>
        </w:rPr>
        <w:t xml:space="preserve"> di </w:t>
      </w:r>
      <w:proofErr w:type="spellStart"/>
      <w:r w:rsidRPr="00611014">
        <w:rPr>
          <w:rFonts w:cstheme="majorBidi"/>
          <w:szCs w:val="24"/>
        </w:rPr>
        <w:t>rumah</w:t>
      </w:r>
      <w:proofErr w:type="spellEnd"/>
      <w:r w:rsidRPr="00611014">
        <w:rPr>
          <w:rFonts w:cstheme="majorBidi"/>
          <w:szCs w:val="24"/>
        </w:rPr>
        <w:t xml:space="preserve"> </w:t>
      </w:r>
      <w:proofErr w:type="spellStart"/>
      <w:r w:rsidRPr="00611014">
        <w:rPr>
          <w:rFonts w:cstheme="majorBidi"/>
          <w:szCs w:val="24"/>
        </w:rPr>
        <w:t>tersebut</w:t>
      </w:r>
      <w:proofErr w:type="spellEnd"/>
      <w:r w:rsidRPr="00611014">
        <w:rPr>
          <w:rFonts w:cstheme="majorBidi"/>
          <w:szCs w:val="24"/>
        </w:rPr>
        <w:t>. (Al-</w:t>
      </w:r>
      <w:proofErr w:type="spellStart"/>
      <w:r w:rsidRPr="00611014">
        <w:rPr>
          <w:rFonts w:cstheme="majorBidi"/>
          <w:szCs w:val="24"/>
        </w:rPr>
        <w:t>Mubarakfuri</w:t>
      </w:r>
      <w:proofErr w:type="spellEnd"/>
      <w:r w:rsidRPr="00611014">
        <w:rPr>
          <w:rFonts w:cstheme="majorBidi"/>
          <w:szCs w:val="24"/>
        </w:rPr>
        <w:t>, 1976:</w:t>
      </w:r>
      <w:proofErr w:type="gramStart"/>
      <w:r w:rsidRPr="00611014">
        <w:rPr>
          <w:rFonts w:cstheme="majorBidi"/>
          <w:szCs w:val="24"/>
        </w:rPr>
        <w:t>33 )</w:t>
      </w:r>
      <w:proofErr w:type="gramEnd"/>
    </w:p>
    <w:p w14:paraId="4D674449" w14:textId="77777777" w:rsidR="00611014" w:rsidRPr="00611014" w:rsidRDefault="00611014" w:rsidP="00611014">
      <w:pPr>
        <w:jc w:val="both"/>
        <w:rPr>
          <w:rFonts w:cstheme="majorBidi"/>
          <w:szCs w:val="24"/>
        </w:rPr>
      </w:pPr>
      <w:r w:rsidRPr="00611014">
        <w:rPr>
          <w:rFonts w:cstheme="majorBidi"/>
          <w:szCs w:val="24"/>
        </w:rPr>
        <w:tab/>
      </w:r>
      <w:proofErr w:type="spellStart"/>
      <w:r w:rsidRPr="00611014">
        <w:rPr>
          <w:rFonts w:cstheme="majorBidi"/>
          <w:szCs w:val="24"/>
        </w:rPr>
        <w:t>Sebagian</w:t>
      </w:r>
      <w:proofErr w:type="spellEnd"/>
      <w:r w:rsidRPr="00611014">
        <w:rPr>
          <w:rFonts w:cstheme="majorBidi"/>
          <w:szCs w:val="24"/>
        </w:rPr>
        <w:t xml:space="preserve"> </w:t>
      </w:r>
      <w:proofErr w:type="spellStart"/>
      <w:r w:rsidRPr="00611014">
        <w:rPr>
          <w:rFonts w:cstheme="majorBidi"/>
          <w:szCs w:val="24"/>
        </w:rPr>
        <w:t>bangsa</w:t>
      </w:r>
      <w:proofErr w:type="spellEnd"/>
      <w:r w:rsidRPr="00611014">
        <w:rPr>
          <w:rFonts w:cstheme="majorBidi"/>
          <w:szCs w:val="24"/>
        </w:rPr>
        <w:t xml:space="preserve"> </w:t>
      </w:r>
      <w:proofErr w:type="spellStart"/>
      <w:r w:rsidRPr="00611014">
        <w:rPr>
          <w:rFonts w:cstheme="majorBidi"/>
          <w:szCs w:val="24"/>
        </w:rPr>
        <w:t>arab</w:t>
      </w:r>
      <w:proofErr w:type="spellEnd"/>
      <w:r w:rsidRPr="00611014">
        <w:rPr>
          <w:rFonts w:cstheme="majorBidi"/>
          <w:szCs w:val="24"/>
        </w:rPr>
        <w:t xml:space="preserve"> </w:t>
      </w:r>
      <w:proofErr w:type="spellStart"/>
      <w:r w:rsidRPr="00611014">
        <w:rPr>
          <w:rFonts w:cstheme="majorBidi"/>
          <w:szCs w:val="24"/>
        </w:rPr>
        <w:t>ada</w:t>
      </w:r>
      <w:proofErr w:type="spellEnd"/>
      <w:r w:rsidRPr="00611014">
        <w:rPr>
          <w:rFonts w:cstheme="majorBidi"/>
          <w:szCs w:val="24"/>
        </w:rPr>
        <w:t xml:space="preserve"> yang </w:t>
      </w:r>
      <w:proofErr w:type="spellStart"/>
      <w:r w:rsidRPr="00611014">
        <w:rPr>
          <w:rFonts w:cstheme="majorBidi"/>
          <w:szCs w:val="24"/>
        </w:rPr>
        <w:t>beragama</w:t>
      </w:r>
      <w:proofErr w:type="spellEnd"/>
      <w:r w:rsidRPr="00611014">
        <w:rPr>
          <w:rFonts w:cstheme="majorBidi"/>
          <w:szCs w:val="24"/>
        </w:rPr>
        <w:t xml:space="preserve"> </w:t>
      </w:r>
      <w:proofErr w:type="spellStart"/>
      <w:r w:rsidRPr="00611014">
        <w:rPr>
          <w:rFonts w:cstheme="majorBidi"/>
          <w:szCs w:val="24"/>
        </w:rPr>
        <w:t>Yahudi</w:t>
      </w:r>
      <w:proofErr w:type="spellEnd"/>
      <w:r w:rsidRPr="00611014">
        <w:rPr>
          <w:rFonts w:cstheme="majorBidi"/>
          <w:szCs w:val="24"/>
        </w:rPr>
        <w:t xml:space="preserve"> dan </w:t>
      </w:r>
      <w:proofErr w:type="spellStart"/>
      <w:r w:rsidRPr="00611014">
        <w:rPr>
          <w:rFonts w:cstheme="majorBidi"/>
          <w:szCs w:val="24"/>
        </w:rPr>
        <w:t>nasrani</w:t>
      </w:r>
      <w:proofErr w:type="spellEnd"/>
      <w:r w:rsidRPr="00611014">
        <w:rPr>
          <w:rFonts w:cstheme="majorBidi"/>
          <w:szCs w:val="24"/>
        </w:rPr>
        <w:t xml:space="preserve">, </w:t>
      </w:r>
      <w:proofErr w:type="spellStart"/>
      <w:r w:rsidRPr="00611014">
        <w:rPr>
          <w:rFonts w:cstheme="majorBidi"/>
          <w:szCs w:val="24"/>
        </w:rPr>
        <w:t>seperti</w:t>
      </w:r>
      <w:proofErr w:type="spellEnd"/>
      <w:r w:rsidRPr="00611014">
        <w:rPr>
          <w:rFonts w:cstheme="majorBidi"/>
          <w:szCs w:val="24"/>
        </w:rPr>
        <w:t xml:space="preserve"> </w:t>
      </w:r>
      <w:proofErr w:type="spellStart"/>
      <w:r w:rsidRPr="00611014">
        <w:rPr>
          <w:rFonts w:cstheme="majorBidi"/>
          <w:szCs w:val="24"/>
        </w:rPr>
        <w:t>masyarakat</w:t>
      </w:r>
      <w:proofErr w:type="spellEnd"/>
      <w:r w:rsidRPr="00611014">
        <w:rPr>
          <w:rFonts w:cstheme="majorBidi"/>
          <w:szCs w:val="24"/>
        </w:rPr>
        <w:t xml:space="preserve"> </w:t>
      </w:r>
      <w:proofErr w:type="spellStart"/>
      <w:r w:rsidRPr="00611014">
        <w:rPr>
          <w:rFonts w:cstheme="majorBidi"/>
          <w:szCs w:val="24"/>
        </w:rPr>
        <w:t>arab</w:t>
      </w:r>
      <w:proofErr w:type="spellEnd"/>
      <w:r w:rsidRPr="00611014">
        <w:rPr>
          <w:rFonts w:cstheme="majorBidi"/>
          <w:szCs w:val="24"/>
        </w:rPr>
        <w:t xml:space="preserve"> yang </w:t>
      </w:r>
      <w:proofErr w:type="spellStart"/>
      <w:r w:rsidRPr="00611014">
        <w:rPr>
          <w:rFonts w:cstheme="majorBidi"/>
          <w:szCs w:val="24"/>
        </w:rPr>
        <w:t>berdomisili</w:t>
      </w:r>
      <w:proofErr w:type="spellEnd"/>
      <w:r w:rsidRPr="00611014">
        <w:rPr>
          <w:rFonts w:cstheme="majorBidi"/>
          <w:szCs w:val="24"/>
        </w:rPr>
        <w:t xml:space="preserve"> di </w:t>
      </w:r>
      <w:proofErr w:type="spellStart"/>
      <w:r w:rsidRPr="00611014">
        <w:rPr>
          <w:rFonts w:cstheme="majorBidi"/>
          <w:szCs w:val="24"/>
        </w:rPr>
        <w:t>Yatsirb</w:t>
      </w:r>
      <w:proofErr w:type="spellEnd"/>
      <w:r w:rsidRPr="00611014">
        <w:rPr>
          <w:rFonts w:cstheme="majorBidi"/>
          <w:szCs w:val="24"/>
        </w:rPr>
        <w:t xml:space="preserve">, </w:t>
      </w:r>
      <w:proofErr w:type="spellStart"/>
      <w:r w:rsidRPr="00611014">
        <w:rPr>
          <w:rFonts w:cstheme="majorBidi"/>
          <w:szCs w:val="24"/>
        </w:rPr>
        <w:t>Khaibar</w:t>
      </w:r>
      <w:proofErr w:type="spellEnd"/>
      <w:r w:rsidRPr="00611014">
        <w:rPr>
          <w:rFonts w:cstheme="majorBidi"/>
          <w:szCs w:val="24"/>
        </w:rPr>
        <w:t xml:space="preserve">, </w:t>
      </w:r>
      <w:proofErr w:type="spellStart"/>
      <w:r w:rsidRPr="00611014">
        <w:rPr>
          <w:rFonts w:cstheme="majorBidi"/>
          <w:szCs w:val="24"/>
        </w:rPr>
        <w:t>Yaman</w:t>
      </w:r>
      <w:proofErr w:type="spellEnd"/>
      <w:r w:rsidRPr="00611014">
        <w:rPr>
          <w:rFonts w:cstheme="majorBidi"/>
          <w:szCs w:val="24"/>
        </w:rPr>
        <w:t xml:space="preserve"> </w:t>
      </w:r>
      <w:proofErr w:type="spellStart"/>
      <w:r w:rsidRPr="00611014">
        <w:rPr>
          <w:rFonts w:cstheme="majorBidi"/>
          <w:szCs w:val="24"/>
        </w:rPr>
        <w:t>saat</w:t>
      </w:r>
      <w:proofErr w:type="spellEnd"/>
      <w:r w:rsidRPr="00611014">
        <w:rPr>
          <w:rFonts w:cstheme="majorBidi"/>
          <w:szCs w:val="24"/>
        </w:rPr>
        <w:t xml:space="preserve"> </w:t>
      </w:r>
      <w:proofErr w:type="spellStart"/>
      <w:r w:rsidRPr="00611014">
        <w:rPr>
          <w:rFonts w:cstheme="majorBidi"/>
          <w:szCs w:val="24"/>
        </w:rPr>
        <w:t>itu</w:t>
      </w:r>
      <w:proofErr w:type="spellEnd"/>
      <w:r w:rsidRPr="00611014">
        <w:rPr>
          <w:rFonts w:cstheme="majorBidi"/>
          <w:szCs w:val="24"/>
        </w:rPr>
        <w:t xml:space="preserve"> </w:t>
      </w:r>
      <w:proofErr w:type="spellStart"/>
      <w:r w:rsidRPr="00611014">
        <w:rPr>
          <w:rFonts w:cstheme="majorBidi"/>
          <w:szCs w:val="24"/>
        </w:rPr>
        <w:t>masih</w:t>
      </w:r>
      <w:proofErr w:type="spellEnd"/>
      <w:r w:rsidRPr="00611014">
        <w:rPr>
          <w:rFonts w:cstheme="majorBidi"/>
          <w:szCs w:val="24"/>
        </w:rPr>
        <w:t xml:space="preserve"> </w:t>
      </w:r>
      <w:proofErr w:type="spellStart"/>
      <w:r w:rsidRPr="00611014">
        <w:rPr>
          <w:rFonts w:cstheme="majorBidi"/>
          <w:szCs w:val="24"/>
        </w:rPr>
        <w:t>ada</w:t>
      </w:r>
      <w:proofErr w:type="spellEnd"/>
      <w:r w:rsidRPr="00611014">
        <w:rPr>
          <w:rFonts w:cstheme="majorBidi"/>
          <w:szCs w:val="24"/>
        </w:rPr>
        <w:t xml:space="preserve"> yang </w:t>
      </w:r>
      <w:proofErr w:type="spellStart"/>
      <w:r w:rsidRPr="00611014">
        <w:rPr>
          <w:rFonts w:cstheme="majorBidi"/>
          <w:szCs w:val="24"/>
        </w:rPr>
        <w:t>beragama</w:t>
      </w:r>
      <w:proofErr w:type="spellEnd"/>
      <w:r w:rsidRPr="00611014">
        <w:rPr>
          <w:rFonts w:cstheme="majorBidi"/>
          <w:szCs w:val="24"/>
        </w:rPr>
        <w:t xml:space="preserve"> </w:t>
      </w:r>
      <w:proofErr w:type="spellStart"/>
      <w:r w:rsidRPr="00611014">
        <w:rPr>
          <w:rFonts w:cstheme="majorBidi"/>
          <w:szCs w:val="24"/>
        </w:rPr>
        <w:t>yahudi</w:t>
      </w:r>
      <w:proofErr w:type="spellEnd"/>
      <w:r w:rsidRPr="00611014">
        <w:rPr>
          <w:rFonts w:cstheme="majorBidi"/>
          <w:szCs w:val="24"/>
        </w:rPr>
        <w:t xml:space="preserve">. </w:t>
      </w:r>
      <w:proofErr w:type="spellStart"/>
      <w:r w:rsidRPr="00611014">
        <w:rPr>
          <w:rFonts w:cstheme="majorBidi"/>
          <w:szCs w:val="24"/>
        </w:rPr>
        <w:t>Sedang</w:t>
      </w:r>
      <w:proofErr w:type="spellEnd"/>
      <w:r w:rsidRPr="00611014">
        <w:rPr>
          <w:rFonts w:cstheme="majorBidi"/>
          <w:szCs w:val="24"/>
        </w:rPr>
        <w:t xml:space="preserve"> </w:t>
      </w:r>
      <w:proofErr w:type="spellStart"/>
      <w:r w:rsidRPr="00611014">
        <w:rPr>
          <w:rFonts w:cstheme="majorBidi"/>
          <w:szCs w:val="24"/>
        </w:rPr>
        <w:t>beberapa</w:t>
      </w:r>
      <w:proofErr w:type="spellEnd"/>
      <w:r w:rsidRPr="00611014">
        <w:rPr>
          <w:rFonts w:cstheme="majorBidi"/>
          <w:szCs w:val="24"/>
        </w:rPr>
        <w:t xml:space="preserve"> </w:t>
      </w:r>
      <w:proofErr w:type="spellStart"/>
      <w:r w:rsidRPr="00611014">
        <w:rPr>
          <w:rFonts w:cstheme="majorBidi"/>
          <w:szCs w:val="24"/>
        </w:rPr>
        <w:t>daerah</w:t>
      </w:r>
      <w:proofErr w:type="spellEnd"/>
      <w:r w:rsidRPr="00611014">
        <w:rPr>
          <w:rFonts w:cstheme="majorBidi"/>
          <w:szCs w:val="24"/>
        </w:rPr>
        <w:t xml:space="preserve"> yang </w:t>
      </w:r>
      <w:proofErr w:type="spellStart"/>
      <w:r w:rsidRPr="00611014">
        <w:rPr>
          <w:rFonts w:cstheme="majorBidi"/>
          <w:szCs w:val="24"/>
        </w:rPr>
        <w:t>beragama</w:t>
      </w:r>
      <w:proofErr w:type="spellEnd"/>
      <w:r w:rsidRPr="00611014">
        <w:rPr>
          <w:rFonts w:cstheme="majorBidi"/>
          <w:szCs w:val="24"/>
        </w:rPr>
        <w:t xml:space="preserve"> Nasrani </w:t>
      </w:r>
      <w:proofErr w:type="spellStart"/>
      <w:proofErr w:type="gramStart"/>
      <w:r w:rsidRPr="00611014">
        <w:rPr>
          <w:rFonts w:cstheme="majorBidi"/>
          <w:szCs w:val="24"/>
        </w:rPr>
        <w:t>seperti</w:t>
      </w:r>
      <w:proofErr w:type="spellEnd"/>
      <w:r w:rsidRPr="00611014">
        <w:rPr>
          <w:rFonts w:cstheme="majorBidi"/>
          <w:szCs w:val="24"/>
        </w:rPr>
        <w:t xml:space="preserve"> :</w:t>
      </w:r>
      <w:proofErr w:type="gramEnd"/>
      <w:r w:rsidRPr="00611014">
        <w:rPr>
          <w:rFonts w:cstheme="majorBidi"/>
          <w:szCs w:val="24"/>
        </w:rPr>
        <w:t xml:space="preserve"> </w:t>
      </w:r>
      <w:proofErr w:type="spellStart"/>
      <w:r w:rsidRPr="00611014">
        <w:rPr>
          <w:rFonts w:cstheme="majorBidi"/>
          <w:szCs w:val="24"/>
        </w:rPr>
        <w:t>Yaman</w:t>
      </w:r>
      <w:proofErr w:type="spellEnd"/>
      <w:r w:rsidRPr="00611014">
        <w:rPr>
          <w:rFonts w:cstheme="majorBidi"/>
          <w:szCs w:val="24"/>
        </w:rPr>
        <w:t xml:space="preserve">, </w:t>
      </w:r>
      <w:proofErr w:type="spellStart"/>
      <w:r w:rsidRPr="00611014">
        <w:rPr>
          <w:rFonts w:cstheme="majorBidi"/>
          <w:szCs w:val="24"/>
        </w:rPr>
        <w:t>ahlu</w:t>
      </w:r>
      <w:proofErr w:type="spellEnd"/>
      <w:r w:rsidRPr="00611014">
        <w:rPr>
          <w:rFonts w:cstheme="majorBidi"/>
          <w:szCs w:val="24"/>
        </w:rPr>
        <w:t xml:space="preserve"> Najran, al-</w:t>
      </w:r>
      <w:proofErr w:type="spellStart"/>
      <w:r w:rsidRPr="00611014">
        <w:rPr>
          <w:rFonts w:cstheme="majorBidi"/>
          <w:szCs w:val="24"/>
        </w:rPr>
        <w:t>ghasasinah</w:t>
      </w:r>
      <w:proofErr w:type="spellEnd"/>
      <w:r w:rsidRPr="00611014">
        <w:rPr>
          <w:rFonts w:cstheme="majorBidi"/>
          <w:szCs w:val="24"/>
        </w:rPr>
        <w:t xml:space="preserve">. Dan di </w:t>
      </w:r>
      <w:proofErr w:type="spellStart"/>
      <w:r w:rsidRPr="00611014">
        <w:rPr>
          <w:rFonts w:cstheme="majorBidi"/>
          <w:szCs w:val="24"/>
        </w:rPr>
        <w:t>antara</w:t>
      </w:r>
      <w:proofErr w:type="spellEnd"/>
      <w:r w:rsidRPr="00611014">
        <w:rPr>
          <w:rFonts w:cstheme="majorBidi"/>
          <w:szCs w:val="24"/>
        </w:rPr>
        <w:t xml:space="preserve"> </w:t>
      </w:r>
      <w:proofErr w:type="spellStart"/>
      <w:r w:rsidRPr="00611014">
        <w:rPr>
          <w:rFonts w:cstheme="majorBidi"/>
          <w:szCs w:val="24"/>
        </w:rPr>
        <w:t>mereka</w:t>
      </w:r>
      <w:proofErr w:type="spellEnd"/>
      <w:r w:rsidRPr="00611014">
        <w:rPr>
          <w:rFonts w:cstheme="majorBidi"/>
          <w:szCs w:val="24"/>
        </w:rPr>
        <w:t xml:space="preserve"> </w:t>
      </w:r>
      <w:proofErr w:type="spellStart"/>
      <w:r w:rsidRPr="00611014">
        <w:rPr>
          <w:rFonts w:cstheme="majorBidi"/>
          <w:szCs w:val="24"/>
        </w:rPr>
        <w:t>ada</w:t>
      </w:r>
      <w:proofErr w:type="spellEnd"/>
      <w:r w:rsidRPr="00611014">
        <w:rPr>
          <w:rFonts w:cstheme="majorBidi"/>
          <w:szCs w:val="24"/>
        </w:rPr>
        <w:t xml:space="preserve"> yang </w:t>
      </w:r>
      <w:proofErr w:type="spellStart"/>
      <w:r w:rsidRPr="00611014">
        <w:rPr>
          <w:rFonts w:cstheme="majorBidi"/>
          <w:szCs w:val="24"/>
        </w:rPr>
        <w:t>masih</w:t>
      </w:r>
      <w:proofErr w:type="spellEnd"/>
      <w:r w:rsidRPr="00611014">
        <w:rPr>
          <w:rFonts w:cstheme="majorBidi"/>
          <w:szCs w:val="24"/>
        </w:rPr>
        <w:t xml:space="preserve"> </w:t>
      </w:r>
      <w:proofErr w:type="spellStart"/>
      <w:r w:rsidRPr="00611014">
        <w:rPr>
          <w:rFonts w:cstheme="majorBidi"/>
          <w:szCs w:val="24"/>
        </w:rPr>
        <w:t>beragama</w:t>
      </w:r>
      <w:proofErr w:type="spellEnd"/>
      <w:r w:rsidRPr="00611014">
        <w:rPr>
          <w:rFonts w:cstheme="majorBidi"/>
          <w:szCs w:val="24"/>
        </w:rPr>
        <w:t xml:space="preserve"> </w:t>
      </w:r>
      <w:proofErr w:type="spellStart"/>
      <w:r w:rsidRPr="00611014">
        <w:rPr>
          <w:rFonts w:cstheme="majorBidi"/>
          <w:szCs w:val="24"/>
        </w:rPr>
        <w:t>Majusi</w:t>
      </w:r>
      <w:proofErr w:type="spellEnd"/>
      <w:r w:rsidRPr="00611014">
        <w:rPr>
          <w:rFonts w:cstheme="majorBidi"/>
          <w:szCs w:val="24"/>
        </w:rPr>
        <w:t xml:space="preserve"> </w:t>
      </w:r>
      <w:proofErr w:type="spellStart"/>
      <w:r w:rsidRPr="00611014">
        <w:rPr>
          <w:rFonts w:cstheme="majorBidi"/>
          <w:szCs w:val="24"/>
        </w:rPr>
        <w:t>yaitu</w:t>
      </w:r>
      <w:proofErr w:type="spellEnd"/>
      <w:r w:rsidRPr="00611014">
        <w:rPr>
          <w:rFonts w:cstheme="majorBidi"/>
          <w:szCs w:val="24"/>
        </w:rPr>
        <w:t xml:space="preserve"> para </w:t>
      </w:r>
      <w:proofErr w:type="spellStart"/>
      <w:r w:rsidRPr="00611014">
        <w:rPr>
          <w:rFonts w:cstheme="majorBidi"/>
          <w:szCs w:val="24"/>
        </w:rPr>
        <w:t>penyembah</w:t>
      </w:r>
      <w:proofErr w:type="spellEnd"/>
      <w:r w:rsidRPr="00611014">
        <w:rPr>
          <w:rFonts w:cstheme="majorBidi"/>
          <w:szCs w:val="24"/>
        </w:rPr>
        <w:t xml:space="preserve"> </w:t>
      </w:r>
      <w:proofErr w:type="spellStart"/>
      <w:r w:rsidRPr="00611014">
        <w:rPr>
          <w:rFonts w:cstheme="majorBidi"/>
          <w:szCs w:val="24"/>
        </w:rPr>
        <w:t>api</w:t>
      </w:r>
      <w:proofErr w:type="spellEnd"/>
      <w:r w:rsidRPr="00611014">
        <w:rPr>
          <w:rFonts w:cstheme="majorBidi"/>
          <w:szCs w:val="24"/>
        </w:rPr>
        <w:t xml:space="preserve">, </w:t>
      </w:r>
      <w:proofErr w:type="spellStart"/>
      <w:r w:rsidRPr="00611014">
        <w:rPr>
          <w:rFonts w:cstheme="majorBidi"/>
          <w:szCs w:val="24"/>
        </w:rPr>
        <w:t>seperti</w:t>
      </w:r>
      <w:proofErr w:type="spellEnd"/>
      <w:r w:rsidRPr="00611014">
        <w:rPr>
          <w:rFonts w:cstheme="majorBidi"/>
          <w:szCs w:val="24"/>
        </w:rPr>
        <w:t xml:space="preserve"> di </w:t>
      </w:r>
      <w:proofErr w:type="spellStart"/>
      <w:r w:rsidRPr="00611014">
        <w:rPr>
          <w:rFonts w:cstheme="majorBidi"/>
          <w:szCs w:val="24"/>
        </w:rPr>
        <w:t>daerah</w:t>
      </w:r>
      <w:proofErr w:type="spellEnd"/>
      <w:r w:rsidRPr="00611014">
        <w:rPr>
          <w:rFonts w:cstheme="majorBidi"/>
          <w:szCs w:val="24"/>
        </w:rPr>
        <w:t xml:space="preserve"> Iraq, </w:t>
      </w:r>
      <w:proofErr w:type="spellStart"/>
      <w:r w:rsidRPr="00611014">
        <w:rPr>
          <w:rFonts w:cstheme="majorBidi"/>
          <w:szCs w:val="24"/>
        </w:rPr>
        <w:t>Bahrai</w:t>
      </w:r>
      <w:proofErr w:type="spellEnd"/>
      <w:r w:rsidRPr="00611014">
        <w:rPr>
          <w:rFonts w:cstheme="majorBidi"/>
          <w:szCs w:val="24"/>
        </w:rPr>
        <w:t xml:space="preserve"> dan </w:t>
      </w:r>
      <w:proofErr w:type="spellStart"/>
      <w:r w:rsidRPr="00611014">
        <w:rPr>
          <w:rFonts w:cstheme="majorBidi"/>
          <w:szCs w:val="24"/>
        </w:rPr>
        <w:t>beberapa</w:t>
      </w:r>
      <w:proofErr w:type="spellEnd"/>
      <w:r w:rsidRPr="00611014">
        <w:rPr>
          <w:rFonts w:cstheme="majorBidi"/>
          <w:szCs w:val="24"/>
        </w:rPr>
        <w:t xml:space="preserve"> </w:t>
      </w:r>
      <w:proofErr w:type="spellStart"/>
      <w:r w:rsidRPr="00611014">
        <w:rPr>
          <w:rFonts w:cstheme="majorBidi"/>
          <w:szCs w:val="24"/>
        </w:rPr>
        <w:t>daerah</w:t>
      </w:r>
      <w:proofErr w:type="spellEnd"/>
      <w:r w:rsidRPr="00611014">
        <w:rPr>
          <w:rFonts w:cstheme="majorBidi"/>
          <w:szCs w:val="24"/>
        </w:rPr>
        <w:t xml:space="preserve"> di </w:t>
      </w:r>
      <w:proofErr w:type="spellStart"/>
      <w:r w:rsidRPr="00611014">
        <w:rPr>
          <w:rFonts w:cstheme="majorBidi"/>
          <w:szCs w:val="24"/>
        </w:rPr>
        <w:t>Teluk</w:t>
      </w:r>
      <w:proofErr w:type="spellEnd"/>
      <w:r w:rsidRPr="00611014">
        <w:rPr>
          <w:rFonts w:cstheme="majorBidi"/>
          <w:szCs w:val="24"/>
        </w:rPr>
        <w:t xml:space="preserve"> Arab. (al-</w:t>
      </w:r>
      <w:proofErr w:type="spellStart"/>
      <w:r w:rsidRPr="00611014">
        <w:rPr>
          <w:rFonts w:cstheme="majorBidi"/>
          <w:szCs w:val="24"/>
        </w:rPr>
        <w:t>ghamidi</w:t>
      </w:r>
      <w:proofErr w:type="spellEnd"/>
      <w:r w:rsidRPr="00611014">
        <w:rPr>
          <w:rFonts w:cstheme="majorBidi"/>
          <w:szCs w:val="24"/>
        </w:rPr>
        <w:t>, 2018:87)</w:t>
      </w:r>
    </w:p>
    <w:p w14:paraId="386293D9" w14:textId="35636E34" w:rsidR="00611014" w:rsidRPr="00611014" w:rsidRDefault="00611014" w:rsidP="00611014">
      <w:pPr>
        <w:jc w:val="both"/>
        <w:rPr>
          <w:rFonts w:cstheme="majorBidi"/>
          <w:szCs w:val="24"/>
        </w:rPr>
      </w:pPr>
      <w:r w:rsidRPr="00611014">
        <w:rPr>
          <w:rFonts w:cstheme="majorBidi"/>
          <w:szCs w:val="24"/>
        </w:rPr>
        <w:tab/>
      </w:r>
      <w:proofErr w:type="spellStart"/>
      <w:r w:rsidRPr="00611014">
        <w:rPr>
          <w:rFonts w:cstheme="majorBidi"/>
          <w:szCs w:val="24"/>
        </w:rPr>
        <w:t>Walaupun</w:t>
      </w:r>
      <w:proofErr w:type="spellEnd"/>
      <w:r w:rsidRPr="00611014">
        <w:rPr>
          <w:rFonts w:cstheme="majorBidi"/>
          <w:szCs w:val="24"/>
        </w:rPr>
        <w:t xml:space="preserve"> </w:t>
      </w:r>
      <w:proofErr w:type="spellStart"/>
      <w:r w:rsidRPr="00611014">
        <w:rPr>
          <w:rFonts w:cstheme="majorBidi"/>
          <w:szCs w:val="24"/>
        </w:rPr>
        <w:t>demikian</w:t>
      </w:r>
      <w:proofErr w:type="spellEnd"/>
      <w:r w:rsidRPr="00611014">
        <w:rPr>
          <w:rFonts w:cstheme="majorBidi"/>
          <w:szCs w:val="24"/>
        </w:rPr>
        <w:t xml:space="preserve"> </w:t>
      </w:r>
      <w:proofErr w:type="spellStart"/>
      <w:r w:rsidRPr="00611014">
        <w:rPr>
          <w:rFonts w:cstheme="majorBidi"/>
          <w:szCs w:val="24"/>
        </w:rPr>
        <w:t>pengaruh</w:t>
      </w:r>
      <w:proofErr w:type="spellEnd"/>
      <w:r w:rsidRPr="00611014">
        <w:rPr>
          <w:rFonts w:cstheme="majorBidi"/>
          <w:szCs w:val="24"/>
        </w:rPr>
        <w:t xml:space="preserve"> </w:t>
      </w:r>
      <w:proofErr w:type="spellStart"/>
      <w:r w:rsidRPr="00611014">
        <w:rPr>
          <w:rFonts w:cstheme="majorBidi"/>
          <w:szCs w:val="24"/>
        </w:rPr>
        <w:t>kepercayaan</w:t>
      </w:r>
      <w:proofErr w:type="spellEnd"/>
      <w:r w:rsidRPr="00611014">
        <w:rPr>
          <w:rFonts w:cstheme="majorBidi"/>
          <w:szCs w:val="24"/>
        </w:rPr>
        <w:t xml:space="preserve"> </w:t>
      </w:r>
      <w:proofErr w:type="spellStart"/>
      <w:r w:rsidRPr="00611014">
        <w:rPr>
          <w:rFonts w:cstheme="majorBidi"/>
          <w:szCs w:val="24"/>
        </w:rPr>
        <w:t>terhadap</w:t>
      </w:r>
      <w:proofErr w:type="spellEnd"/>
      <w:r w:rsidRPr="00611014">
        <w:rPr>
          <w:rFonts w:cstheme="majorBidi"/>
          <w:szCs w:val="24"/>
        </w:rPr>
        <w:t xml:space="preserve"> </w:t>
      </w:r>
      <w:proofErr w:type="spellStart"/>
      <w:r w:rsidRPr="00611014">
        <w:rPr>
          <w:rFonts w:cstheme="majorBidi"/>
          <w:szCs w:val="24"/>
        </w:rPr>
        <w:t>khurafat</w:t>
      </w:r>
      <w:proofErr w:type="spellEnd"/>
      <w:r w:rsidRPr="00611014">
        <w:rPr>
          <w:rFonts w:cstheme="majorBidi"/>
          <w:szCs w:val="24"/>
        </w:rPr>
        <w:t xml:space="preserve">, </w:t>
      </w:r>
      <w:proofErr w:type="spellStart"/>
      <w:r w:rsidRPr="00611014">
        <w:rPr>
          <w:rFonts w:cstheme="majorBidi"/>
          <w:szCs w:val="24"/>
        </w:rPr>
        <w:t>perdukunan</w:t>
      </w:r>
      <w:proofErr w:type="spellEnd"/>
      <w:r w:rsidRPr="00611014">
        <w:rPr>
          <w:rFonts w:cstheme="majorBidi"/>
          <w:szCs w:val="24"/>
        </w:rPr>
        <w:t xml:space="preserve"> </w:t>
      </w:r>
      <w:proofErr w:type="spellStart"/>
      <w:r w:rsidRPr="00611014">
        <w:rPr>
          <w:rFonts w:cstheme="majorBidi"/>
          <w:szCs w:val="24"/>
        </w:rPr>
        <w:t>masih</w:t>
      </w:r>
      <w:proofErr w:type="spellEnd"/>
      <w:r w:rsidRPr="00611014">
        <w:rPr>
          <w:rFonts w:cstheme="majorBidi"/>
          <w:szCs w:val="24"/>
        </w:rPr>
        <w:t xml:space="preserve"> </w:t>
      </w:r>
      <w:proofErr w:type="spellStart"/>
      <w:r w:rsidRPr="00611014">
        <w:rPr>
          <w:rFonts w:cstheme="majorBidi"/>
          <w:szCs w:val="24"/>
        </w:rPr>
        <w:t>kuat</w:t>
      </w:r>
      <w:proofErr w:type="spellEnd"/>
      <w:r w:rsidRPr="00611014">
        <w:rPr>
          <w:rFonts w:cstheme="majorBidi"/>
          <w:szCs w:val="24"/>
        </w:rPr>
        <w:t xml:space="preserve"> </w:t>
      </w:r>
      <w:proofErr w:type="spellStart"/>
      <w:r w:rsidRPr="00611014">
        <w:rPr>
          <w:rFonts w:cstheme="majorBidi"/>
          <w:szCs w:val="24"/>
        </w:rPr>
        <w:t>melekat</w:t>
      </w:r>
      <w:proofErr w:type="spellEnd"/>
      <w:r w:rsidRPr="00611014">
        <w:rPr>
          <w:rFonts w:cstheme="majorBidi"/>
          <w:szCs w:val="24"/>
        </w:rPr>
        <w:t xml:space="preserve"> pada </w:t>
      </w:r>
      <w:proofErr w:type="spellStart"/>
      <w:r w:rsidRPr="00611014">
        <w:rPr>
          <w:rFonts w:cstheme="majorBidi"/>
          <w:szCs w:val="24"/>
        </w:rPr>
        <w:t>kehidupan</w:t>
      </w:r>
      <w:proofErr w:type="spellEnd"/>
      <w:r w:rsidRPr="00611014">
        <w:rPr>
          <w:rFonts w:cstheme="majorBidi"/>
          <w:szCs w:val="24"/>
        </w:rPr>
        <w:t xml:space="preserve"> </w:t>
      </w:r>
      <w:proofErr w:type="spellStart"/>
      <w:r w:rsidRPr="00611014">
        <w:rPr>
          <w:rFonts w:cstheme="majorBidi"/>
          <w:szCs w:val="24"/>
        </w:rPr>
        <w:t>bangsa</w:t>
      </w:r>
      <w:proofErr w:type="spellEnd"/>
      <w:r w:rsidRPr="00611014">
        <w:rPr>
          <w:rFonts w:cstheme="majorBidi"/>
          <w:szCs w:val="24"/>
        </w:rPr>
        <w:t xml:space="preserve"> </w:t>
      </w:r>
      <w:proofErr w:type="spellStart"/>
      <w:r w:rsidRPr="00611014">
        <w:rPr>
          <w:rFonts w:cstheme="majorBidi"/>
          <w:szCs w:val="24"/>
        </w:rPr>
        <w:t>arab</w:t>
      </w:r>
      <w:proofErr w:type="spellEnd"/>
      <w:r w:rsidRPr="00611014">
        <w:rPr>
          <w:rFonts w:cstheme="majorBidi"/>
          <w:szCs w:val="24"/>
        </w:rPr>
        <w:t xml:space="preserve">. </w:t>
      </w:r>
      <w:proofErr w:type="spellStart"/>
      <w:r w:rsidRPr="00611014">
        <w:rPr>
          <w:rFonts w:cstheme="majorBidi"/>
          <w:szCs w:val="24"/>
        </w:rPr>
        <w:t>Maka</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sisi</w:t>
      </w:r>
      <w:proofErr w:type="spellEnd"/>
      <w:r w:rsidRPr="00611014">
        <w:rPr>
          <w:rFonts w:cstheme="majorBidi"/>
          <w:szCs w:val="24"/>
        </w:rPr>
        <w:t xml:space="preserve"> </w:t>
      </w:r>
      <w:proofErr w:type="spellStart"/>
      <w:r w:rsidRPr="00611014">
        <w:rPr>
          <w:rFonts w:cstheme="majorBidi"/>
          <w:szCs w:val="24"/>
        </w:rPr>
        <w:t>keyakinan</w:t>
      </w:r>
      <w:proofErr w:type="spellEnd"/>
      <w:r w:rsidRPr="00611014">
        <w:rPr>
          <w:rFonts w:cstheme="majorBidi"/>
          <w:szCs w:val="24"/>
        </w:rPr>
        <w:t xml:space="preserve"> </w:t>
      </w:r>
      <w:proofErr w:type="spellStart"/>
      <w:r w:rsidRPr="00611014">
        <w:rPr>
          <w:rFonts w:cstheme="majorBidi"/>
          <w:szCs w:val="24"/>
        </w:rPr>
        <w:t>atau</w:t>
      </w:r>
      <w:proofErr w:type="spellEnd"/>
      <w:r w:rsidRPr="00611014">
        <w:rPr>
          <w:rFonts w:cstheme="majorBidi"/>
          <w:szCs w:val="24"/>
        </w:rPr>
        <w:t xml:space="preserve"> agama yang </w:t>
      </w:r>
      <w:proofErr w:type="spellStart"/>
      <w:r w:rsidRPr="00611014">
        <w:rPr>
          <w:rFonts w:cstheme="majorBidi"/>
          <w:szCs w:val="24"/>
        </w:rPr>
        <w:t>dianut</w:t>
      </w:r>
      <w:proofErr w:type="spellEnd"/>
      <w:r w:rsidRPr="00611014">
        <w:rPr>
          <w:rFonts w:cstheme="majorBidi"/>
          <w:szCs w:val="24"/>
        </w:rPr>
        <w:t xml:space="preserve"> </w:t>
      </w:r>
      <w:proofErr w:type="spellStart"/>
      <w:r w:rsidRPr="00611014">
        <w:rPr>
          <w:rFonts w:cstheme="majorBidi"/>
          <w:szCs w:val="24"/>
        </w:rPr>
        <w:t>bangsa</w:t>
      </w:r>
      <w:proofErr w:type="spellEnd"/>
      <w:r w:rsidRPr="00611014">
        <w:rPr>
          <w:rFonts w:cstheme="majorBidi"/>
          <w:szCs w:val="24"/>
        </w:rPr>
        <w:t xml:space="preserve"> </w:t>
      </w:r>
      <w:proofErr w:type="spellStart"/>
      <w:r w:rsidRPr="00611014">
        <w:rPr>
          <w:rFonts w:cstheme="majorBidi"/>
          <w:szCs w:val="24"/>
        </w:rPr>
        <w:t>arab</w:t>
      </w:r>
      <w:proofErr w:type="spellEnd"/>
      <w:r w:rsidRPr="00611014">
        <w:rPr>
          <w:rFonts w:cstheme="majorBidi"/>
          <w:szCs w:val="24"/>
        </w:rPr>
        <w:t xml:space="preserve"> </w:t>
      </w:r>
      <w:proofErr w:type="spellStart"/>
      <w:r w:rsidRPr="00611014">
        <w:rPr>
          <w:rFonts w:cstheme="majorBidi"/>
          <w:szCs w:val="24"/>
        </w:rPr>
        <w:t>sebelum</w:t>
      </w:r>
      <w:proofErr w:type="spellEnd"/>
      <w:r w:rsidRPr="00611014">
        <w:rPr>
          <w:rFonts w:cstheme="majorBidi"/>
          <w:szCs w:val="24"/>
        </w:rPr>
        <w:t xml:space="preserve"> Islam </w:t>
      </w:r>
      <w:proofErr w:type="spellStart"/>
      <w:r w:rsidRPr="00611014">
        <w:rPr>
          <w:rFonts w:cstheme="majorBidi"/>
          <w:szCs w:val="24"/>
        </w:rPr>
        <w:t>datang</w:t>
      </w:r>
      <w:proofErr w:type="spellEnd"/>
      <w:r w:rsidRPr="00611014">
        <w:rPr>
          <w:rFonts w:cstheme="majorBidi"/>
          <w:szCs w:val="24"/>
        </w:rPr>
        <w:t xml:space="preserve"> dan </w:t>
      </w:r>
      <w:proofErr w:type="spellStart"/>
      <w:r w:rsidRPr="00611014">
        <w:rPr>
          <w:rFonts w:cstheme="majorBidi"/>
          <w:szCs w:val="24"/>
        </w:rPr>
        <w:t>menjadi</w:t>
      </w:r>
      <w:proofErr w:type="spellEnd"/>
      <w:r w:rsidRPr="00611014">
        <w:rPr>
          <w:rFonts w:cstheme="majorBidi"/>
          <w:szCs w:val="24"/>
        </w:rPr>
        <w:t xml:space="preserve"> </w:t>
      </w:r>
      <w:proofErr w:type="spellStart"/>
      <w:r w:rsidRPr="00611014">
        <w:rPr>
          <w:rFonts w:cstheme="majorBidi"/>
          <w:szCs w:val="24"/>
        </w:rPr>
        <w:t>penerang</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kegelapan</w:t>
      </w:r>
      <w:proofErr w:type="spellEnd"/>
      <w:r w:rsidRPr="00611014">
        <w:rPr>
          <w:rFonts w:cstheme="majorBidi"/>
          <w:szCs w:val="24"/>
        </w:rPr>
        <w:t xml:space="preserve"> </w:t>
      </w:r>
      <w:proofErr w:type="spellStart"/>
      <w:r w:rsidRPr="00611014">
        <w:rPr>
          <w:rFonts w:cstheme="majorBidi"/>
          <w:szCs w:val="24"/>
        </w:rPr>
        <w:t>tidak</w:t>
      </w:r>
      <w:proofErr w:type="spellEnd"/>
      <w:r w:rsidRPr="00611014">
        <w:rPr>
          <w:rFonts w:cstheme="majorBidi"/>
          <w:szCs w:val="24"/>
        </w:rPr>
        <w:t xml:space="preserve"> </w:t>
      </w:r>
      <w:proofErr w:type="spellStart"/>
      <w:r w:rsidRPr="00611014">
        <w:rPr>
          <w:rFonts w:cstheme="majorBidi"/>
          <w:szCs w:val="24"/>
        </w:rPr>
        <w:t>ada</w:t>
      </w:r>
      <w:proofErr w:type="spellEnd"/>
      <w:r w:rsidRPr="00611014">
        <w:rPr>
          <w:rFonts w:cstheme="majorBidi"/>
          <w:szCs w:val="24"/>
        </w:rPr>
        <w:t xml:space="preserve"> yang </w:t>
      </w:r>
      <w:proofErr w:type="spellStart"/>
      <w:r w:rsidRPr="00611014">
        <w:rPr>
          <w:rFonts w:cstheme="majorBidi"/>
          <w:szCs w:val="24"/>
        </w:rPr>
        <w:t>dominan</w:t>
      </w:r>
      <w:proofErr w:type="spellEnd"/>
      <w:r w:rsidRPr="00611014">
        <w:rPr>
          <w:rFonts w:cstheme="majorBidi"/>
          <w:szCs w:val="24"/>
        </w:rPr>
        <w:t xml:space="preserve">, </w:t>
      </w:r>
      <w:proofErr w:type="spellStart"/>
      <w:r w:rsidRPr="00611014">
        <w:rPr>
          <w:rFonts w:cstheme="majorBidi"/>
          <w:szCs w:val="24"/>
        </w:rPr>
        <w:t>kesyirikan</w:t>
      </w:r>
      <w:proofErr w:type="spellEnd"/>
      <w:r w:rsidRPr="00611014">
        <w:rPr>
          <w:rFonts w:cstheme="majorBidi"/>
          <w:szCs w:val="24"/>
        </w:rPr>
        <w:t xml:space="preserve">, </w:t>
      </w:r>
      <w:proofErr w:type="spellStart"/>
      <w:r w:rsidRPr="00611014">
        <w:rPr>
          <w:rFonts w:cstheme="majorBidi"/>
          <w:szCs w:val="24"/>
        </w:rPr>
        <w:t>penyembahan</w:t>
      </w:r>
      <w:proofErr w:type="spellEnd"/>
      <w:r w:rsidRPr="00611014">
        <w:rPr>
          <w:rFonts w:cstheme="majorBidi"/>
          <w:szCs w:val="24"/>
        </w:rPr>
        <w:t xml:space="preserve"> </w:t>
      </w:r>
      <w:proofErr w:type="spellStart"/>
      <w:r w:rsidRPr="00611014">
        <w:rPr>
          <w:rFonts w:cstheme="majorBidi"/>
          <w:szCs w:val="24"/>
        </w:rPr>
        <w:t>berhala</w:t>
      </w:r>
      <w:proofErr w:type="spellEnd"/>
      <w:r w:rsidRPr="00611014">
        <w:rPr>
          <w:rFonts w:cstheme="majorBidi"/>
          <w:szCs w:val="24"/>
        </w:rPr>
        <w:t xml:space="preserve">, </w:t>
      </w:r>
      <w:proofErr w:type="spellStart"/>
      <w:r w:rsidRPr="00611014">
        <w:rPr>
          <w:rFonts w:cstheme="majorBidi"/>
          <w:szCs w:val="24"/>
        </w:rPr>
        <w:t>keyakinan</w:t>
      </w:r>
      <w:proofErr w:type="spellEnd"/>
      <w:r w:rsidRPr="00611014">
        <w:rPr>
          <w:rFonts w:cstheme="majorBidi"/>
          <w:szCs w:val="24"/>
        </w:rPr>
        <w:t xml:space="preserve"> </w:t>
      </w:r>
      <w:proofErr w:type="spellStart"/>
      <w:r w:rsidRPr="00611014">
        <w:rPr>
          <w:rFonts w:cstheme="majorBidi"/>
          <w:szCs w:val="24"/>
        </w:rPr>
        <w:t>terhadap</w:t>
      </w:r>
      <w:proofErr w:type="spellEnd"/>
      <w:r w:rsidRPr="00611014">
        <w:rPr>
          <w:rFonts w:cstheme="majorBidi"/>
          <w:szCs w:val="24"/>
        </w:rPr>
        <w:t xml:space="preserve"> para </w:t>
      </w:r>
      <w:proofErr w:type="spellStart"/>
      <w:r w:rsidRPr="00611014">
        <w:rPr>
          <w:rFonts w:cstheme="majorBidi"/>
          <w:szCs w:val="24"/>
        </w:rPr>
        <w:t>peramal</w:t>
      </w:r>
      <w:proofErr w:type="spellEnd"/>
      <w:r w:rsidRPr="00611014">
        <w:rPr>
          <w:rFonts w:cstheme="majorBidi"/>
          <w:szCs w:val="24"/>
        </w:rPr>
        <w:t xml:space="preserve">, </w:t>
      </w:r>
      <w:proofErr w:type="spellStart"/>
      <w:r w:rsidRPr="00611014">
        <w:rPr>
          <w:rFonts w:cstheme="majorBidi"/>
          <w:szCs w:val="24"/>
        </w:rPr>
        <w:t>penyembahan</w:t>
      </w:r>
      <w:proofErr w:type="spellEnd"/>
      <w:r w:rsidRPr="00611014">
        <w:rPr>
          <w:rFonts w:cstheme="majorBidi"/>
          <w:szCs w:val="24"/>
        </w:rPr>
        <w:t xml:space="preserve"> </w:t>
      </w:r>
      <w:proofErr w:type="spellStart"/>
      <w:r w:rsidRPr="00611014">
        <w:rPr>
          <w:rFonts w:cstheme="majorBidi"/>
          <w:szCs w:val="24"/>
        </w:rPr>
        <w:t>api</w:t>
      </w:r>
      <w:proofErr w:type="spellEnd"/>
      <w:r w:rsidRPr="00611014">
        <w:rPr>
          <w:rFonts w:cstheme="majorBidi"/>
          <w:szCs w:val="24"/>
        </w:rPr>
        <w:t xml:space="preserve">, </w:t>
      </w:r>
      <w:proofErr w:type="spellStart"/>
      <w:r w:rsidRPr="00611014">
        <w:rPr>
          <w:rFonts w:cstheme="majorBidi"/>
          <w:szCs w:val="24"/>
        </w:rPr>
        <w:t>Yahudi</w:t>
      </w:r>
      <w:proofErr w:type="spellEnd"/>
      <w:r w:rsidRPr="00611014">
        <w:rPr>
          <w:rFonts w:cstheme="majorBidi"/>
          <w:szCs w:val="24"/>
        </w:rPr>
        <w:t xml:space="preserve"> dan Nasrani </w:t>
      </w:r>
      <w:proofErr w:type="spellStart"/>
      <w:r w:rsidRPr="00611014">
        <w:rPr>
          <w:rFonts w:cstheme="majorBidi"/>
          <w:szCs w:val="24"/>
        </w:rPr>
        <w:t>menaungi</w:t>
      </w:r>
      <w:proofErr w:type="spellEnd"/>
      <w:r w:rsidRPr="00611014">
        <w:rPr>
          <w:rFonts w:cstheme="majorBidi"/>
          <w:szCs w:val="24"/>
        </w:rPr>
        <w:t xml:space="preserve"> di </w:t>
      </w:r>
      <w:proofErr w:type="spellStart"/>
      <w:r w:rsidRPr="00611014">
        <w:rPr>
          <w:rFonts w:cstheme="majorBidi"/>
          <w:szCs w:val="24"/>
        </w:rPr>
        <w:t>berbagai</w:t>
      </w:r>
      <w:proofErr w:type="spellEnd"/>
      <w:r w:rsidRPr="00611014">
        <w:rPr>
          <w:rFonts w:cstheme="majorBidi"/>
          <w:szCs w:val="24"/>
        </w:rPr>
        <w:t xml:space="preserve"> </w:t>
      </w:r>
      <w:proofErr w:type="spellStart"/>
      <w:r w:rsidRPr="00611014">
        <w:rPr>
          <w:rFonts w:cstheme="majorBidi"/>
          <w:szCs w:val="24"/>
        </w:rPr>
        <w:t>lapisan</w:t>
      </w:r>
      <w:proofErr w:type="spellEnd"/>
      <w:r w:rsidRPr="00611014">
        <w:rPr>
          <w:rFonts w:cstheme="majorBidi"/>
          <w:szCs w:val="24"/>
        </w:rPr>
        <w:t xml:space="preserve"> </w:t>
      </w:r>
      <w:proofErr w:type="spellStart"/>
      <w:r w:rsidRPr="00611014">
        <w:rPr>
          <w:rFonts w:cstheme="majorBidi"/>
          <w:szCs w:val="24"/>
        </w:rPr>
        <w:t>masyarakat</w:t>
      </w:r>
      <w:proofErr w:type="spellEnd"/>
      <w:r w:rsidRPr="00611014">
        <w:rPr>
          <w:rFonts w:cstheme="majorBidi"/>
          <w:szCs w:val="24"/>
        </w:rPr>
        <w:t xml:space="preserve"> </w:t>
      </w:r>
      <w:proofErr w:type="spellStart"/>
      <w:r w:rsidRPr="00611014">
        <w:rPr>
          <w:rFonts w:cstheme="majorBidi"/>
          <w:szCs w:val="24"/>
        </w:rPr>
        <w:t>arab</w:t>
      </w:r>
      <w:proofErr w:type="spellEnd"/>
      <w:r w:rsidRPr="00611014">
        <w:rPr>
          <w:rFonts w:cstheme="majorBidi"/>
          <w:szCs w:val="24"/>
        </w:rPr>
        <w:t xml:space="preserve"> </w:t>
      </w:r>
      <w:proofErr w:type="spellStart"/>
      <w:r w:rsidRPr="00611014">
        <w:rPr>
          <w:rFonts w:cstheme="majorBidi"/>
          <w:szCs w:val="24"/>
        </w:rPr>
        <w:t>jahiliyah</w:t>
      </w:r>
      <w:proofErr w:type="spellEnd"/>
      <w:r w:rsidRPr="00611014">
        <w:rPr>
          <w:rFonts w:cstheme="majorBidi"/>
          <w:szCs w:val="24"/>
        </w:rPr>
        <w:t xml:space="preserve">. </w:t>
      </w:r>
      <w:proofErr w:type="spellStart"/>
      <w:r w:rsidRPr="00611014">
        <w:rPr>
          <w:rFonts w:cstheme="majorBidi"/>
          <w:szCs w:val="24"/>
        </w:rPr>
        <w:t>Ditambah</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keadaan</w:t>
      </w:r>
      <w:proofErr w:type="spellEnd"/>
      <w:r w:rsidRPr="00611014">
        <w:rPr>
          <w:rFonts w:cstheme="majorBidi"/>
          <w:szCs w:val="24"/>
        </w:rPr>
        <w:t xml:space="preserve"> </w:t>
      </w:r>
      <w:proofErr w:type="spellStart"/>
      <w:r w:rsidRPr="00611014">
        <w:rPr>
          <w:rFonts w:cstheme="majorBidi"/>
          <w:szCs w:val="24"/>
        </w:rPr>
        <w:t>sosial</w:t>
      </w:r>
      <w:proofErr w:type="spellEnd"/>
      <w:r w:rsidRPr="00611014">
        <w:rPr>
          <w:rFonts w:cstheme="majorBidi"/>
          <w:szCs w:val="24"/>
        </w:rPr>
        <w:t xml:space="preserve"> </w:t>
      </w:r>
      <w:proofErr w:type="spellStart"/>
      <w:r w:rsidRPr="00611014">
        <w:rPr>
          <w:rFonts w:cstheme="majorBidi"/>
          <w:szCs w:val="24"/>
        </w:rPr>
        <w:t>masyarakat</w:t>
      </w:r>
      <w:proofErr w:type="spellEnd"/>
      <w:r w:rsidRPr="00611014">
        <w:rPr>
          <w:rFonts w:cstheme="majorBidi"/>
          <w:szCs w:val="24"/>
        </w:rPr>
        <w:t xml:space="preserve"> yang </w:t>
      </w:r>
      <w:proofErr w:type="spellStart"/>
      <w:r w:rsidRPr="00611014">
        <w:rPr>
          <w:rFonts w:cstheme="majorBidi"/>
          <w:szCs w:val="24"/>
        </w:rPr>
        <w:t>tidak</w:t>
      </w:r>
      <w:proofErr w:type="spellEnd"/>
      <w:r w:rsidRPr="00611014">
        <w:rPr>
          <w:rFonts w:cstheme="majorBidi"/>
          <w:szCs w:val="24"/>
        </w:rPr>
        <w:t xml:space="preserve"> </w:t>
      </w:r>
      <w:proofErr w:type="spellStart"/>
      <w:r w:rsidRPr="00611014">
        <w:rPr>
          <w:rFonts w:cstheme="majorBidi"/>
          <w:szCs w:val="24"/>
        </w:rPr>
        <w:t>terkontrol</w:t>
      </w:r>
      <w:proofErr w:type="spellEnd"/>
      <w:r w:rsidRPr="00611014">
        <w:rPr>
          <w:rFonts w:cstheme="majorBidi"/>
          <w:szCs w:val="24"/>
        </w:rPr>
        <w:t xml:space="preserve">, </w:t>
      </w:r>
      <w:proofErr w:type="spellStart"/>
      <w:r w:rsidRPr="00611014">
        <w:rPr>
          <w:rFonts w:cstheme="majorBidi"/>
          <w:szCs w:val="24"/>
        </w:rPr>
        <w:t>menambah</w:t>
      </w:r>
      <w:proofErr w:type="spellEnd"/>
      <w:r w:rsidRPr="00611014">
        <w:rPr>
          <w:rFonts w:cstheme="majorBidi"/>
          <w:szCs w:val="24"/>
        </w:rPr>
        <w:t xml:space="preserve"> </w:t>
      </w:r>
      <w:proofErr w:type="spellStart"/>
      <w:r w:rsidRPr="00611014">
        <w:rPr>
          <w:rFonts w:cstheme="majorBidi"/>
          <w:szCs w:val="24"/>
        </w:rPr>
        <w:t>carut-marut</w:t>
      </w:r>
      <w:proofErr w:type="spellEnd"/>
      <w:r w:rsidRPr="00611014">
        <w:rPr>
          <w:rFonts w:cstheme="majorBidi"/>
          <w:szCs w:val="24"/>
        </w:rPr>
        <w:t xml:space="preserve"> dan </w:t>
      </w:r>
      <w:proofErr w:type="spellStart"/>
      <w:r w:rsidRPr="00611014">
        <w:rPr>
          <w:rFonts w:cstheme="majorBidi"/>
          <w:szCs w:val="24"/>
        </w:rPr>
        <w:t>tidak</w:t>
      </w:r>
      <w:proofErr w:type="spellEnd"/>
      <w:r w:rsidRPr="00611014">
        <w:rPr>
          <w:rFonts w:cstheme="majorBidi"/>
          <w:szCs w:val="24"/>
        </w:rPr>
        <w:t xml:space="preserve"> </w:t>
      </w:r>
      <w:proofErr w:type="spellStart"/>
      <w:r w:rsidRPr="00611014">
        <w:rPr>
          <w:rFonts w:cstheme="majorBidi"/>
          <w:szCs w:val="24"/>
        </w:rPr>
        <w:t>ada</w:t>
      </w:r>
      <w:proofErr w:type="spellEnd"/>
      <w:r w:rsidRPr="00611014">
        <w:rPr>
          <w:rFonts w:cstheme="majorBidi"/>
          <w:szCs w:val="24"/>
        </w:rPr>
        <w:t xml:space="preserve"> </w:t>
      </w:r>
      <w:proofErr w:type="spellStart"/>
      <w:r w:rsidRPr="00611014">
        <w:rPr>
          <w:rFonts w:cstheme="majorBidi"/>
          <w:szCs w:val="24"/>
        </w:rPr>
        <w:t>aturan</w:t>
      </w:r>
      <w:proofErr w:type="spellEnd"/>
      <w:r w:rsidRPr="00611014">
        <w:rPr>
          <w:rFonts w:cstheme="majorBidi"/>
          <w:szCs w:val="24"/>
        </w:rPr>
        <w:t xml:space="preserve"> yang </w:t>
      </w:r>
      <w:proofErr w:type="spellStart"/>
      <w:r w:rsidRPr="00611014">
        <w:rPr>
          <w:rFonts w:cstheme="majorBidi"/>
          <w:szCs w:val="24"/>
        </w:rPr>
        <w:t>bisa</w:t>
      </w:r>
      <w:proofErr w:type="spellEnd"/>
      <w:r w:rsidRPr="00611014">
        <w:rPr>
          <w:rFonts w:cstheme="majorBidi"/>
          <w:szCs w:val="24"/>
        </w:rPr>
        <w:t xml:space="preserve"> </w:t>
      </w:r>
      <w:proofErr w:type="spellStart"/>
      <w:r w:rsidRPr="00611014">
        <w:rPr>
          <w:rFonts w:cstheme="majorBidi"/>
          <w:szCs w:val="24"/>
        </w:rPr>
        <w:t>menaikkan</w:t>
      </w:r>
      <w:proofErr w:type="spellEnd"/>
      <w:r w:rsidRPr="00611014">
        <w:rPr>
          <w:rFonts w:cstheme="majorBidi"/>
          <w:szCs w:val="24"/>
        </w:rPr>
        <w:t xml:space="preserve"> </w:t>
      </w:r>
      <w:proofErr w:type="spellStart"/>
      <w:r w:rsidRPr="00611014">
        <w:rPr>
          <w:rFonts w:cstheme="majorBidi"/>
          <w:szCs w:val="24"/>
        </w:rPr>
        <w:t>derajat</w:t>
      </w:r>
      <w:proofErr w:type="spellEnd"/>
      <w:r w:rsidRPr="00611014">
        <w:rPr>
          <w:rFonts w:cstheme="majorBidi"/>
          <w:szCs w:val="24"/>
        </w:rPr>
        <w:t xml:space="preserve"> </w:t>
      </w:r>
      <w:proofErr w:type="spellStart"/>
      <w:r w:rsidRPr="00611014">
        <w:rPr>
          <w:rFonts w:cstheme="majorBidi"/>
          <w:szCs w:val="24"/>
        </w:rPr>
        <w:t>manusia</w:t>
      </w:r>
      <w:proofErr w:type="spellEnd"/>
      <w:r w:rsidRPr="00611014">
        <w:rPr>
          <w:rFonts w:cstheme="majorBidi"/>
          <w:szCs w:val="24"/>
        </w:rPr>
        <w:t xml:space="preserve"> di </w:t>
      </w:r>
      <w:proofErr w:type="spellStart"/>
      <w:r w:rsidRPr="00611014">
        <w:rPr>
          <w:rFonts w:cstheme="majorBidi"/>
          <w:szCs w:val="24"/>
        </w:rPr>
        <w:t>mata</w:t>
      </w:r>
      <w:proofErr w:type="spellEnd"/>
      <w:r w:rsidRPr="00611014">
        <w:rPr>
          <w:rFonts w:cstheme="majorBidi"/>
          <w:szCs w:val="24"/>
        </w:rPr>
        <w:t xml:space="preserve"> sang </w:t>
      </w:r>
      <w:proofErr w:type="spellStart"/>
      <w:r w:rsidRPr="00611014">
        <w:rPr>
          <w:rFonts w:cstheme="majorBidi"/>
          <w:szCs w:val="24"/>
        </w:rPr>
        <w:t>pencipta</w:t>
      </w:r>
      <w:proofErr w:type="spellEnd"/>
      <w:r w:rsidRPr="00611014">
        <w:rPr>
          <w:rFonts w:cstheme="majorBidi"/>
          <w:szCs w:val="24"/>
        </w:rPr>
        <w:t xml:space="preserve">. Karena </w:t>
      </w:r>
      <w:proofErr w:type="spellStart"/>
      <w:r w:rsidRPr="00611014">
        <w:rPr>
          <w:rFonts w:cstheme="majorBidi"/>
          <w:szCs w:val="24"/>
        </w:rPr>
        <w:t>semua</w:t>
      </w:r>
      <w:proofErr w:type="spellEnd"/>
      <w:r w:rsidRPr="00611014">
        <w:rPr>
          <w:rFonts w:cstheme="majorBidi"/>
          <w:szCs w:val="24"/>
        </w:rPr>
        <w:t xml:space="preserve"> </w:t>
      </w:r>
      <w:proofErr w:type="spellStart"/>
      <w:r w:rsidRPr="00611014">
        <w:rPr>
          <w:rFonts w:cstheme="majorBidi"/>
          <w:szCs w:val="24"/>
        </w:rPr>
        <w:t>berbuat</w:t>
      </w:r>
      <w:proofErr w:type="spellEnd"/>
      <w:r w:rsidRPr="00611014">
        <w:rPr>
          <w:rFonts w:cstheme="majorBidi"/>
          <w:szCs w:val="24"/>
        </w:rPr>
        <w:t xml:space="preserve"> </w:t>
      </w:r>
      <w:proofErr w:type="spellStart"/>
      <w:r w:rsidRPr="00611014">
        <w:rPr>
          <w:rFonts w:cstheme="majorBidi"/>
          <w:szCs w:val="24"/>
        </w:rPr>
        <w:t>sesuai</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hawa</w:t>
      </w:r>
      <w:proofErr w:type="spellEnd"/>
      <w:r w:rsidRPr="00611014">
        <w:rPr>
          <w:rFonts w:cstheme="majorBidi"/>
          <w:szCs w:val="24"/>
        </w:rPr>
        <w:t xml:space="preserve"> </w:t>
      </w:r>
      <w:proofErr w:type="spellStart"/>
      <w:r w:rsidRPr="00611014">
        <w:rPr>
          <w:rFonts w:cstheme="majorBidi"/>
          <w:szCs w:val="24"/>
        </w:rPr>
        <w:t>nafsu</w:t>
      </w:r>
      <w:proofErr w:type="spellEnd"/>
      <w:r w:rsidRPr="00611014">
        <w:rPr>
          <w:rFonts w:cstheme="majorBidi"/>
          <w:szCs w:val="24"/>
        </w:rPr>
        <w:t xml:space="preserve"> dan </w:t>
      </w:r>
      <w:proofErr w:type="spellStart"/>
      <w:r w:rsidRPr="00611014">
        <w:rPr>
          <w:rFonts w:cstheme="majorBidi"/>
          <w:szCs w:val="24"/>
        </w:rPr>
        <w:t>keinginan</w:t>
      </w:r>
      <w:proofErr w:type="spellEnd"/>
      <w:r w:rsidRPr="00611014">
        <w:rPr>
          <w:rFonts w:cstheme="majorBidi"/>
          <w:szCs w:val="24"/>
        </w:rPr>
        <w:t xml:space="preserve"> </w:t>
      </w:r>
      <w:proofErr w:type="spellStart"/>
      <w:r w:rsidRPr="00611014">
        <w:rPr>
          <w:rFonts w:cstheme="majorBidi"/>
          <w:szCs w:val="24"/>
        </w:rPr>
        <w:t>saja</w:t>
      </w:r>
      <w:proofErr w:type="spellEnd"/>
      <w:r w:rsidRPr="00611014">
        <w:rPr>
          <w:rFonts w:cstheme="majorBidi"/>
          <w:szCs w:val="24"/>
        </w:rPr>
        <w:t>.</w:t>
      </w:r>
    </w:p>
    <w:p w14:paraId="6D0125FE" w14:textId="145D2FF7" w:rsidR="00611014" w:rsidRPr="00611014" w:rsidRDefault="00611014" w:rsidP="00611014">
      <w:pPr>
        <w:ind w:firstLine="0"/>
        <w:jc w:val="both"/>
        <w:rPr>
          <w:rFonts w:cstheme="majorBidi"/>
          <w:b/>
          <w:bCs/>
          <w:szCs w:val="24"/>
        </w:rPr>
      </w:pPr>
      <w:proofErr w:type="spellStart"/>
      <w:r w:rsidRPr="00611014">
        <w:rPr>
          <w:rFonts w:cstheme="majorBidi"/>
          <w:b/>
          <w:bCs/>
          <w:szCs w:val="24"/>
        </w:rPr>
        <w:t>Pensyari’atan</w:t>
      </w:r>
      <w:proofErr w:type="spellEnd"/>
      <w:r w:rsidRPr="00611014">
        <w:rPr>
          <w:rFonts w:cstheme="majorBidi"/>
          <w:b/>
          <w:bCs/>
          <w:szCs w:val="24"/>
        </w:rPr>
        <w:t xml:space="preserve"> </w:t>
      </w:r>
      <w:r>
        <w:rPr>
          <w:rFonts w:cstheme="majorBidi"/>
          <w:b/>
          <w:bCs/>
          <w:szCs w:val="24"/>
        </w:rPr>
        <w:t>p</w:t>
      </w:r>
      <w:r w:rsidRPr="00611014">
        <w:rPr>
          <w:rFonts w:cstheme="majorBidi"/>
          <w:b/>
          <w:bCs/>
          <w:szCs w:val="24"/>
        </w:rPr>
        <w:t xml:space="preserve">ada Masa </w:t>
      </w:r>
      <w:proofErr w:type="spellStart"/>
      <w:r w:rsidRPr="00611014">
        <w:rPr>
          <w:rFonts w:cstheme="majorBidi"/>
          <w:b/>
          <w:bCs/>
          <w:szCs w:val="24"/>
        </w:rPr>
        <w:t>Rasulullah</w:t>
      </w:r>
      <w:proofErr w:type="spellEnd"/>
      <w:r w:rsidRPr="00611014">
        <w:rPr>
          <w:rFonts w:cstheme="majorBidi"/>
          <w:b/>
          <w:bCs/>
          <w:szCs w:val="24"/>
        </w:rPr>
        <w:t xml:space="preserve"> SAW</w:t>
      </w:r>
    </w:p>
    <w:p w14:paraId="601B7F4D" w14:textId="482C7D91" w:rsidR="00611014" w:rsidRPr="00611014" w:rsidRDefault="00611014" w:rsidP="00611014">
      <w:pPr>
        <w:jc w:val="both"/>
        <w:rPr>
          <w:rFonts w:cstheme="majorBidi"/>
          <w:szCs w:val="24"/>
        </w:rPr>
      </w:pPr>
      <w:r w:rsidRPr="00611014">
        <w:rPr>
          <w:rFonts w:cstheme="majorBidi"/>
          <w:szCs w:val="24"/>
        </w:rPr>
        <w:t xml:space="preserve">Abdul Wahab </w:t>
      </w:r>
      <w:proofErr w:type="spellStart"/>
      <w:r w:rsidRPr="00611014">
        <w:rPr>
          <w:rFonts w:cstheme="majorBidi"/>
          <w:szCs w:val="24"/>
        </w:rPr>
        <w:t>Khallaf</w:t>
      </w:r>
      <w:proofErr w:type="spellEnd"/>
      <w:r w:rsidRPr="00611014">
        <w:rPr>
          <w:rFonts w:cstheme="majorBidi"/>
          <w:szCs w:val="24"/>
        </w:rPr>
        <w:t xml:space="preserve"> </w:t>
      </w:r>
      <w:proofErr w:type="spellStart"/>
      <w:r w:rsidRPr="00611014">
        <w:rPr>
          <w:rFonts w:cstheme="majorBidi"/>
          <w:szCs w:val="24"/>
        </w:rPr>
        <w:t>mengatakan</w:t>
      </w:r>
      <w:proofErr w:type="spellEnd"/>
      <w:r w:rsidRPr="00611014">
        <w:rPr>
          <w:rFonts w:cstheme="majorBidi"/>
          <w:szCs w:val="24"/>
        </w:rPr>
        <w:t xml:space="preserve"> </w:t>
      </w:r>
      <w:proofErr w:type="spellStart"/>
      <w:r w:rsidRPr="00611014">
        <w:rPr>
          <w:rFonts w:cstheme="majorBidi"/>
          <w:szCs w:val="24"/>
        </w:rPr>
        <w:t>bahwa</w:t>
      </w:r>
      <w:proofErr w:type="spellEnd"/>
      <w:r w:rsidRPr="00611014">
        <w:rPr>
          <w:rFonts w:cstheme="majorBidi"/>
          <w:szCs w:val="24"/>
        </w:rPr>
        <w:t xml:space="preserve"> </w:t>
      </w:r>
      <w:proofErr w:type="spellStart"/>
      <w:r w:rsidRPr="00611014">
        <w:rPr>
          <w:rFonts w:cstheme="majorBidi"/>
          <w:szCs w:val="24"/>
        </w:rPr>
        <w:t>fase</w:t>
      </w:r>
      <w:proofErr w:type="spellEnd"/>
      <w:r w:rsidRPr="00611014">
        <w:rPr>
          <w:rFonts w:cstheme="majorBidi"/>
          <w:szCs w:val="24"/>
        </w:rPr>
        <w:t xml:space="preserve"> </w:t>
      </w:r>
      <w:proofErr w:type="spellStart"/>
      <w:r w:rsidRPr="00611014">
        <w:rPr>
          <w:rFonts w:cstheme="majorBidi"/>
          <w:szCs w:val="24"/>
        </w:rPr>
        <w:t>ini</w:t>
      </w:r>
      <w:proofErr w:type="spellEnd"/>
      <w:r w:rsidRPr="00611014">
        <w:rPr>
          <w:rFonts w:cstheme="majorBidi"/>
          <w:szCs w:val="24"/>
        </w:rPr>
        <w:t xml:space="preserve"> </w:t>
      </w:r>
      <w:proofErr w:type="spellStart"/>
      <w:r w:rsidRPr="00611014">
        <w:rPr>
          <w:rFonts w:cstheme="majorBidi"/>
          <w:szCs w:val="24"/>
        </w:rPr>
        <w:t>adalah</w:t>
      </w:r>
      <w:proofErr w:type="spellEnd"/>
      <w:r w:rsidRPr="00611014">
        <w:rPr>
          <w:rFonts w:cstheme="majorBidi"/>
          <w:szCs w:val="24"/>
        </w:rPr>
        <w:t xml:space="preserve"> </w:t>
      </w:r>
      <w:proofErr w:type="spellStart"/>
      <w:r w:rsidRPr="00611014">
        <w:rPr>
          <w:rFonts w:cstheme="majorBidi"/>
          <w:szCs w:val="24"/>
        </w:rPr>
        <w:t>fase</w:t>
      </w:r>
      <w:proofErr w:type="spellEnd"/>
      <w:r w:rsidRPr="00611014">
        <w:rPr>
          <w:rFonts w:cstheme="majorBidi"/>
          <w:szCs w:val="24"/>
        </w:rPr>
        <w:t xml:space="preserve"> </w:t>
      </w:r>
      <w:proofErr w:type="spellStart"/>
      <w:r w:rsidRPr="00611014">
        <w:rPr>
          <w:rFonts w:cstheme="majorBidi"/>
          <w:szCs w:val="24"/>
        </w:rPr>
        <w:t>atau</w:t>
      </w:r>
      <w:proofErr w:type="spellEnd"/>
      <w:r w:rsidRPr="00611014">
        <w:rPr>
          <w:rFonts w:cstheme="majorBidi"/>
          <w:szCs w:val="24"/>
        </w:rPr>
        <w:t xml:space="preserve"> masa yang </w:t>
      </w:r>
      <w:proofErr w:type="spellStart"/>
      <w:r w:rsidRPr="00611014">
        <w:rPr>
          <w:rFonts w:cstheme="majorBidi"/>
          <w:szCs w:val="24"/>
        </w:rPr>
        <w:t>sangat</w:t>
      </w:r>
      <w:proofErr w:type="spellEnd"/>
      <w:r w:rsidRPr="00611014">
        <w:rPr>
          <w:rFonts w:cstheme="majorBidi"/>
          <w:szCs w:val="24"/>
        </w:rPr>
        <w:t xml:space="preserve"> </w:t>
      </w:r>
      <w:proofErr w:type="spellStart"/>
      <w:r w:rsidRPr="00611014">
        <w:rPr>
          <w:rFonts w:cstheme="majorBidi"/>
          <w:szCs w:val="24"/>
        </w:rPr>
        <w:t>singkat</w:t>
      </w:r>
      <w:proofErr w:type="spellEnd"/>
      <w:r w:rsidRPr="00611014">
        <w:rPr>
          <w:rFonts w:cstheme="majorBidi"/>
          <w:szCs w:val="24"/>
        </w:rPr>
        <w:t xml:space="preserve"> </w:t>
      </w:r>
      <w:proofErr w:type="spellStart"/>
      <w:r w:rsidRPr="00611014">
        <w:rPr>
          <w:rFonts w:cstheme="majorBidi"/>
          <w:szCs w:val="24"/>
        </w:rPr>
        <w:t>sekali</w:t>
      </w:r>
      <w:proofErr w:type="spellEnd"/>
      <w:r w:rsidRPr="00611014">
        <w:rPr>
          <w:rFonts w:cstheme="majorBidi"/>
          <w:szCs w:val="24"/>
        </w:rPr>
        <w:t xml:space="preserve"> </w:t>
      </w:r>
      <w:proofErr w:type="spellStart"/>
      <w:r w:rsidRPr="00611014">
        <w:rPr>
          <w:rFonts w:cstheme="majorBidi"/>
          <w:szCs w:val="24"/>
        </w:rPr>
        <w:t>bagi</w:t>
      </w:r>
      <w:proofErr w:type="spellEnd"/>
      <w:r w:rsidRPr="00611014">
        <w:rPr>
          <w:rFonts w:cstheme="majorBidi"/>
          <w:szCs w:val="24"/>
        </w:rPr>
        <w:t xml:space="preserve"> </w:t>
      </w:r>
      <w:proofErr w:type="spellStart"/>
      <w:r w:rsidRPr="00611014">
        <w:rPr>
          <w:rFonts w:cstheme="majorBidi"/>
          <w:szCs w:val="24"/>
        </w:rPr>
        <w:t>syari’at</w:t>
      </w:r>
      <w:proofErr w:type="spellEnd"/>
      <w:r w:rsidRPr="00611014">
        <w:rPr>
          <w:rFonts w:cstheme="majorBidi"/>
          <w:szCs w:val="24"/>
        </w:rPr>
        <w:t xml:space="preserve"> Islam </w:t>
      </w:r>
      <w:proofErr w:type="spellStart"/>
      <w:r w:rsidRPr="00611014">
        <w:rPr>
          <w:rFonts w:cstheme="majorBidi"/>
          <w:szCs w:val="24"/>
        </w:rPr>
        <w:t>baik</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sisi</w:t>
      </w:r>
      <w:proofErr w:type="spellEnd"/>
      <w:r w:rsidRPr="00611014">
        <w:rPr>
          <w:rFonts w:cstheme="majorBidi"/>
          <w:szCs w:val="24"/>
        </w:rPr>
        <w:t xml:space="preserve"> </w:t>
      </w:r>
      <w:proofErr w:type="spellStart"/>
      <w:r w:rsidRPr="00611014">
        <w:rPr>
          <w:rFonts w:cstheme="majorBidi"/>
          <w:szCs w:val="24"/>
        </w:rPr>
        <w:t>terbentuknya</w:t>
      </w:r>
      <w:proofErr w:type="spellEnd"/>
      <w:r w:rsidRPr="00611014">
        <w:rPr>
          <w:rFonts w:cstheme="majorBidi"/>
          <w:szCs w:val="24"/>
        </w:rPr>
        <w:t xml:space="preserve"> </w:t>
      </w:r>
      <w:proofErr w:type="spellStart"/>
      <w:r w:rsidRPr="00611014">
        <w:rPr>
          <w:rFonts w:cstheme="majorBidi"/>
          <w:szCs w:val="24"/>
        </w:rPr>
        <w:t>syari’at</w:t>
      </w:r>
      <w:proofErr w:type="spellEnd"/>
      <w:r w:rsidRPr="00611014">
        <w:rPr>
          <w:rFonts w:cstheme="majorBidi"/>
          <w:szCs w:val="24"/>
        </w:rPr>
        <w:t xml:space="preserve">, </w:t>
      </w:r>
      <w:proofErr w:type="spellStart"/>
      <w:r w:rsidRPr="00611014">
        <w:rPr>
          <w:rFonts w:cstheme="majorBidi"/>
          <w:szCs w:val="24"/>
        </w:rPr>
        <w:t>tahapan</w:t>
      </w:r>
      <w:proofErr w:type="spellEnd"/>
      <w:r w:rsidRPr="00611014">
        <w:rPr>
          <w:rFonts w:cstheme="majorBidi"/>
          <w:szCs w:val="24"/>
        </w:rPr>
        <w:t xml:space="preserve"> </w:t>
      </w:r>
      <w:proofErr w:type="spellStart"/>
      <w:r w:rsidRPr="00611014">
        <w:rPr>
          <w:rFonts w:cstheme="majorBidi"/>
          <w:szCs w:val="24"/>
        </w:rPr>
        <w:t>perkembangan</w:t>
      </w:r>
      <w:proofErr w:type="spellEnd"/>
      <w:r w:rsidRPr="00611014">
        <w:rPr>
          <w:rFonts w:cstheme="majorBidi"/>
          <w:szCs w:val="24"/>
        </w:rPr>
        <w:t xml:space="preserve"> dan </w:t>
      </w:r>
      <w:proofErr w:type="spellStart"/>
      <w:r w:rsidRPr="00611014">
        <w:rPr>
          <w:rFonts w:cstheme="majorBidi"/>
          <w:szCs w:val="24"/>
        </w:rPr>
        <w:t>sampai</w:t>
      </w:r>
      <w:proofErr w:type="spellEnd"/>
      <w:r w:rsidRPr="00611014">
        <w:rPr>
          <w:rFonts w:cstheme="majorBidi"/>
          <w:szCs w:val="24"/>
        </w:rPr>
        <w:t xml:space="preserve"> pada masa </w:t>
      </w:r>
      <w:proofErr w:type="spellStart"/>
      <w:r w:rsidRPr="00611014">
        <w:rPr>
          <w:rFonts w:cstheme="majorBidi"/>
          <w:szCs w:val="24"/>
        </w:rPr>
        <w:t>wafatnya</w:t>
      </w:r>
      <w:proofErr w:type="spellEnd"/>
      <w:r w:rsidRPr="00611014">
        <w:rPr>
          <w:rFonts w:cstheme="majorBidi"/>
          <w:szCs w:val="24"/>
        </w:rPr>
        <w:t xml:space="preserve"> </w:t>
      </w:r>
      <w:proofErr w:type="spellStart"/>
      <w:r w:rsidRPr="00611014">
        <w:rPr>
          <w:rFonts w:cstheme="majorBidi"/>
          <w:szCs w:val="24"/>
        </w:rPr>
        <w:t>Rasulullah</w:t>
      </w:r>
      <w:proofErr w:type="spellEnd"/>
      <w:r w:rsidRPr="00611014">
        <w:rPr>
          <w:rFonts w:cstheme="majorBidi"/>
          <w:szCs w:val="24"/>
        </w:rPr>
        <w:t xml:space="preserve"> SAW. </w:t>
      </w:r>
      <w:proofErr w:type="spellStart"/>
      <w:r w:rsidRPr="00611014">
        <w:rPr>
          <w:rFonts w:cstheme="majorBidi"/>
          <w:szCs w:val="24"/>
        </w:rPr>
        <w:t>Kendatipun</w:t>
      </w:r>
      <w:proofErr w:type="spellEnd"/>
      <w:r w:rsidRPr="00611014">
        <w:rPr>
          <w:rFonts w:cstheme="majorBidi"/>
          <w:szCs w:val="24"/>
        </w:rPr>
        <w:t xml:space="preserve"> </w:t>
      </w:r>
      <w:proofErr w:type="spellStart"/>
      <w:r w:rsidRPr="00611014">
        <w:rPr>
          <w:rFonts w:cstheme="majorBidi"/>
          <w:szCs w:val="24"/>
        </w:rPr>
        <w:t>demikian</w:t>
      </w:r>
      <w:proofErr w:type="spellEnd"/>
      <w:r w:rsidRPr="00611014">
        <w:rPr>
          <w:rFonts w:cstheme="majorBidi"/>
          <w:szCs w:val="24"/>
        </w:rPr>
        <w:t xml:space="preserve"> </w:t>
      </w:r>
      <w:proofErr w:type="spellStart"/>
      <w:r w:rsidRPr="00611014">
        <w:rPr>
          <w:rFonts w:cstheme="majorBidi"/>
          <w:szCs w:val="24"/>
        </w:rPr>
        <w:t>keadaan</w:t>
      </w:r>
      <w:proofErr w:type="spellEnd"/>
      <w:r w:rsidRPr="00611014">
        <w:rPr>
          <w:rFonts w:cstheme="majorBidi"/>
          <w:szCs w:val="24"/>
        </w:rPr>
        <w:t xml:space="preserve"> </w:t>
      </w:r>
      <w:proofErr w:type="spellStart"/>
      <w:r w:rsidRPr="00611014">
        <w:rPr>
          <w:rFonts w:cstheme="majorBidi"/>
          <w:szCs w:val="24"/>
        </w:rPr>
        <w:t>singkat</w:t>
      </w:r>
      <w:proofErr w:type="spellEnd"/>
      <w:r w:rsidRPr="00611014">
        <w:rPr>
          <w:rFonts w:cstheme="majorBidi"/>
          <w:szCs w:val="24"/>
        </w:rPr>
        <w:t xml:space="preserve"> </w:t>
      </w:r>
      <w:proofErr w:type="spellStart"/>
      <w:r w:rsidRPr="00611014">
        <w:rPr>
          <w:rFonts w:cstheme="majorBidi"/>
          <w:szCs w:val="24"/>
        </w:rPr>
        <w:t>ini</w:t>
      </w:r>
      <w:proofErr w:type="spellEnd"/>
      <w:r w:rsidRPr="00611014">
        <w:rPr>
          <w:rFonts w:cstheme="majorBidi"/>
          <w:szCs w:val="24"/>
        </w:rPr>
        <w:t xml:space="preserve"> </w:t>
      </w:r>
      <w:proofErr w:type="spellStart"/>
      <w:r w:rsidRPr="00611014">
        <w:rPr>
          <w:rFonts w:cstheme="majorBidi"/>
          <w:szCs w:val="24"/>
        </w:rPr>
        <w:t>mewariskan</w:t>
      </w:r>
      <w:proofErr w:type="spellEnd"/>
      <w:r w:rsidRPr="00611014">
        <w:rPr>
          <w:rFonts w:cstheme="majorBidi"/>
          <w:szCs w:val="24"/>
        </w:rPr>
        <w:t xml:space="preserve"> </w:t>
      </w:r>
      <w:proofErr w:type="spellStart"/>
      <w:r w:rsidRPr="00611014">
        <w:rPr>
          <w:rFonts w:cstheme="majorBidi"/>
          <w:szCs w:val="24"/>
        </w:rPr>
        <w:t>sesuatu</w:t>
      </w:r>
      <w:proofErr w:type="spellEnd"/>
      <w:r w:rsidRPr="00611014">
        <w:rPr>
          <w:rFonts w:cstheme="majorBidi"/>
          <w:szCs w:val="24"/>
        </w:rPr>
        <w:t xml:space="preserve"> yang </w:t>
      </w:r>
      <w:proofErr w:type="spellStart"/>
      <w:r w:rsidRPr="00611014">
        <w:rPr>
          <w:rFonts w:cstheme="majorBidi"/>
          <w:szCs w:val="24"/>
        </w:rPr>
        <w:t>sangat</w:t>
      </w:r>
      <w:proofErr w:type="spellEnd"/>
      <w:r w:rsidRPr="00611014">
        <w:rPr>
          <w:rFonts w:cstheme="majorBidi"/>
          <w:szCs w:val="24"/>
        </w:rPr>
        <w:t xml:space="preserve"> </w:t>
      </w:r>
      <w:proofErr w:type="spellStart"/>
      <w:r w:rsidRPr="00611014">
        <w:rPr>
          <w:rFonts w:cstheme="majorBidi"/>
          <w:szCs w:val="24"/>
        </w:rPr>
        <w:t>besar</w:t>
      </w:r>
      <w:proofErr w:type="spellEnd"/>
      <w:r w:rsidRPr="00611014">
        <w:rPr>
          <w:rFonts w:cstheme="majorBidi"/>
          <w:szCs w:val="24"/>
        </w:rPr>
        <w:t xml:space="preserve">, </w:t>
      </w:r>
      <w:proofErr w:type="spellStart"/>
      <w:r w:rsidRPr="00611014">
        <w:rPr>
          <w:rFonts w:cstheme="majorBidi"/>
          <w:szCs w:val="24"/>
        </w:rPr>
        <w:t>agung</w:t>
      </w:r>
      <w:proofErr w:type="spellEnd"/>
      <w:r w:rsidRPr="00611014">
        <w:rPr>
          <w:rFonts w:cstheme="majorBidi"/>
          <w:szCs w:val="24"/>
        </w:rPr>
        <w:t xml:space="preserve"> dan </w:t>
      </w:r>
      <w:proofErr w:type="spellStart"/>
      <w:r w:rsidRPr="00611014">
        <w:rPr>
          <w:rFonts w:cstheme="majorBidi"/>
          <w:szCs w:val="24"/>
        </w:rPr>
        <w:t>berarti</w:t>
      </w:r>
      <w:proofErr w:type="spellEnd"/>
      <w:r w:rsidRPr="00611014">
        <w:rPr>
          <w:rFonts w:cstheme="majorBidi"/>
          <w:szCs w:val="24"/>
        </w:rPr>
        <w:t xml:space="preserve"> </w:t>
      </w:r>
      <w:proofErr w:type="spellStart"/>
      <w:r w:rsidRPr="00611014">
        <w:rPr>
          <w:rFonts w:cstheme="majorBidi"/>
          <w:szCs w:val="24"/>
        </w:rPr>
        <w:t>bagi</w:t>
      </w:r>
      <w:proofErr w:type="spellEnd"/>
      <w:r w:rsidRPr="00611014">
        <w:rPr>
          <w:rFonts w:cstheme="majorBidi"/>
          <w:szCs w:val="24"/>
        </w:rPr>
        <w:t xml:space="preserve"> </w:t>
      </w:r>
      <w:proofErr w:type="spellStart"/>
      <w:r w:rsidRPr="00611014">
        <w:rPr>
          <w:rFonts w:cstheme="majorBidi"/>
          <w:szCs w:val="24"/>
        </w:rPr>
        <w:t>kehidupan</w:t>
      </w:r>
      <w:proofErr w:type="spellEnd"/>
      <w:r w:rsidRPr="00611014">
        <w:rPr>
          <w:rFonts w:cstheme="majorBidi"/>
          <w:szCs w:val="24"/>
        </w:rPr>
        <w:t xml:space="preserve"> </w:t>
      </w:r>
      <w:proofErr w:type="spellStart"/>
      <w:r w:rsidRPr="00611014">
        <w:rPr>
          <w:rFonts w:cstheme="majorBidi"/>
          <w:szCs w:val="24"/>
        </w:rPr>
        <w:t>manusia</w:t>
      </w:r>
      <w:proofErr w:type="spellEnd"/>
      <w:r w:rsidRPr="00611014">
        <w:rPr>
          <w:rFonts w:cstheme="majorBidi"/>
          <w:szCs w:val="24"/>
        </w:rPr>
        <w:t xml:space="preserve">. Karena </w:t>
      </w:r>
      <w:proofErr w:type="spellStart"/>
      <w:r w:rsidRPr="00611014">
        <w:rPr>
          <w:rFonts w:cstheme="majorBidi"/>
          <w:szCs w:val="24"/>
        </w:rPr>
        <w:t>fase</w:t>
      </w:r>
      <w:proofErr w:type="spellEnd"/>
      <w:r w:rsidRPr="00611014">
        <w:rPr>
          <w:rFonts w:cstheme="majorBidi"/>
          <w:szCs w:val="24"/>
        </w:rPr>
        <w:t xml:space="preserve"> </w:t>
      </w:r>
      <w:proofErr w:type="spellStart"/>
      <w:r w:rsidRPr="00611014">
        <w:rPr>
          <w:rFonts w:cstheme="majorBidi"/>
          <w:szCs w:val="24"/>
        </w:rPr>
        <w:t>singkat</w:t>
      </w:r>
      <w:proofErr w:type="spellEnd"/>
      <w:r w:rsidRPr="00611014">
        <w:rPr>
          <w:rFonts w:cstheme="majorBidi"/>
          <w:szCs w:val="24"/>
        </w:rPr>
        <w:t xml:space="preserve"> </w:t>
      </w:r>
      <w:proofErr w:type="spellStart"/>
      <w:r w:rsidRPr="00611014">
        <w:rPr>
          <w:rFonts w:cstheme="majorBidi"/>
          <w:szCs w:val="24"/>
        </w:rPr>
        <w:lastRenderedPageBreak/>
        <w:t>ini</w:t>
      </w:r>
      <w:proofErr w:type="spellEnd"/>
      <w:r w:rsidRPr="00611014">
        <w:rPr>
          <w:rFonts w:cstheme="majorBidi"/>
          <w:szCs w:val="24"/>
        </w:rPr>
        <w:t xml:space="preserve"> </w:t>
      </w:r>
      <w:proofErr w:type="spellStart"/>
      <w:r w:rsidRPr="00611014">
        <w:rPr>
          <w:rFonts w:cstheme="majorBidi"/>
          <w:szCs w:val="24"/>
        </w:rPr>
        <w:t>bisa</w:t>
      </w:r>
      <w:proofErr w:type="spellEnd"/>
      <w:r w:rsidRPr="00611014">
        <w:rPr>
          <w:rFonts w:cstheme="majorBidi"/>
          <w:szCs w:val="24"/>
        </w:rPr>
        <w:t xml:space="preserve"> </w:t>
      </w:r>
      <w:proofErr w:type="spellStart"/>
      <w:r w:rsidRPr="00611014">
        <w:rPr>
          <w:rFonts w:cstheme="majorBidi"/>
          <w:szCs w:val="24"/>
        </w:rPr>
        <w:t>mewariskan</w:t>
      </w:r>
      <w:proofErr w:type="spellEnd"/>
      <w:r w:rsidRPr="00611014">
        <w:rPr>
          <w:rFonts w:cstheme="majorBidi"/>
          <w:szCs w:val="24"/>
        </w:rPr>
        <w:t xml:space="preserve"> </w:t>
      </w:r>
      <w:proofErr w:type="spellStart"/>
      <w:r w:rsidRPr="00611014">
        <w:rPr>
          <w:rFonts w:cstheme="majorBidi"/>
          <w:szCs w:val="24"/>
        </w:rPr>
        <w:t>nash-nash</w:t>
      </w:r>
      <w:proofErr w:type="spellEnd"/>
      <w:r w:rsidRPr="00611014">
        <w:rPr>
          <w:rFonts w:cstheme="majorBidi"/>
          <w:szCs w:val="24"/>
        </w:rPr>
        <w:t xml:space="preserve"> </w:t>
      </w:r>
      <w:proofErr w:type="spellStart"/>
      <w:r w:rsidRPr="00611014">
        <w:rPr>
          <w:rFonts w:cstheme="majorBidi"/>
          <w:szCs w:val="24"/>
        </w:rPr>
        <w:t>hukum</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al-Qur’an dan sunnah </w:t>
      </w:r>
      <w:proofErr w:type="spellStart"/>
      <w:r w:rsidRPr="00611014">
        <w:rPr>
          <w:rFonts w:cstheme="majorBidi"/>
          <w:szCs w:val="24"/>
        </w:rPr>
        <w:t>Rasulullah</w:t>
      </w:r>
      <w:proofErr w:type="spellEnd"/>
      <w:r w:rsidRPr="00611014">
        <w:rPr>
          <w:rFonts w:cstheme="majorBidi"/>
          <w:szCs w:val="24"/>
        </w:rPr>
        <w:t xml:space="preserve"> SAW, </w:t>
      </w:r>
      <w:proofErr w:type="spellStart"/>
      <w:r w:rsidRPr="00611014">
        <w:rPr>
          <w:rFonts w:cstheme="majorBidi"/>
          <w:szCs w:val="24"/>
        </w:rPr>
        <w:t>serta</w:t>
      </w:r>
      <w:proofErr w:type="spellEnd"/>
      <w:r w:rsidRPr="00611014">
        <w:rPr>
          <w:rFonts w:cstheme="majorBidi"/>
          <w:szCs w:val="24"/>
        </w:rPr>
        <w:t xml:space="preserve"> </w:t>
      </w:r>
      <w:proofErr w:type="spellStart"/>
      <w:r w:rsidRPr="00611014">
        <w:rPr>
          <w:rFonts w:cstheme="majorBidi"/>
          <w:szCs w:val="24"/>
        </w:rPr>
        <w:t>mewariskan</w:t>
      </w:r>
      <w:proofErr w:type="spellEnd"/>
      <w:r w:rsidRPr="00611014">
        <w:rPr>
          <w:rFonts w:cstheme="majorBidi"/>
          <w:szCs w:val="24"/>
        </w:rPr>
        <w:t xml:space="preserve"> </w:t>
      </w:r>
      <w:proofErr w:type="spellStart"/>
      <w:r w:rsidRPr="00611014">
        <w:rPr>
          <w:rFonts w:cstheme="majorBidi"/>
          <w:szCs w:val="24"/>
        </w:rPr>
        <w:t>sangat</w:t>
      </w:r>
      <w:proofErr w:type="spellEnd"/>
      <w:r w:rsidRPr="00611014">
        <w:rPr>
          <w:rFonts w:cstheme="majorBidi"/>
          <w:szCs w:val="24"/>
        </w:rPr>
        <w:t xml:space="preserve"> </w:t>
      </w:r>
      <w:proofErr w:type="spellStart"/>
      <w:r w:rsidRPr="00611014">
        <w:rPr>
          <w:rFonts w:cstheme="majorBidi"/>
          <w:szCs w:val="24"/>
        </w:rPr>
        <w:t>banyak</w:t>
      </w:r>
      <w:proofErr w:type="spellEnd"/>
      <w:r w:rsidRPr="00611014">
        <w:rPr>
          <w:rFonts w:cstheme="majorBidi"/>
          <w:szCs w:val="24"/>
        </w:rPr>
        <w:t xml:space="preserve"> </w:t>
      </w:r>
      <w:proofErr w:type="spellStart"/>
      <w:r w:rsidRPr="00611014">
        <w:rPr>
          <w:rFonts w:cstheme="majorBidi"/>
          <w:szCs w:val="24"/>
        </w:rPr>
        <w:t>ushul</w:t>
      </w:r>
      <w:proofErr w:type="spellEnd"/>
      <w:r w:rsidRPr="00611014">
        <w:rPr>
          <w:rFonts w:cstheme="majorBidi"/>
          <w:szCs w:val="24"/>
        </w:rPr>
        <w:t xml:space="preserve"> </w:t>
      </w:r>
      <w:proofErr w:type="spellStart"/>
      <w:r w:rsidRPr="00611014">
        <w:rPr>
          <w:rFonts w:cstheme="majorBidi"/>
          <w:szCs w:val="24"/>
        </w:rPr>
        <w:t>pensyari’atan</w:t>
      </w:r>
      <w:proofErr w:type="spellEnd"/>
      <w:r w:rsidRPr="00611014">
        <w:rPr>
          <w:rFonts w:cstheme="majorBidi"/>
          <w:szCs w:val="24"/>
        </w:rPr>
        <w:t xml:space="preserve"> </w:t>
      </w:r>
      <w:proofErr w:type="spellStart"/>
      <w:r w:rsidRPr="00611014">
        <w:rPr>
          <w:rFonts w:cstheme="majorBidi"/>
          <w:szCs w:val="24"/>
        </w:rPr>
        <w:t>secara</w:t>
      </w:r>
      <w:proofErr w:type="spellEnd"/>
      <w:r w:rsidRPr="00611014">
        <w:rPr>
          <w:rFonts w:cstheme="majorBidi"/>
          <w:szCs w:val="24"/>
        </w:rPr>
        <w:t xml:space="preserve"> </w:t>
      </w:r>
      <w:proofErr w:type="spellStart"/>
      <w:r w:rsidRPr="00611014">
        <w:rPr>
          <w:rFonts w:cstheme="majorBidi"/>
          <w:szCs w:val="24"/>
        </w:rPr>
        <w:t>menyeluruh</w:t>
      </w:r>
      <w:proofErr w:type="spellEnd"/>
      <w:r w:rsidRPr="00611014">
        <w:rPr>
          <w:rFonts w:cstheme="majorBidi"/>
          <w:szCs w:val="24"/>
        </w:rPr>
        <w:t xml:space="preserve"> </w:t>
      </w:r>
      <w:proofErr w:type="spellStart"/>
      <w:r w:rsidRPr="00611014">
        <w:rPr>
          <w:rFonts w:cstheme="majorBidi"/>
          <w:szCs w:val="24"/>
        </w:rPr>
        <w:t>masuk</w:t>
      </w:r>
      <w:proofErr w:type="spellEnd"/>
      <w:r w:rsidRPr="00611014">
        <w:rPr>
          <w:rFonts w:cstheme="majorBidi"/>
          <w:szCs w:val="24"/>
        </w:rPr>
        <w:t xml:space="preserve"> </w:t>
      </w:r>
      <w:proofErr w:type="spellStart"/>
      <w:r w:rsidRPr="00611014">
        <w:rPr>
          <w:rFonts w:cstheme="majorBidi"/>
          <w:szCs w:val="24"/>
        </w:rPr>
        <w:t>ke</w:t>
      </w:r>
      <w:proofErr w:type="spellEnd"/>
      <w:r w:rsidRPr="00611014">
        <w:rPr>
          <w:rFonts w:cstheme="majorBidi"/>
          <w:szCs w:val="24"/>
        </w:rPr>
        <w:t xml:space="preserve"> </w:t>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sendi</w:t>
      </w:r>
      <w:proofErr w:type="spellEnd"/>
      <w:r w:rsidRPr="00611014">
        <w:rPr>
          <w:rFonts w:cstheme="majorBidi"/>
          <w:szCs w:val="24"/>
        </w:rPr>
        <w:t xml:space="preserve"> </w:t>
      </w:r>
      <w:proofErr w:type="spellStart"/>
      <w:r w:rsidRPr="00611014">
        <w:rPr>
          <w:rFonts w:cstheme="majorBidi"/>
          <w:szCs w:val="24"/>
        </w:rPr>
        <w:t>kehidupan</w:t>
      </w:r>
      <w:proofErr w:type="spellEnd"/>
      <w:r w:rsidRPr="00611014">
        <w:rPr>
          <w:rFonts w:cstheme="majorBidi"/>
          <w:szCs w:val="24"/>
        </w:rPr>
        <w:t xml:space="preserve"> </w:t>
      </w:r>
      <w:proofErr w:type="spellStart"/>
      <w:r w:rsidRPr="00611014">
        <w:rPr>
          <w:rFonts w:cstheme="majorBidi"/>
          <w:szCs w:val="24"/>
        </w:rPr>
        <w:t>manusia</w:t>
      </w:r>
      <w:proofErr w:type="spellEnd"/>
      <w:r w:rsidRPr="00611014">
        <w:rPr>
          <w:rFonts w:cstheme="majorBidi"/>
          <w:szCs w:val="24"/>
        </w:rPr>
        <w:t>. (</w:t>
      </w:r>
      <w:proofErr w:type="spellStart"/>
      <w:r w:rsidRPr="00611014">
        <w:rPr>
          <w:rFonts w:cstheme="majorBidi"/>
          <w:szCs w:val="24"/>
        </w:rPr>
        <w:t>Khallaf</w:t>
      </w:r>
      <w:proofErr w:type="spellEnd"/>
      <w:r w:rsidRPr="00611014">
        <w:rPr>
          <w:rFonts w:cstheme="majorBidi"/>
          <w:szCs w:val="24"/>
        </w:rPr>
        <w:t>: 9)</w:t>
      </w:r>
    </w:p>
    <w:p w14:paraId="19EF9AE5" w14:textId="3169469F" w:rsidR="00611014" w:rsidRPr="00611014" w:rsidRDefault="00611014" w:rsidP="00611014">
      <w:pPr>
        <w:jc w:val="both"/>
        <w:rPr>
          <w:rFonts w:cstheme="majorBidi"/>
          <w:szCs w:val="24"/>
        </w:rPr>
      </w:pPr>
      <w:proofErr w:type="spellStart"/>
      <w:r w:rsidRPr="00611014">
        <w:rPr>
          <w:rFonts w:cstheme="majorBidi"/>
          <w:szCs w:val="24"/>
        </w:rPr>
        <w:t>Walaupun</w:t>
      </w:r>
      <w:proofErr w:type="spellEnd"/>
      <w:r w:rsidRPr="00611014">
        <w:rPr>
          <w:rFonts w:cstheme="majorBidi"/>
          <w:szCs w:val="24"/>
        </w:rPr>
        <w:t xml:space="preserve"> </w:t>
      </w:r>
      <w:proofErr w:type="spellStart"/>
      <w:r w:rsidRPr="00611014">
        <w:rPr>
          <w:rFonts w:cstheme="majorBidi"/>
          <w:szCs w:val="24"/>
        </w:rPr>
        <w:t>ada</w:t>
      </w:r>
      <w:proofErr w:type="spellEnd"/>
      <w:r w:rsidRPr="00611014">
        <w:rPr>
          <w:rFonts w:cstheme="majorBidi"/>
          <w:szCs w:val="24"/>
        </w:rPr>
        <w:t xml:space="preserve"> </w:t>
      </w:r>
      <w:proofErr w:type="spellStart"/>
      <w:r w:rsidRPr="00611014">
        <w:rPr>
          <w:rFonts w:cstheme="majorBidi"/>
          <w:szCs w:val="24"/>
        </w:rPr>
        <w:t>beberapa</w:t>
      </w:r>
      <w:proofErr w:type="spellEnd"/>
      <w:r w:rsidRPr="00611014">
        <w:rPr>
          <w:rFonts w:cstheme="majorBidi"/>
          <w:szCs w:val="24"/>
        </w:rPr>
        <w:t xml:space="preserve"> </w:t>
      </w:r>
      <w:proofErr w:type="spellStart"/>
      <w:r w:rsidRPr="00611014">
        <w:rPr>
          <w:rFonts w:cstheme="majorBidi"/>
          <w:szCs w:val="24"/>
        </w:rPr>
        <w:t>perbedaan</w:t>
      </w:r>
      <w:proofErr w:type="spellEnd"/>
      <w:r w:rsidRPr="00611014">
        <w:rPr>
          <w:rFonts w:cstheme="majorBidi"/>
          <w:szCs w:val="24"/>
        </w:rPr>
        <w:t xml:space="preserve"> para ulama </w:t>
      </w:r>
      <w:proofErr w:type="spellStart"/>
      <w:r w:rsidRPr="00611014">
        <w:rPr>
          <w:rFonts w:cstheme="majorBidi"/>
          <w:szCs w:val="24"/>
        </w:rPr>
        <w:t>terhadap</w:t>
      </w:r>
      <w:proofErr w:type="spellEnd"/>
      <w:r w:rsidRPr="00611014">
        <w:rPr>
          <w:rFonts w:cstheme="majorBidi"/>
          <w:szCs w:val="24"/>
        </w:rPr>
        <w:t xml:space="preserve"> </w:t>
      </w:r>
      <w:proofErr w:type="spellStart"/>
      <w:r w:rsidRPr="00611014">
        <w:rPr>
          <w:rFonts w:cstheme="majorBidi"/>
          <w:szCs w:val="24"/>
        </w:rPr>
        <w:t>awal</w:t>
      </w:r>
      <w:proofErr w:type="spellEnd"/>
      <w:r w:rsidRPr="00611014">
        <w:rPr>
          <w:rFonts w:cstheme="majorBidi"/>
          <w:szCs w:val="24"/>
        </w:rPr>
        <w:t xml:space="preserve"> </w:t>
      </w:r>
      <w:proofErr w:type="spellStart"/>
      <w:r w:rsidRPr="00611014">
        <w:rPr>
          <w:rFonts w:cstheme="majorBidi"/>
          <w:szCs w:val="24"/>
        </w:rPr>
        <w:t>mula</w:t>
      </w:r>
      <w:proofErr w:type="spellEnd"/>
      <w:r w:rsidRPr="00611014">
        <w:rPr>
          <w:rFonts w:cstheme="majorBidi"/>
          <w:szCs w:val="24"/>
        </w:rPr>
        <w:t xml:space="preserve"> </w:t>
      </w:r>
      <w:proofErr w:type="spellStart"/>
      <w:r w:rsidRPr="00611014">
        <w:rPr>
          <w:rFonts w:cstheme="majorBidi"/>
          <w:szCs w:val="24"/>
        </w:rPr>
        <w:t>dimulainya</w:t>
      </w:r>
      <w:proofErr w:type="spellEnd"/>
      <w:r w:rsidRPr="00611014">
        <w:rPr>
          <w:rFonts w:cstheme="majorBidi"/>
          <w:szCs w:val="24"/>
        </w:rPr>
        <w:t xml:space="preserve"> </w:t>
      </w:r>
      <w:proofErr w:type="spellStart"/>
      <w:r w:rsidRPr="00611014">
        <w:rPr>
          <w:rFonts w:cstheme="majorBidi"/>
          <w:szCs w:val="24"/>
        </w:rPr>
        <w:t>syari’at</w:t>
      </w:r>
      <w:proofErr w:type="spellEnd"/>
      <w:r w:rsidRPr="00611014">
        <w:rPr>
          <w:rFonts w:cstheme="majorBidi"/>
          <w:szCs w:val="24"/>
        </w:rPr>
        <w:t xml:space="preserve"> Islam yang </w:t>
      </w:r>
      <w:proofErr w:type="spellStart"/>
      <w:r w:rsidRPr="00611014">
        <w:rPr>
          <w:rFonts w:cstheme="majorBidi"/>
          <w:szCs w:val="24"/>
        </w:rPr>
        <w:t>mengatakan</w:t>
      </w:r>
      <w:proofErr w:type="spellEnd"/>
      <w:r w:rsidRPr="00611014">
        <w:rPr>
          <w:rFonts w:cstheme="majorBidi"/>
          <w:szCs w:val="24"/>
        </w:rPr>
        <w:t xml:space="preserve"> </w:t>
      </w:r>
      <w:proofErr w:type="spellStart"/>
      <w:r w:rsidRPr="00611014">
        <w:rPr>
          <w:rFonts w:cstheme="majorBidi"/>
          <w:szCs w:val="24"/>
        </w:rPr>
        <w:t>bahwa</w:t>
      </w:r>
      <w:proofErr w:type="spellEnd"/>
      <w:r w:rsidRPr="00611014">
        <w:rPr>
          <w:rFonts w:cstheme="majorBidi"/>
          <w:szCs w:val="24"/>
        </w:rPr>
        <w:t xml:space="preserve"> </w:t>
      </w:r>
      <w:proofErr w:type="spellStart"/>
      <w:r w:rsidRPr="00611014">
        <w:rPr>
          <w:rFonts w:cstheme="majorBidi"/>
          <w:szCs w:val="24"/>
        </w:rPr>
        <w:t>syari’at</w:t>
      </w:r>
      <w:proofErr w:type="spellEnd"/>
      <w:r w:rsidRPr="00611014">
        <w:rPr>
          <w:rFonts w:cstheme="majorBidi"/>
          <w:szCs w:val="24"/>
        </w:rPr>
        <w:t xml:space="preserve"> Islam </w:t>
      </w:r>
      <w:proofErr w:type="spellStart"/>
      <w:r w:rsidRPr="00611014">
        <w:rPr>
          <w:rFonts w:cstheme="majorBidi"/>
          <w:szCs w:val="24"/>
        </w:rPr>
        <w:t>dimulai</w:t>
      </w:r>
      <w:proofErr w:type="spellEnd"/>
      <w:r w:rsidRPr="00611014">
        <w:rPr>
          <w:rFonts w:cstheme="majorBidi"/>
          <w:szCs w:val="24"/>
        </w:rPr>
        <w:t xml:space="preserve"> </w:t>
      </w:r>
      <w:proofErr w:type="spellStart"/>
      <w:r w:rsidRPr="00611014">
        <w:rPr>
          <w:rFonts w:cstheme="majorBidi"/>
          <w:szCs w:val="24"/>
        </w:rPr>
        <w:t>setelah</w:t>
      </w:r>
      <w:proofErr w:type="spellEnd"/>
      <w:r w:rsidRPr="00611014">
        <w:rPr>
          <w:rFonts w:cstheme="majorBidi"/>
          <w:szCs w:val="24"/>
        </w:rPr>
        <w:t xml:space="preserve"> </w:t>
      </w:r>
      <w:proofErr w:type="spellStart"/>
      <w:r w:rsidRPr="00611014">
        <w:rPr>
          <w:rFonts w:cstheme="majorBidi"/>
          <w:szCs w:val="24"/>
        </w:rPr>
        <w:t>hijrahnya</w:t>
      </w:r>
      <w:proofErr w:type="spellEnd"/>
      <w:r w:rsidRPr="00611014">
        <w:rPr>
          <w:rFonts w:cstheme="majorBidi"/>
          <w:szCs w:val="24"/>
        </w:rPr>
        <w:t xml:space="preserve"> </w:t>
      </w:r>
      <w:proofErr w:type="spellStart"/>
      <w:r w:rsidRPr="00611014">
        <w:rPr>
          <w:rFonts w:cstheme="majorBidi"/>
          <w:szCs w:val="24"/>
        </w:rPr>
        <w:t>Rasulullah</w:t>
      </w:r>
      <w:proofErr w:type="spellEnd"/>
      <w:r w:rsidRPr="00611014">
        <w:rPr>
          <w:rFonts w:cstheme="majorBidi"/>
          <w:szCs w:val="24"/>
        </w:rPr>
        <w:t xml:space="preserve"> SAW </w:t>
      </w:r>
      <w:proofErr w:type="spellStart"/>
      <w:r w:rsidRPr="00611014">
        <w:rPr>
          <w:rFonts w:cstheme="majorBidi"/>
          <w:szCs w:val="24"/>
        </w:rPr>
        <w:t>ke</w:t>
      </w:r>
      <w:proofErr w:type="spellEnd"/>
      <w:r w:rsidRPr="00611014">
        <w:rPr>
          <w:rFonts w:cstheme="majorBidi"/>
          <w:szCs w:val="24"/>
        </w:rPr>
        <w:t xml:space="preserve"> </w:t>
      </w:r>
      <w:proofErr w:type="spellStart"/>
      <w:r w:rsidRPr="00611014">
        <w:rPr>
          <w:rFonts w:cstheme="majorBidi"/>
          <w:szCs w:val="24"/>
        </w:rPr>
        <w:t>kota</w:t>
      </w:r>
      <w:proofErr w:type="spellEnd"/>
      <w:r w:rsidRPr="00611014">
        <w:rPr>
          <w:rFonts w:cstheme="majorBidi"/>
          <w:szCs w:val="24"/>
        </w:rPr>
        <w:t xml:space="preserve"> Madinah, </w:t>
      </w:r>
      <w:proofErr w:type="spellStart"/>
      <w:r w:rsidRPr="00611014">
        <w:rPr>
          <w:rFonts w:cstheme="majorBidi"/>
          <w:szCs w:val="24"/>
        </w:rPr>
        <w:t>tetapi</w:t>
      </w:r>
      <w:proofErr w:type="spellEnd"/>
      <w:r w:rsidRPr="00611014">
        <w:rPr>
          <w:rFonts w:cstheme="majorBidi"/>
          <w:szCs w:val="24"/>
        </w:rPr>
        <w:t xml:space="preserve"> </w:t>
      </w:r>
      <w:proofErr w:type="spellStart"/>
      <w:r w:rsidRPr="00611014">
        <w:rPr>
          <w:rFonts w:cstheme="majorBidi"/>
          <w:szCs w:val="24"/>
        </w:rPr>
        <w:t>sebagian</w:t>
      </w:r>
      <w:proofErr w:type="spellEnd"/>
      <w:r w:rsidRPr="00611014">
        <w:rPr>
          <w:rFonts w:cstheme="majorBidi"/>
          <w:szCs w:val="24"/>
        </w:rPr>
        <w:t xml:space="preserve"> </w:t>
      </w:r>
      <w:proofErr w:type="spellStart"/>
      <w:r w:rsidRPr="00611014">
        <w:rPr>
          <w:rFonts w:cstheme="majorBidi"/>
          <w:szCs w:val="24"/>
        </w:rPr>
        <w:t>besar</w:t>
      </w:r>
      <w:proofErr w:type="spellEnd"/>
      <w:r w:rsidRPr="00611014">
        <w:rPr>
          <w:rFonts w:cstheme="majorBidi"/>
          <w:szCs w:val="24"/>
        </w:rPr>
        <w:t xml:space="preserve"> para ulama </w:t>
      </w:r>
      <w:proofErr w:type="spellStart"/>
      <w:r w:rsidRPr="00611014">
        <w:rPr>
          <w:rFonts w:cstheme="majorBidi"/>
          <w:szCs w:val="24"/>
        </w:rPr>
        <w:t>bersepakat</w:t>
      </w:r>
      <w:proofErr w:type="spellEnd"/>
      <w:r w:rsidRPr="00611014">
        <w:rPr>
          <w:rFonts w:cstheme="majorBidi"/>
          <w:szCs w:val="24"/>
        </w:rPr>
        <w:t xml:space="preserve"> </w:t>
      </w:r>
      <w:proofErr w:type="spellStart"/>
      <w:r w:rsidRPr="00611014">
        <w:rPr>
          <w:rFonts w:cstheme="majorBidi"/>
          <w:szCs w:val="24"/>
        </w:rPr>
        <w:t>bahwa</w:t>
      </w:r>
      <w:proofErr w:type="spellEnd"/>
      <w:r w:rsidRPr="00611014">
        <w:rPr>
          <w:rFonts w:cstheme="majorBidi"/>
          <w:szCs w:val="24"/>
        </w:rPr>
        <w:t xml:space="preserve"> </w:t>
      </w:r>
      <w:proofErr w:type="spellStart"/>
      <w:r w:rsidRPr="00611014">
        <w:rPr>
          <w:rFonts w:cstheme="majorBidi"/>
          <w:szCs w:val="24"/>
        </w:rPr>
        <w:t>syari’at</w:t>
      </w:r>
      <w:proofErr w:type="spellEnd"/>
      <w:r w:rsidRPr="00611014">
        <w:rPr>
          <w:rFonts w:cstheme="majorBidi"/>
          <w:szCs w:val="24"/>
        </w:rPr>
        <w:t xml:space="preserve"> Islam </w:t>
      </w:r>
      <w:proofErr w:type="spellStart"/>
      <w:r w:rsidRPr="00611014">
        <w:rPr>
          <w:rFonts w:cstheme="majorBidi"/>
          <w:szCs w:val="24"/>
        </w:rPr>
        <w:t>dimulia</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awal</w:t>
      </w:r>
      <w:proofErr w:type="spellEnd"/>
      <w:r w:rsidRPr="00611014">
        <w:rPr>
          <w:rFonts w:cstheme="majorBidi"/>
          <w:szCs w:val="24"/>
        </w:rPr>
        <w:t xml:space="preserve"> masa </w:t>
      </w:r>
      <w:proofErr w:type="spellStart"/>
      <w:r w:rsidRPr="00611014">
        <w:rPr>
          <w:rFonts w:cstheme="majorBidi"/>
          <w:szCs w:val="24"/>
        </w:rPr>
        <w:t>diangkatnya</w:t>
      </w:r>
      <w:proofErr w:type="spellEnd"/>
      <w:r w:rsidRPr="00611014">
        <w:rPr>
          <w:rFonts w:cstheme="majorBidi"/>
          <w:szCs w:val="24"/>
        </w:rPr>
        <w:t xml:space="preserve"> Muhammad SAW </w:t>
      </w:r>
      <w:proofErr w:type="spellStart"/>
      <w:r w:rsidRPr="00611014">
        <w:rPr>
          <w:rFonts w:cstheme="majorBidi"/>
          <w:szCs w:val="24"/>
        </w:rPr>
        <w:t>sebagai</w:t>
      </w:r>
      <w:proofErr w:type="spellEnd"/>
      <w:r w:rsidRPr="00611014">
        <w:rPr>
          <w:rFonts w:cstheme="majorBidi"/>
          <w:szCs w:val="24"/>
        </w:rPr>
        <w:t xml:space="preserve"> </w:t>
      </w:r>
      <w:proofErr w:type="spellStart"/>
      <w:r w:rsidRPr="00611014">
        <w:rPr>
          <w:rFonts w:cstheme="majorBidi"/>
          <w:szCs w:val="24"/>
        </w:rPr>
        <w:t>rasul</w:t>
      </w:r>
      <w:proofErr w:type="spellEnd"/>
      <w:r w:rsidRPr="00611014">
        <w:rPr>
          <w:rFonts w:cstheme="majorBidi"/>
          <w:szCs w:val="24"/>
        </w:rPr>
        <w:t xml:space="preserve"> (</w:t>
      </w:r>
      <w:proofErr w:type="spellStart"/>
      <w:r w:rsidRPr="00611014">
        <w:rPr>
          <w:rFonts w:cstheme="majorBidi"/>
          <w:i/>
          <w:iCs/>
          <w:szCs w:val="24"/>
        </w:rPr>
        <w:t>Bi’tsah</w:t>
      </w:r>
      <w:proofErr w:type="spellEnd"/>
      <w:r w:rsidRPr="00611014">
        <w:rPr>
          <w:rFonts w:cstheme="majorBidi"/>
          <w:i/>
          <w:iCs/>
          <w:szCs w:val="24"/>
        </w:rPr>
        <w:t xml:space="preserve"> au </w:t>
      </w:r>
      <w:proofErr w:type="spellStart"/>
      <w:r w:rsidRPr="00611014">
        <w:rPr>
          <w:rFonts w:cstheme="majorBidi"/>
          <w:i/>
          <w:iCs/>
          <w:szCs w:val="24"/>
        </w:rPr>
        <w:t>Nubuwwah</w:t>
      </w:r>
      <w:proofErr w:type="spellEnd"/>
      <w:r w:rsidRPr="00611014">
        <w:rPr>
          <w:rFonts w:cstheme="majorBidi"/>
          <w:szCs w:val="24"/>
        </w:rPr>
        <w:t xml:space="preserve">) </w:t>
      </w:r>
      <w:proofErr w:type="spellStart"/>
      <w:r w:rsidRPr="00611014">
        <w:rPr>
          <w:rFonts w:cstheme="majorBidi"/>
          <w:szCs w:val="24"/>
        </w:rPr>
        <w:t>sampai</w:t>
      </w:r>
      <w:proofErr w:type="spellEnd"/>
      <w:r w:rsidRPr="00611014">
        <w:rPr>
          <w:rFonts w:cstheme="majorBidi"/>
          <w:szCs w:val="24"/>
        </w:rPr>
        <w:t xml:space="preserve"> </w:t>
      </w:r>
      <w:proofErr w:type="spellStart"/>
      <w:r w:rsidRPr="00611014">
        <w:rPr>
          <w:rFonts w:cstheme="majorBidi"/>
          <w:szCs w:val="24"/>
        </w:rPr>
        <w:t>wafatnya</w:t>
      </w:r>
      <w:proofErr w:type="spellEnd"/>
      <w:r w:rsidRPr="00611014">
        <w:rPr>
          <w:rFonts w:cstheme="majorBidi"/>
          <w:szCs w:val="24"/>
        </w:rPr>
        <w:t xml:space="preserve"> </w:t>
      </w:r>
      <w:proofErr w:type="spellStart"/>
      <w:r w:rsidRPr="00611014">
        <w:rPr>
          <w:rFonts w:cstheme="majorBidi"/>
          <w:szCs w:val="24"/>
        </w:rPr>
        <w:t>Rasulullah</w:t>
      </w:r>
      <w:proofErr w:type="spellEnd"/>
      <w:r w:rsidRPr="00611014">
        <w:rPr>
          <w:rFonts w:cstheme="majorBidi"/>
          <w:szCs w:val="24"/>
        </w:rPr>
        <w:t xml:space="preserve"> SAW.</w:t>
      </w:r>
      <w:r>
        <w:rPr>
          <w:rFonts w:cstheme="majorBidi"/>
          <w:szCs w:val="24"/>
        </w:rPr>
        <w:t xml:space="preserve"> </w:t>
      </w:r>
      <w:r w:rsidRPr="00611014">
        <w:rPr>
          <w:rFonts w:cstheme="majorBidi"/>
          <w:szCs w:val="24"/>
        </w:rPr>
        <w:t>(Ahmad: 9), (al-</w:t>
      </w:r>
      <w:proofErr w:type="spellStart"/>
      <w:r w:rsidRPr="00611014">
        <w:rPr>
          <w:rFonts w:cstheme="majorBidi"/>
          <w:szCs w:val="24"/>
        </w:rPr>
        <w:t>Mubsyir</w:t>
      </w:r>
      <w:proofErr w:type="spellEnd"/>
      <w:r w:rsidRPr="00611014">
        <w:rPr>
          <w:rFonts w:cstheme="majorBidi"/>
          <w:szCs w:val="24"/>
        </w:rPr>
        <w:t>, 2002)</w:t>
      </w:r>
    </w:p>
    <w:p w14:paraId="18160894" w14:textId="1029DD53" w:rsidR="00611014" w:rsidRPr="00611014" w:rsidRDefault="00611014" w:rsidP="00611014">
      <w:pPr>
        <w:jc w:val="both"/>
        <w:rPr>
          <w:rFonts w:cstheme="majorBidi"/>
          <w:szCs w:val="24"/>
        </w:rPr>
      </w:pPr>
      <w:proofErr w:type="spellStart"/>
      <w:r w:rsidRPr="00611014">
        <w:rPr>
          <w:rFonts w:cstheme="majorBidi"/>
          <w:szCs w:val="24"/>
        </w:rPr>
        <w:t>Terlepas</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perbedaan</w:t>
      </w:r>
      <w:proofErr w:type="spellEnd"/>
      <w:r w:rsidRPr="00611014">
        <w:rPr>
          <w:rFonts w:cstheme="majorBidi"/>
          <w:szCs w:val="24"/>
        </w:rPr>
        <w:t xml:space="preserve"> para ulama </w:t>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awal</w:t>
      </w:r>
      <w:proofErr w:type="spellEnd"/>
      <w:r w:rsidRPr="00611014">
        <w:rPr>
          <w:rFonts w:cstheme="majorBidi"/>
          <w:szCs w:val="24"/>
        </w:rPr>
        <w:t xml:space="preserve"> </w:t>
      </w:r>
      <w:proofErr w:type="spellStart"/>
      <w:r w:rsidRPr="00611014">
        <w:rPr>
          <w:rFonts w:cstheme="majorBidi"/>
          <w:szCs w:val="24"/>
        </w:rPr>
        <w:t>mulainya</w:t>
      </w:r>
      <w:proofErr w:type="spellEnd"/>
      <w:r w:rsidRPr="00611014">
        <w:rPr>
          <w:rFonts w:cstheme="majorBidi"/>
          <w:szCs w:val="24"/>
        </w:rPr>
        <w:t xml:space="preserve"> </w:t>
      </w:r>
      <w:proofErr w:type="spellStart"/>
      <w:r w:rsidRPr="00611014">
        <w:rPr>
          <w:rFonts w:cstheme="majorBidi"/>
          <w:szCs w:val="24"/>
        </w:rPr>
        <w:t>syari’at</w:t>
      </w:r>
      <w:proofErr w:type="spellEnd"/>
      <w:r w:rsidRPr="00611014">
        <w:rPr>
          <w:rFonts w:cstheme="majorBidi"/>
          <w:szCs w:val="24"/>
        </w:rPr>
        <w:t xml:space="preserve"> Islam, </w:t>
      </w:r>
      <w:proofErr w:type="spellStart"/>
      <w:r w:rsidRPr="00611014">
        <w:rPr>
          <w:rFonts w:cstheme="majorBidi"/>
          <w:szCs w:val="24"/>
        </w:rPr>
        <w:t>ia</w:t>
      </w:r>
      <w:proofErr w:type="spellEnd"/>
      <w:r w:rsidRPr="00611014">
        <w:rPr>
          <w:rFonts w:cstheme="majorBidi"/>
          <w:szCs w:val="24"/>
        </w:rPr>
        <w:t xml:space="preserve"> </w:t>
      </w:r>
      <w:proofErr w:type="spellStart"/>
      <w:r w:rsidRPr="00611014">
        <w:rPr>
          <w:rFonts w:cstheme="majorBidi"/>
          <w:szCs w:val="24"/>
        </w:rPr>
        <w:t>tetap</w:t>
      </w:r>
      <w:proofErr w:type="spellEnd"/>
      <w:r w:rsidRPr="00611014">
        <w:rPr>
          <w:rFonts w:cstheme="majorBidi"/>
          <w:szCs w:val="24"/>
        </w:rPr>
        <w:t xml:space="preserve"> </w:t>
      </w:r>
      <w:proofErr w:type="spellStart"/>
      <w:r w:rsidRPr="00611014">
        <w:rPr>
          <w:rFonts w:cstheme="majorBidi"/>
          <w:szCs w:val="24"/>
        </w:rPr>
        <w:t>merupakan</w:t>
      </w:r>
      <w:proofErr w:type="spellEnd"/>
      <w:r w:rsidRPr="00611014">
        <w:rPr>
          <w:rFonts w:cstheme="majorBidi"/>
          <w:szCs w:val="24"/>
        </w:rPr>
        <w:t xml:space="preserve"> </w:t>
      </w:r>
      <w:proofErr w:type="spellStart"/>
      <w:r w:rsidRPr="00611014">
        <w:rPr>
          <w:rFonts w:cstheme="majorBidi"/>
          <w:szCs w:val="24"/>
        </w:rPr>
        <w:t>syari’at</w:t>
      </w:r>
      <w:proofErr w:type="spellEnd"/>
      <w:r w:rsidRPr="00611014">
        <w:rPr>
          <w:rFonts w:cstheme="majorBidi"/>
          <w:szCs w:val="24"/>
        </w:rPr>
        <w:t xml:space="preserve"> </w:t>
      </w:r>
      <w:proofErr w:type="spellStart"/>
      <w:r w:rsidRPr="00611014">
        <w:rPr>
          <w:rFonts w:cstheme="majorBidi"/>
          <w:szCs w:val="24"/>
        </w:rPr>
        <w:t>penutup</w:t>
      </w:r>
      <w:proofErr w:type="spellEnd"/>
      <w:r w:rsidRPr="00611014">
        <w:rPr>
          <w:rFonts w:cstheme="majorBidi"/>
          <w:szCs w:val="24"/>
        </w:rPr>
        <w:t xml:space="preserve"> </w:t>
      </w:r>
      <w:proofErr w:type="spellStart"/>
      <w:r w:rsidRPr="00611014">
        <w:rPr>
          <w:rFonts w:cstheme="majorBidi"/>
          <w:szCs w:val="24"/>
        </w:rPr>
        <w:t>bagi</w:t>
      </w:r>
      <w:proofErr w:type="spellEnd"/>
      <w:r w:rsidRPr="00611014">
        <w:rPr>
          <w:rFonts w:cstheme="majorBidi"/>
          <w:szCs w:val="24"/>
        </w:rPr>
        <w:t xml:space="preserve"> </w:t>
      </w:r>
      <w:proofErr w:type="spellStart"/>
      <w:r w:rsidRPr="00611014">
        <w:rPr>
          <w:rFonts w:cstheme="majorBidi"/>
          <w:szCs w:val="24"/>
        </w:rPr>
        <w:t>syari’at</w:t>
      </w:r>
      <w:proofErr w:type="spellEnd"/>
      <w:r w:rsidRPr="00611014">
        <w:rPr>
          <w:rFonts w:cstheme="majorBidi"/>
          <w:szCs w:val="24"/>
        </w:rPr>
        <w:t xml:space="preserve"> lain yang </w:t>
      </w:r>
      <w:proofErr w:type="spellStart"/>
      <w:r w:rsidRPr="00611014">
        <w:rPr>
          <w:rFonts w:cstheme="majorBidi"/>
          <w:szCs w:val="24"/>
        </w:rPr>
        <w:t>telah</w:t>
      </w:r>
      <w:proofErr w:type="spellEnd"/>
      <w:r w:rsidRPr="00611014">
        <w:rPr>
          <w:rFonts w:cstheme="majorBidi"/>
          <w:szCs w:val="24"/>
        </w:rPr>
        <w:t xml:space="preserve"> Allah SWT </w:t>
      </w:r>
      <w:proofErr w:type="spellStart"/>
      <w:r w:rsidRPr="00611014">
        <w:rPr>
          <w:rFonts w:cstheme="majorBidi"/>
          <w:szCs w:val="24"/>
        </w:rPr>
        <w:t>turunkan</w:t>
      </w:r>
      <w:proofErr w:type="spellEnd"/>
      <w:r w:rsidRPr="00611014">
        <w:rPr>
          <w:rFonts w:cstheme="majorBidi"/>
          <w:szCs w:val="24"/>
        </w:rPr>
        <w:t xml:space="preserve">. </w:t>
      </w:r>
      <w:proofErr w:type="spellStart"/>
      <w:r w:rsidRPr="00611014">
        <w:rPr>
          <w:rFonts w:cstheme="majorBidi"/>
          <w:szCs w:val="24"/>
        </w:rPr>
        <w:t>Sifatnya</w:t>
      </w:r>
      <w:proofErr w:type="spellEnd"/>
      <w:r w:rsidRPr="00611014">
        <w:rPr>
          <w:rFonts w:cstheme="majorBidi"/>
          <w:szCs w:val="24"/>
        </w:rPr>
        <w:t xml:space="preserve"> </w:t>
      </w:r>
      <w:proofErr w:type="spellStart"/>
      <w:r w:rsidRPr="00611014">
        <w:rPr>
          <w:rFonts w:cstheme="majorBidi"/>
          <w:szCs w:val="24"/>
        </w:rPr>
        <w:t>kekal</w:t>
      </w:r>
      <w:proofErr w:type="spellEnd"/>
      <w:r w:rsidRPr="00611014">
        <w:rPr>
          <w:rFonts w:cstheme="majorBidi"/>
          <w:szCs w:val="24"/>
        </w:rPr>
        <w:t xml:space="preserve">, </w:t>
      </w:r>
      <w:proofErr w:type="spellStart"/>
      <w:r w:rsidRPr="00611014">
        <w:rPr>
          <w:rFonts w:cstheme="majorBidi"/>
          <w:szCs w:val="24"/>
        </w:rPr>
        <w:t>pondasinya</w:t>
      </w:r>
      <w:proofErr w:type="spellEnd"/>
      <w:r w:rsidRPr="00611014">
        <w:rPr>
          <w:rFonts w:cstheme="majorBidi"/>
          <w:szCs w:val="24"/>
        </w:rPr>
        <w:t xml:space="preserve"> </w:t>
      </w:r>
      <w:proofErr w:type="spellStart"/>
      <w:r w:rsidRPr="00611014">
        <w:rPr>
          <w:rFonts w:cstheme="majorBidi"/>
          <w:szCs w:val="24"/>
        </w:rPr>
        <w:t>kuat</w:t>
      </w:r>
      <w:proofErr w:type="spellEnd"/>
      <w:r w:rsidRPr="00611014">
        <w:rPr>
          <w:rFonts w:cstheme="majorBidi"/>
          <w:szCs w:val="24"/>
        </w:rPr>
        <w:t xml:space="preserve"> dan </w:t>
      </w:r>
      <w:proofErr w:type="spellStart"/>
      <w:r w:rsidRPr="00611014">
        <w:rPr>
          <w:rFonts w:cstheme="majorBidi"/>
          <w:szCs w:val="24"/>
        </w:rPr>
        <w:t>layak</w:t>
      </w:r>
      <w:proofErr w:type="spellEnd"/>
      <w:r w:rsidRPr="00611014">
        <w:rPr>
          <w:rFonts w:cstheme="majorBidi"/>
          <w:szCs w:val="24"/>
        </w:rPr>
        <w:t xml:space="preserve">, </w:t>
      </w:r>
      <w:proofErr w:type="spellStart"/>
      <w:r w:rsidRPr="00611014">
        <w:rPr>
          <w:rFonts w:cstheme="majorBidi"/>
          <w:szCs w:val="24"/>
        </w:rPr>
        <w:t>bangunannya</w:t>
      </w:r>
      <w:proofErr w:type="spellEnd"/>
      <w:r w:rsidRPr="00611014">
        <w:rPr>
          <w:rFonts w:cstheme="majorBidi"/>
          <w:szCs w:val="24"/>
        </w:rPr>
        <w:t xml:space="preserve"> </w:t>
      </w:r>
      <w:proofErr w:type="spellStart"/>
      <w:r w:rsidRPr="00611014">
        <w:rPr>
          <w:rFonts w:cstheme="majorBidi"/>
          <w:szCs w:val="24"/>
        </w:rPr>
        <w:t>kokoh</w:t>
      </w:r>
      <w:proofErr w:type="spellEnd"/>
      <w:r w:rsidRPr="00611014">
        <w:rPr>
          <w:rFonts w:cstheme="majorBidi"/>
          <w:szCs w:val="24"/>
        </w:rPr>
        <w:t xml:space="preserve">, </w:t>
      </w:r>
      <w:proofErr w:type="spellStart"/>
      <w:r w:rsidRPr="00611014">
        <w:rPr>
          <w:rFonts w:cstheme="majorBidi"/>
          <w:szCs w:val="24"/>
        </w:rPr>
        <w:t>aturan</w:t>
      </w:r>
      <w:proofErr w:type="spellEnd"/>
      <w:r w:rsidRPr="00611014">
        <w:rPr>
          <w:rFonts w:cstheme="majorBidi"/>
          <w:szCs w:val="24"/>
        </w:rPr>
        <w:t xml:space="preserve"> dan </w:t>
      </w:r>
      <w:proofErr w:type="spellStart"/>
      <w:r w:rsidRPr="00611014">
        <w:rPr>
          <w:rFonts w:cstheme="majorBidi"/>
          <w:szCs w:val="24"/>
        </w:rPr>
        <w:t>hukum</w:t>
      </w:r>
      <w:proofErr w:type="spellEnd"/>
      <w:r w:rsidRPr="00611014">
        <w:rPr>
          <w:rFonts w:cstheme="majorBidi"/>
          <w:szCs w:val="24"/>
        </w:rPr>
        <w:t xml:space="preserve"> di </w:t>
      </w:r>
      <w:proofErr w:type="spellStart"/>
      <w:r w:rsidRPr="00611014">
        <w:rPr>
          <w:rFonts w:cstheme="majorBidi"/>
          <w:szCs w:val="24"/>
        </w:rPr>
        <w:t>dalamnya</w:t>
      </w:r>
      <w:proofErr w:type="spellEnd"/>
      <w:r w:rsidRPr="00611014">
        <w:rPr>
          <w:rFonts w:cstheme="majorBidi"/>
          <w:szCs w:val="24"/>
        </w:rPr>
        <w:t xml:space="preserve"> </w:t>
      </w:r>
      <w:proofErr w:type="spellStart"/>
      <w:r w:rsidRPr="00611014">
        <w:rPr>
          <w:rFonts w:cstheme="majorBidi"/>
          <w:szCs w:val="24"/>
        </w:rPr>
        <w:t>jelas</w:t>
      </w:r>
      <w:proofErr w:type="spellEnd"/>
      <w:r w:rsidRPr="00611014">
        <w:rPr>
          <w:rFonts w:cstheme="majorBidi"/>
          <w:szCs w:val="24"/>
        </w:rPr>
        <w:t xml:space="preserve"> dan </w:t>
      </w:r>
      <w:proofErr w:type="spellStart"/>
      <w:r w:rsidRPr="00611014">
        <w:rPr>
          <w:rFonts w:cstheme="majorBidi"/>
          <w:szCs w:val="24"/>
        </w:rPr>
        <w:t>tidak</w:t>
      </w:r>
      <w:proofErr w:type="spellEnd"/>
      <w:r w:rsidRPr="00611014">
        <w:rPr>
          <w:rFonts w:cstheme="majorBidi"/>
          <w:szCs w:val="24"/>
        </w:rPr>
        <w:t xml:space="preserve"> </w:t>
      </w:r>
      <w:proofErr w:type="spellStart"/>
      <w:r w:rsidRPr="00611014">
        <w:rPr>
          <w:rFonts w:cstheme="majorBidi"/>
          <w:szCs w:val="24"/>
        </w:rPr>
        <w:t>samar-samar</w:t>
      </w:r>
      <w:proofErr w:type="spellEnd"/>
      <w:r w:rsidRPr="00611014">
        <w:rPr>
          <w:rFonts w:cstheme="majorBidi"/>
          <w:szCs w:val="24"/>
        </w:rPr>
        <w:t xml:space="preserve">, </w:t>
      </w:r>
      <w:proofErr w:type="spellStart"/>
      <w:r w:rsidRPr="00611014">
        <w:rPr>
          <w:rFonts w:cstheme="majorBidi"/>
          <w:szCs w:val="24"/>
        </w:rPr>
        <w:t>memnuhi</w:t>
      </w:r>
      <w:proofErr w:type="spellEnd"/>
      <w:r w:rsidRPr="00611014">
        <w:rPr>
          <w:rFonts w:cstheme="majorBidi"/>
          <w:szCs w:val="24"/>
        </w:rPr>
        <w:t xml:space="preserve"> </w:t>
      </w:r>
      <w:proofErr w:type="spellStart"/>
      <w:r w:rsidRPr="00611014">
        <w:rPr>
          <w:rFonts w:cstheme="majorBidi"/>
          <w:szCs w:val="24"/>
        </w:rPr>
        <w:t>kebutuhan</w:t>
      </w:r>
      <w:proofErr w:type="spellEnd"/>
      <w:r w:rsidRPr="00611014">
        <w:rPr>
          <w:rFonts w:cstheme="majorBidi"/>
          <w:szCs w:val="24"/>
        </w:rPr>
        <w:t xml:space="preserve"> </w:t>
      </w:r>
      <w:proofErr w:type="spellStart"/>
      <w:r w:rsidRPr="00611014">
        <w:rPr>
          <w:rFonts w:cstheme="majorBidi"/>
          <w:szCs w:val="24"/>
        </w:rPr>
        <w:t>individu</w:t>
      </w:r>
      <w:proofErr w:type="spellEnd"/>
      <w:r w:rsidRPr="00611014">
        <w:rPr>
          <w:rFonts w:cstheme="majorBidi"/>
          <w:szCs w:val="24"/>
        </w:rPr>
        <w:t xml:space="preserve"> dan </w:t>
      </w:r>
      <w:proofErr w:type="spellStart"/>
      <w:r w:rsidRPr="00611014">
        <w:rPr>
          <w:rFonts w:cstheme="majorBidi"/>
          <w:szCs w:val="24"/>
        </w:rPr>
        <w:t>kelompok</w:t>
      </w:r>
      <w:proofErr w:type="spellEnd"/>
      <w:r w:rsidRPr="00611014">
        <w:rPr>
          <w:rFonts w:cstheme="majorBidi"/>
          <w:szCs w:val="24"/>
        </w:rPr>
        <w:t xml:space="preserve"> orang </w:t>
      </w:r>
      <w:proofErr w:type="spellStart"/>
      <w:r w:rsidRPr="00611014">
        <w:rPr>
          <w:rFonts w:cstheme="majorBidi"/>
          <w:szCs w:val="24"/>
        </w:rPr>
        <w:t>banyak</w:t>
      </w:r>
      <w:proofErr w:type="spellEnd"/>
      <w:r w:rsidRPr="00611014">
        <w:rPr>
          <w:rFonts w:cstheme="majorBidi"/>
          <w:szCs w:val="24"/>
        </w:rPr>
        <w:t xml:space="preserve">, </w:t>
      </w:r>
      <w:proofErr w:type="spellStart"/>
      <w:r w:rsidRPr="00611014">
        <w:rPr>
          <w:rFonts w:cstheme="majorBidi"/>
          <w:szCs w:val="24"/>
        </w:rPr>
        <w:t>sampai</w:t>
      </w:r>
      <w:proofErr w:type="spellEnd"/>
      <w:r w:rsidRPr="00611014">
        <w:rPr>
          <w:rFonts w:cstheme="majorBidi"/>
          <w:szCs w:val="24"/>
        </w:rPr>
        <w:t xml:space="preserve"> </w:t>
      </w:r>
      <w:proofErr w:type="spellStart"/>
      <w:r w:rsidRPr="00611014">
        <w:rPr>
          <w:rFonts w:cstheme="majorBidi"/>
          <w:szCs w:val="24"/>
        </w:rPr>
        <w:t>bumi</w:t>
      </w:r>
      <w:proofErr w:type="spellEnd"/>
      <w:r w:rsidRPr="00611014">
        <w:rPr>
          <w:rFonts w:cstheme="majorBidi"/>
          <w:szCs w:val="24"/>
        </w:rPr>
        <w:t xml:space="preserve"> dan </w:t>
      </w:r>
      <w:proofErr w:type="spellStart"/>
      <w:r w:rsidRPr="00611014">
        <w:rPr>
          <w:rFonts w:cstheme="majorBidi"/>
          <w:szCs w:val="24"/>
        </w:rPr>
        <w:t>siapa</w:t>
      </w:r>
      <w:proofErr w:type="spellEnd"/>
      <w:r w:rsidRPr="00611014">
        <w:rPr>
          <w:rFonts w:cstheme="majorBidi"/>
          <w:szCs w:val="24"/>
        </w:rPr>
        <w:t xml:space="preserve"> </w:t>
      </w:r>
      <w:proofErr w:type="spellStart"/>
      <w:r w:rsidRPr="00611014">
        <w:rPr>
          <w:rFonts w:cstheme="majorBidi"/>
          <w:szCs w:val="24"/>
        </w:rPr>
        <w:t>saja</w:t>
      </w:r>
      <w:proofErr w:type="spellEnd"/>
      <w:r w:rsidRPr="00611014">
        <w:rPr>
          <w:rFonts w:cstheme="majorBidi"/>
          <w:szCs w:val="24"/>
        </w:rPr>
        <w:t xml:space="preserve"> yang </w:t>
      </w:r>
      <w:proofErr w:type="spellStart"/>
      <w:r w:rsidRPr="00611014">
        <w:rPr>
          <w:rFonts w:cstheme="majorBidi"/>
          <w:szCs w:val="24"/>
        </w:rPr>
        <w:t>ada</w:t>
      </w:r>
      <w:proofErr w:type="spellEnd"/>
      <w:r w:rsidRPr="00611014">
        <w:rPr>
          <w:rFonts w:cstheme="majorBidi"/>
          <w:szCs w:val="24"/>
        </w:rPr>
        <w:t xml:space="preserve"> di </w:t>
      </w:r>
      <w:proofErr w:type="spellStart"/>
      <w:r w:rsidRPr="00611014">
        <w:rPr>
          <w:rFonts w:cstheme="majorBidi"/>
          <w:szCs w:val="24"/>
        </w:rPr>
        <w:t>dalamnya</w:t>
      </w:r>
      <w:proofErr w:type="spellEnd"/>
      <w:r w:rsidRPr="00611014">
        <w:rPr>
          <w:rFonts w:cstheme="majorBidi"/>
          <w:szCs w:val="24"/>
        </w:rPr>
        <w:t xml:space="preserve"> Allah </w:t>
      </w:r>
      <w:proofErr w:type="spellStart"/>
      <w:r w:rsidRPr="00611014">
        <w:rPr>
          <w:rFonts w:cstheme="majorBidi"/>
          <w:szCs w:val="24"/>
        </w:rPr>
        <w:t>warisi</w:t>
      </w:r>
      <w:proofErr w:type="spellEnd"/>
      <w:r w:rsidRPr="00611014">
        <w:rPr>
          <w:rFonts w:cstheme="majorBidi"/>
          <w:szCs w:val="24"/>
        </w:rPr>
        <w:t>. (Az-</w:t>
      </w:r>
      <w:proofErr w:type="spellStart"/>
      <w:r w:rsidRPr="00611014">
        <w:rPr>
          <w:rFonts w:cstheme="majorBidi"/>
          <w:szCs w:val="24"/>
        </w:rPr>
        <w:t>Dzahabi</w:t>
      </w:r>
      <w:proofErr w:type="spellEnd"/>
      <w:r w:rsidRPr="00611014">
        <w:rPr>
          <w:rFonts w:cstheme="majorBidi"/>
          <w:szCs w:val="24"/>
        </w:rPr>
        <w:t>, 1991)</w:t>
      </w:r>
    </w:p>
    <w:p w14:paraId="2053D0E3" w14:textId="5CCD68E6" w:rsidR="00611014" w:rsidRPr="00611014" w:rsidRDefault="00611014" w:rsidP="00611014">
      <w:pPr>
        <w:jc w:val="both"/>
        <w:rPr>
          <w:rFonts w:cstheme="majorBidi"/>
          <w:szCs w:val="24"/>
        </w:rPr>
      </w:pPr>
      <w:proofErr w:type="spellStart"/>
      <w:r w:rsidRPr="00611014">
        <w:rPr>
          <w:rFonts w:cstheme="majorBidi"/>
          <w:szCs w:val="24"/>
        </w:rPr>
        <w:t>Syari’at</w:t>
      </w:r>
      <w:proofErr w:type="spellEnd"/>
      <w:r w:rsidRPr="00611014">
        <w:rPr>
          <w:rFonts w:cstheme="majorBidi"/>
          <w:szCs w:val="24"/>
        </w:rPr>
        <w:t xml:space="preserve"> Islam pada masa </w:t>
      </w:r>
      <w:proofErr w:type="spellStart"/>
      <w:r w:rsidRPr="00611014">
        <w:rPr>
          <w:rFonts w:cstheme="majorBidi"/>
          <w:szCs w:val="24"/>
        </w:rPr>
        <w:t>Rasulullah</w:t>
      </w:r>
      <w:proofErr w:type="spellEnd"/>
      <w:r w:rsidRPr="00611014">
        <w:rPr>
          <w:rFonts w:cstheme="majorBidi"/>
          <w:szCs w:val="24"/>
        </w:rPr>
        <w:t xml:space="preserve"> SAW </w:t>
      </w:r>
      <w:proofErr w:type="spellStart"/>
      <w:r w:rsidRPr="00611014">
        <w:rPr>
          <w:rFonts w:cstheme="majorBidi"/>
          <w:szCs w:val="24"/>
        </w:rPr>
        <w:t>jauh</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perbedaan</w:t>
      </w:r>
      <w:proofErr w:type="spellEnd"/>
      <w:r w:rsidRPr="00611014">
        <w:rPr>
          <w:rFonts w:cstheme="majorBidi"/>
          <w:szCs w:val="24"/>
        </w:rPr>
        <w:t xml:space="preserve"> </w:t>
      </w:r>
      <w:proofErr w:type="spellStart"/>
      <w:r w:rsidRPr="00611014">
        <w:rPr>
          <w:rFonts w:cstheme="majorBidi"/>
          <w:szCs w:val="24"/>
        </w:rPr>
        <w:t>pendapat</w:t>
      </w:r>
      <w:proofErr w:type="spellEnd"/>
      <w:r w:rsidRPr="00611014">
        <w:rPr>
          <w:rFonts w:cstheme="majorBidi"/>
          <w:szCs w:val="24"/>
        </w:rPr>
        <w:t xml:space="preserve"> (</w:t>
      </w:r>
      <w:proofErr w:type="spellStart"/>
      <w:r w:rsidRPr="00611014">
        <w:rPr>
          <w:rFonts w:cstheme="majorBidi"/>
          <w:szCs w:val="24"/>
        </w:rPr>
        <w:t>Khilaf</w:t>
      </w:r>
      <w:proofErr w:type="spellEnd"/>
      <w:r w:rsidRPr="00611014">
        <w:rPr>
          <w:rFonts w:cstheme="majorBidi"/>
          <w:szCs w:val="24"/>
        </w:rPr>
        <w:t xml:space="preserve">), </w:t>
      </w:r>
      <w:proofErr w:type="spellStart"/>
      <w:r w:rsidRPr="00611014">
        <w:rPr>
          <w:rFonts w:cstheme="majorBidi"/>
          <w:szCs w:val="24"/>
        </w:rPr>
        <w:t>karena</w:t>
      </w:r>
      <w:proofErr w:type="spellEnd"/>
      <w:r w:rsidRPr="00611014">
        <w:rPr>
          <w:rFonts w:cstheme="majorBidi"/>
          <w:szCs w:val="24"/>
        </w:rPr>
        <w:t xml:space="preserve"> </w:t>
      </w:r>
      <w:proofErr w:type="spellStart"/>
      <w:r w:rsidRPr="00611014">
        <w:rPr>
          <w:rFonts w:cstheme="majorBidi"/>
          <w:i/>
          <w:iCs/>
          <w:szCs w:val="24"/>
        </w:rPr>
        <w:t>sultah</w:t>
      </w:r>
      <w:proofErr w:type="spellEnd"/>
      <w:r w:rsidRPr="00611014">
        <w:rPr>
          <w:rFonts w:cstheme="majorBidi"/>
          <w:i/>
          <w:iCs/>
          <w:szCs w:val="24"/>
        </w:rPr>
        <w:t xml:space="preserve"> </w:t>
      </w:r>
      <w:proofErr w:type="spellStart"/>
      <w:r w:rsidRPr="00611014">
        <w:rPr>
          <w:rFonts w:cstheme="majorBidi"/>
          <w:szCs w:val="24"/>
        </w:rPr>
        <w:t>kekuasan</w:t>
      </w:r>
      <w:proofErr w:type="spellEnd"/>
      <w:r w:rsidRPr="00611014">
        <w:rPr>
          <w:rFonts w:cstheme="majorBidi"/>
          <w:szCs w:val="24"/>
        </w:rPr>
        <w:t xml:space="preserve"> </w:t>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pensyari’atan</w:t>
      </w:r>
      <w:proofErr w:type="spellEnd"/>
      <w:r w:rsidRPr="00611014">
        <w:rPr>
          <w:rFonts w:cstheme="majorBidi"/>
          <w:szCs w:val="24"/>
        </w:rPr>
        <w:t xml:space="preserve"> </w:t>
      </w:r>
      <w:proofErr w:type="spellStart"/>
      <w:r w:rsidRPr="00611014">
        <w:rPr>
          <w:rFonts w:cstheme="majorBidi"/>
          <w:szCs w:val="24"/>
        </w:rPr>
        <w:t>berada</w:t>
      </w:r>
      <w:proofErr w:type="spellEnd"/>
      <w:r w:rsidRPr="00611014">
        <w:rPr>
          <w:rFonts w:cstheme="majorBidi"/>
          <w:szCs w:val="24"/>
        </w:rPr>
        <w:t xml:space="preserve"> di </w:t>
      </w:r>
      <w:proofErr w:type="spellStart"/>
      <w:r w:rsidRPr="00611014">
        <w:rPr>
          <w:rFonts w:cstheme="majorBidi"/>
          <w:szCs w:val="24"/>
        </w:rPr>
        <w:t>tangan</w:t>
      </w:r>
      <w:proofErr w:type="spellEnd"/>
      <w:r w:rsidRPr="00611014">
        <w:rPr>
          <w:rFonts w:cstheme="majorBidi"/>
          <w:szCs w:val="24"/>
        </w:rPr>
        <w:t xml:space="preserve"> </w:t>
      </w:r>
      <w:proofErr w:type="spellStart"/>
      <w:r w:rsidRPr="00611014">
        <w:rPr>
          <w:rFonts w:cstheme="majorBidi"/>
          <w:szCs w:val="24"/>
        </w:rPr>
        <w:t>Rasulullah</w:t>
      </w:r>
      <w:proofErr w:type="spellEnd"/>
      <w:r w:rsidRPr="00611014">
        <w:rPr>
          <w:rFonts w:cstheme="majorBidi"/>
          <w:szCs w:val="24"/>
        </w:rPr>
        <w:t xml:space="preserve"> SAW, </w:t>
      </w:r>
      <w:proofErr w:type="spellStart"/>
      <w:r w:rsidRPr="00611014">
        <w:rPr>
          <w:rFonts w:cstheme="majorBidi"/>
          <w:szCs w:val="24"/>
        </w:rPr>
        <w:t>Beliau</w:t>
      </w:r>
      <w:proofErr w:type="spellEnd"/>
      <w:r w:rsidRPr="00611014">
        <w:rPr>
          <w:rFonts w:cstheme="majorBidi"/>
          <w:szCs w:val="24"/>
        </w:rPr>
        <w:t xml:space="preserve"> </w:t>
      </w:r>
      <w:proofErr w:type="spellStart"/>
      <w:r w:rsidRPr="00611014">
        <w:rPr>
          <w:rFonts w:cstheme="majorBidi"/>
          <w:szCs w:val="24"/>
        </w:rPr>
        <w:t>sebagai</w:t>
      </w:r>
      <w:proofErr w:type="spellEnd"/>
      <w:r w:rsidRPr="00611014">
        <w:rPr>
          <w:rFonts w:cstheme="majorBidi"/>
          <w:szCs w:val="24"/>
        </w:rPr>
        <w:t xml:space="preserve"> </w:t>
      </w:r>
      <w:proofErr w:type="spellStart"/>
      <w:r w:rsidRPr="00611014">
        <w:rPr>
          <w:rFonts w:cstheme="majorBidi"/>
          <w:szCs w:val="24"/>
        </w:rPr>
        <w:t>satu-satunya</w:t>
      </w:r>
      <w:proofErr w:type="spellEnd"/>
      <w:r w:rsidRPr="00611014">
        <w:rPr>
          <w:rFonts w:cstheme="majorBidi"/>
          <w:szCs w:val="24"/>
        </w:rPr>
        <w:t xml:space="preserve"> </w:t>
      </w:r>
      <w:proofErr w:type="spellStart"/>
      <w:r w:rsidRPr="00611014">
        <w:rPr>
          <w:rFonts w:cstheme="majorBidi"/>
          <w:szCs w:val="24"/>
        </w:rPr>
        <w:t>marja</w:t>
      </w:r>
      <w:proofErr w:type="spellEnd"/>
      <w:r w:rsidRPr="00611014">
        <w:rPr>
          <w:rFonts w:cstheme="majorBidi"/>
          <w:szCs w:val="24"/>
        </w:rPr>
        <w:t xml:space="preserve">’ </w:t>
      </w:r>
      <w:proofErr w:type="spellStart"/>
      <w:r w:rsidRPr="00611014">
        <w:rPr>
          <w:rFonts w:cstheme="majorBidi"/>
          <w:szCs w:val="24"/>
        </w:rPr>
        <w:t>saat</w:t>
      </w:r>
      <w:proofErr w:type="spellEnd"/>
      <w:r w:rsidRPr="00611014">
        <w:rPr>
          <w:rFonts w:cstheme="majorBidi"/>
          <w:szCs w:val="24"/>
        </w:rPr>
        <w:t xml:space="preserve"> </w:t>
      </w:r>
      <w:proofErr w:type="spellStart"/>
      <w:r w:rsidRPr="00611014">
        <w:rPr>
          <w:rFonts w:cstheme="majorBidi"/>
          <w:szCs w:val="24"/>
        </w:rPr>
        <w:t>itu</w:t>
      </w:r>
      <w:proofErr w:type="spellEnd"/>
      <w:r w:rsidRPr="00611014">
        <w:rPr>
          <w:rFonts w:cstheme="majorBidi"/>
          <w:szCs w:val="24"/>
        </w:rPr>
        <w:t xml:space="preserve">, dan </w:t>
      </w:r>
      <w:proofErr w:type="spellStart"/>
      <w:r w:rsidRPr="00611014">
        <w:rPr>
          <w:rFonts w:cstheme="majorBidi"/>
          <w:szCs w:val="24"/>
        </w:rPr>
        <w:t>tidak</w:t>
      </w:r>
      <w:proofErr w:type="spellEnd"/>
      <w:r w:rsidRPr="00611014">
        <w:rPr>
          <w:rFonts w:cstheme="majorBidi"/>
          <w:szCs w:val="24"/>
        </w:rPr>
        <w:t xml:space="preserve"> </w:t>
      </w:r>
      <w:proofErr w:type="spellStart"/>
      <w:r w:rsidRPr="00611014">
        <w:rPr>
          <w:rFonts w:cstheme="majorBidi"/>
          <w:szCs w:val="24"/>
        </w:rPr>
        <w:t>ada</w:t>
      </w:r>
      <w:proofErr w:type="spellEnd"/>
      <w:r w:rsidRPr="00611014">
        <w:rPr>
          <w:rFonts w:cstheme="majorBidi"/>
          <w:szCs w:val="24"/>
        </w:rPr>
        <w:t xml:space="preserve"> </w:t>
      </w:r>
      <w:proofErr w:type="spellStart"/>
      <w:r w:rsidRPr="00611014">
        <w:rPr>
          <w:rFonts w:cstheme="majorBidi"/>
          <w:szCs w:val="24"/>
        </w:rPr>
        <w:t>satupun</w:t>
      </w:r>
      <w:proofErr w:type="spellEnd"/>
      <w:r w:rsidRPr="00611014">
        <w:rPr>
          <w:rFonts w:cstheme="majorBidi"/>
          <w:szCs w:val="24"/>
        </w:rPr>
        <w:t xml:space="preserve"> orang yang </w:t>
      </w:r>
      <w:proofErr w:type="spellStart"/>
      <w:r w:rsidRPr="00611014">
        <w:rPr>
          <w:rFonts w:cstheme="majorBidi"/>
          <w:szCs w:val="24"/>
        </w:rPr>
        <w:t>menginterfensi</w:t>
      </w:r>
      <w:proofErr w:type="spellEnd"/>
      <w:r w:rsidRPr="00611014">
        <w:rPr>
          <w:rFonts w:cstheme="majorBidi"/>
          <w:szCs w:val="24"/>
        </w:rPr>
        <w:t xml:space="preserve"> </w:t>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pensyari’atan</w:t>
      </w:r>
      <w:proofErr w:type="spellEnd"/>
      <w:r w:rsidRPr="00611014">
        <w:rPr>
          <w:rFonts w:cstheme="majorBidi"/>
          <w:szCs w:val="24"/>
        </w:rPr>
        <w:t xml:space="preserve">. </w:t>
      </w:r>
      <w:proofErr w:type="spellStart"/>
      <w:r w:rsidRPr="00611014">
        <w:rPr>
          <w:rFonts w:cstheme="majorBidi"/>
          <w:szCs w:val="24"/>
        </w:rPr>
        <w:t>Keberadaan</w:t>
      </w:r>
      <w:proofErr w:type="spellEnd"/>
      <w:r w:rsidRPr="00611014">
        <w:rPr>
          <w:rFonts w:cstheme="majorBidi"/>
          <w:szCs w:val="24"/>
        </w:rPr>
        <w:t xml:space="preserve"> dan </w:t>
      </w:r>
      <w:proofErr w:type="spellStart"/>
      <w:r w:rsidRPr="00611014">
        <w:rPr>
          <w:rFonts w:cstheme="majorBidi"/>
          <w:szCs w:val="24"/>
        </w:rPr>
        <w:t>kedudukan</w:t>
      </w:r>
      <w:proofErr w:type="spellEnd"/>
      <w:r w:rsidRPr="00611014">
        <w:rPr>
          <w:rFonts w:cstheme="majorBidi"/>
          <w:szCs w:val="24"/>
        </w:rPr>
        <w:t xml:space="preserve"> </w:t>
      </w:r>
      <w:proofErr w:type="spellStart"/>
      <w:r w:rsidRPr="00611014">
        <w:rPr>
          <w:rFonts w:cstheme="majorBidi"/>
          <w:szCs w:val="24"/>
        </w:rPr>
        <w:t>Beliau</w:t>
      </w:r>
      <w:proofErr w:type="spellEnd"/>
      <w:r w:rsidRPr="00611014">
        <w:rPr>
          <w:rFonts w:cstheme="majorBidi"/>
          <w:szCs w:val="24"/>
        </w:rPr>
        <w:t xml:space="preserve"> </w:t>
      </w:r>
      <w:proofErr w:type="spellStart"/>
      <w:r w:rsidRPr="00611014">
        <w:rPr>
          <w:rFonts w:cstheme="majorBidi"/>
          <w:szCs w:val="24"/>
        </w:rPr>
        <w:t>sebagai</w:t>
      </w:r>
      <w:proofErr w:type="spellEnd"/>
      <w:r w:rsidRPr="00611014">
        <w:rPr>
          <w:rFonts w:cstheme="majorBidi"/>
          <w:szCs w:val="24"/>
        </w:rPr>
        <w:t xml:space="preserve"> Rasul dan Nabi </w:t>
      </w:r>
      <w:proofErr w:type="spellStart"/>
      <w:r w:rsidRPr="00611014">
        <w:rPr>
          <w:rFonts w:cstheme="majorBidi"/>
          <w:szCs w:val="24"/>
        </w:rPr>
        <w:t>menjamin</w:t>
      </w:r>
      <w:proofErr w:type="spellEnd"/>
      <w:r w:rsidRPr="00611014">
        <w:rPr>
          <w:rFonts w:cstheme="majorBidi"/>
          <w:szCs w:val="24"/>
        </w:rPr>
        <w:t xml:space="preserve"> </w:t>
      </w:r>
      <w:proofErr w:type="spellStart"/>
      <w:r w:rsidRPr="00611014">
        <w:rPr>
          <w:rFonts w:cstheme="majorBidi"/>
          <w:szCs w:val="24"/>
        </w:rPr>
        <w:t>segala</w:t>
      </w:r>
      <w:proofErr w:type="spellEnd"/>
      <w:r w:rsidRPr="00611014">
        <w:rPr>
          <w:rFonts w:cstheme="majorBidi"/>
          <w:szCs w:val="24"/>
        </w:rPr>
        <w:t xml:space="preserve"> </w:t>
      </w:r>
      <w:proofErr w:type="spellStart"/>
      <w:r w:rsidRPr="00611014">
        <w:rPr>
          <w:rFonts w:cstheme="majorBidi"/>
          <w:szCs w:val="24"/>
        </w:rPr>
        <w:t>sesuatu</w:t>
      </w:r>
      <w:proofErr w:type="spellEnd"/>
      <w:r w:rsidRPr="00611014">
        <w:rPr>
          <w:rFonts w:cstheme="majorBidi"/>
          <w:szCs w:val="24"/>
        </w:rPr>
        <w:t xml:space="preserve"> </w:t>
      </w:r>
      <w:proofErr w:type="spellStart"/>
      <w:r w:rsidRPr="00611014">
        <w:rPr>
          <w:rFonts w:cstheme="majorBidi"/>
          <w:szCs w:val="24"/>
        </w:rPr>
        <w:t>keputusan</w:t>
      </w:r>
      <w:proofErr w:type="spellEnd"/>
      <w:r w:rsidRPr="00611014">
        <w:rPr>
          <w:rFonts w:cstheme="majorBidi"/>
          <w:szCs w:val="24"/>
        </w:rPr>
        <w:t xml:space="preserve"> dan </w:t>
      </w:r>
      <w:proofErr w:type="spellStart"/>
      <w:r w:rsidRPr="00611014">
        <w:rPr>
          <w:rFonts w:cstheme="majorBidi"/>
          <w:szCs w:val="24"/>
        </w:rPr>
        <w:t>ketetapan</w:t>
      </w:r>
      <w:proofErr w:type="spellEnd"/>
      <w:r w:rsidRPr="00611014">
        <w:rPr>
          <w:rFonts w:cstheme="majorBidi"/>
          <w:szCs w:val="24"/>
        </w:rPr>
        <w:t xml:space="preserve"> </w:t>
      </w:r>
      <w:proofErr w:type="spellStart"/>
      <w:r w:rsidRPr="00611014">
        <w:rPr>
          <w:rFonts w:cstheme="majorBidi"/>
          <w:szCs w:val="24"/>
        </w:rPr>
        <w:t>tidak</w:t>
      </w:r>
      <w:proofErr w:type="spellEnd"/>
      <w:r w:rsidRPr="00611014">
        <w:rPr>
          <w:rFonts w:cstheme="majorBidi"/>
          <w:szCs w:val="24"/>
        </w:rPr>
        <w:t xml:space="preserve"> </w:t>
      </w:r>
      <w:proofErr w:type="spellStart"/>
      <w:r w:rsidRPr="00611014">
        <w:rPr>
          <w:rFonts w:cstheme="majorBidi"/>
          <w:szCs w:val="24"/>
        </w:rPr>
        <w:t>terlepas</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arahan</w:t>
      </w:r>
      <w:proofErr w:type="spellEnd"/>
      <w:r w:rsidRPr="00611014">
        <w:rPr>
          <w:rFonts w:cstheme="majorBidi"/>
          <w:szCs w:val="24"/>
        </w:rPr>
        <w:t xml:space="preserve"> Allah SWT. Pada masa </w:t>
      </w:r>
      <w:proofErr w:type="spellStart"/>
      <w:r w:rsidRPr="00611014">
        <w:rPr>
          <w:rFonts w:cstheme="majorBidi"/>
          <w:szCs w:val="24"/>
        </w:rPr>
        <w:t>Beliau</w:t>
      </w:r>
      <w:proofErr w:type="spellEnd"/>
      <w:r w:rsidRPr="00611014">
        <w:rPr>
          <w:rFonts w:cstheme="majorBidi"/>
          <w:szCs w:val="24"/>
        </w:rPr>
        <w:t xml:space="preserve"> SAW, </w:t>
      </w:r>
      <w:proofErr w:type="spellStart"/>
      <w:r w:rsidRPr="00611014">
        <w:rPr>
          <w:rFonts w:cstheme="majorBidi"/>
          <w:szCs w:val="24"/>
        </w:rPr>
        <w:t>hukum</w:t>
      </w:r>
      <w:proofErr w:type="spellEnd"/>
      <w:r w:rsidRPr="00611014">
        <w:rPr>
          <w:rFonts w:cstheme="majorBidi"/>
          <w:szCs w:val="24"/>
        </w:rPr>
        <w:t xml:space="preserve"> </w:t>
      </w:r>
      <w:proofErr w:type="spellStart"/>
      <w:r w:rsidRPr="00611014">
        <w:rPr>
          <w:rFonts w:cstheme="majorBidi"/>
          <w:szCs w:val="24"/>
        </w:rPr>
        <w:t>tidak</w:t>
      </w:r>
      <w:proofErr w:type="spellEnd"/>
      <w:r w:rsidRPr="00611014">
        <w:rPr>
          <w:rFonts w:cstheme="majorBidi"/>
          <w:szCs w:val="24"/>
        </w:rPr>
        <w:t xml:space="preserve"> </w:t>
      </w:r>
      <w:proofErr w:type="spellStart"/>
      <w:r w:rsidRPr="00611014">
        <w:rPr>
          <w:rFonts w:cstheme="majorBidi"/>
          <w:szCs w:val="24"/>
        </w:rPr>
        <w:t>ditetapkan</w:t>
      </w:r>
      <w:proofErr w:type="spellEnd"/>
      <w:r w:rsidRPr="00611014">
        <w:rPr>
          <w:rFonts w:cstheme="majorBidi"/>
          <w:szCs w:val="24"/>
        </w:rPr>
        <w:t xml:space="preserve"> </w:t>
      </w:r>
      <w:proofErr w:type="spellStart"/>
      <w:r w:rsidRPr="00611014">
        <w:rPr>
          <w:rFonts w:cstheme="majorBidi"/>
          <w:szCs w:val="24"/>
        </w:rPr>
        <w:t>secara</w:t>
      </w:r>
      <w:proofErr w:type="spellEnd"/>
      <w:r w:rsidRPr="00611014">
        <w:rPr>
          <w:rFonts w:cstheme="majorBidi"/>
          <w:szCs w:val="24"/>
        </w:rPr>
        <w:t xml:space="preserve"> </w:t>
      </w:r>
      <w:proofErr w:type="spellStart"/>
      <w:r w:rsidRPr="00611014">
        <w:rPr>
          <w:rFonts w:cstheme="majorBidi"/>
          <w:szCs w:val="24"/>
        </w:rPr>
        <w:t>keseluruhan</w:t>
      </w:r>
      <w:proofErr w:type="spellEnd"/>
      <w:r w:rsidRPr="00611014">
        <w:rPr>
          <w:rFonts w:cstheme="majorBidi"/>
          <w:szCs w:val="24"/>
        </w:rPr>
        <w:t xml:space="preserve">, </w:t>
      </w:r>
      <w:proofErr w:type="spellStart"/>
      <w:r w:rsidRPr="00611014">
        <w:rPr>
          <w:rFonts w:cstheme="majorBidi"/>
          <w:szCs w:val="24"/>
        </w:rPr>
        <w:t>tapi</w:t>
      </w:r>
      <w:proofErr w:type="spellEnd"/>
      <w:r w:rsidRPr="00611014">
        <w:rPr>
          <w:rFonts w:cstheme="majorBidi"/>
          <w:szCs w:val="24"/>
        </w:rPr>
        <w:t xml:space="preserve"> </w:t>
      </w:r>
      <w:proofErr w:type="spellStart"/>
      <w:r w:rsidRPr="00611014">
        <w:rPr>
          <w:rFonts w:cstheme="majorBidi"/>
          <w:szCs w:val="24"/>
        </w:rPr>
        <w:t>ditetapkan</w:t>
      </w:r>
      <w:proofErr w:type="spellEnd"/>
      <w:r w:rsidRPr="00611014">
        <w:rPr>
          <w:rFonts w:cstheme="majorBidi"/>
          <w:szCs w:val="24"/>
        </w:rPr>
        <w:t xml:space="preserve"> </w:t>
      </w:r>
      <w:proofErr w:type="spellStart"/>
      <w:r w:rsidRPr="00611014">
        <w:rPr>
          <w:rFonts w:cstheme="majorBidi"/>
          <w:szCs w:val="24"/>
        </w:rPr>
        <w:t>sesuai</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kejadian</w:t>
      </w:r>
      <w:proofErr w:type="spellEnd"/>
      <w:r w:rsidRPr="00611014">
        <w:rPr>
          <w:rFonts w:cstheme="majorBidi"/>
          <w:szCs w:val="24"/>
        </w:rPr>
        <w:t xml:space="preserve"> yang </w:t>
      </w:r>
      <w:proofErr w:type="spellStart"/>
      <w:r w:rsidRPr="00611014">
        <w:rPr>
          <w:rFonts w:cstheme="majorBidi"/>
          <w:szCs w:val="24"/>
        </w:rPr>
        <w:t>terjadi</w:t>
      </w:r>
      <w:proofErr w:type="spellEnd"/>
      <w:r w:rsidRPr="00611014">
        <w:rPr>
          <w:rFonts w:cstheme="majorBidi"/>
          <w:szCs w:val="24"/>
        </w:rPr>
        <w:t xml:space="preserve">, </w:t>
      </w:r>
      <w:proofErr w:type="spellStart"/>
      <w:r w:rsidRPr="00611014">
        <w:rPr>
          <w:rFonts w:cstheme="majorBidi"/>
          <w:szCs w:val="24"/>
        </w:rPr>
        <w:t>permasalahan</w:t>
      </w:r>
      <w:proofErr w:type="spellEnd"/>
      <w:r w:rsidRPr="00611014">
        <w:rPr>
          <w:rFonts w:cstheme="majorBidi"/>
          <w:szCs w:val="24"/>
        </w:rPr>
        <w:t xml:space="preserve"> yang </w:t>
      </w:r>
      <w:proofErr w:type="spellStart"/>
      <w:r w:rsidRPr="00611014">
        <w:rPr>
          <w:rFonts w:cstheme="majorBidi"/>
          <w:szCs w:val="24"/>
        </w:rPr>
        <w:t>selalu</w:t>
      </w:r>
      <w:proofErr w:type="spellEnd"/>
      <w:r w:rsidRPr="00611014">
        <w:rPr>
          <w:rFonts w:cstheme="majorBidi"/>
          <w:szCs w:val="24"/>
        </w:rPr>
        <w:t xml:space="preserve"> </w:t>
      </w:r>
      <w:proofErr w:type="spellStart"/>
      <w:r w:rsidRPr="00611014">
        <w:rPr>
          <w:rFonts w:cstheme="majorBidi"/>
          <w:szCs w:val="24"/>
        </w:rPr>
        <w:t>baharu</w:t>
      </w:r>
      <w:proofErr w:type="spellEnd"/>
      <w:r w:rsidRPr="00611014">
        <w:rPr>
          <w:rFonts w:cstheme="majorBidi"/>
          <w:szCs w:val="24"/>
        </w:rPr>
        <w:t xml:space="preserve"> </w:t>
      </w:r>
      <w:proofErr w:type="spellStart"/>
      <w:r w:rsidRPr="00611014">
        <w:rPr>
          <w:rFonts w:cstheme="majorBidi"/>
          <w:szCs w:val="24"/>
        </w:rPr>
        <w:t>ketentuan</w:t>
      </w:r>
      <w:proofErr w:type="spellEnd"/>
      <w:r w:rsidRPr="00611014">
        <w:rPr>
          <w:rFonts w:cstheme="majorBidi"/>
          <w:szCs w:val="24"/>
        </w:rPr>
        <w:t xml:space="preserve"> </w:t>
      </w:r>
      <w:proofErr w:type="spellStart"/>
      <w:r w:rsidRPr="00611014">
        <w:rPr>
          <w:rFonts w:cstheme="majorBidi"/>
          <w:szCs w:val="24"/>
        </w:rPr>
        <w:t>hukumnya</w:t>
      </w:r>
      <w:proofErr w:type="spellEnd"/>
      <w:r w:rsidRPr="00611014">
        <w:rPr>
          <w:rFonts w:cstheme="majorBidi"/>
          <w:szCs w:val="24"/>
        </w:rPr>
        <w:t xml:space="preserve"> </w:t>
      </w:r>
      <w:proofErr w:type="spellStart"/>
      <w:r w:rsidRPr="00611014">
        <w:rPr>
          <w:rFonts w:cstheme="majorBidi"/>
          <w:szCs w:val="24"/>
        </w:rPr>
        <w:t>selaras</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ayat-ayat</w:t>
      </w:r>
      <w:proofErr w:type="spellEnd"/>
      <w:r w:rsidRPr="00611014">
        <w:rPr>
          <w:rFonts w:cstheme="majorBidi"/>
          <w:szCs w:val="24"/>
        </w:rPr>
        <w:t xml:space="preserve"> al-Qur’an yang Allah </w:t>
      </w:r>
      <w:proofErr w:type="spellStart"/>
      <w:r w:rsidRPr="00611014">
        <w:rPr>
          <w:rFonts w:cstheme="majorBidi"/>
          <w:szCs w:val="24"/>
        </w:rPr>
        <w:t>turunkan</w:t>
      </w:r>
      <w:proofErr w:type="spellEnd"/>
      <w:r w:rsidRPr="00611014">
        <w:rPr>
          <w:rFonts w:cstheme="majorBidi"/>
          <w:szCs w:val="24"/>
        </w:rPr>
        <w:t xml:space="preserve"> </w:t>
      </w:r>
      <w:proofErr w:type="spellStart"/>
      <w:r w:rsidRPr="00611014">
        <w:rPr>
          <w:rFonts w:cstheme="majorBidi"/>
          <w:szCs w:val="24"/>
        </w:rPr>
        <w:t>secara</w:t>
      </w:r>
      <w:proofErr w:type="spellEnd"/>
      <w:r w:rsidRPr="00611014">
        <w:rPr>
          <w:rFonts w:cstheme="majorBidi"/>
          <w:szCs w:val="24"/>
        </w:rPr>
        <w:t xml:space="preserve"> </w:t>
      </w:r>
      <w:proofErr w:type="spellStart"/>
      <w:r w:rsidRPr="00611014">
        <w:rPr>
          <w:rFonts w:cstheme="majorBidi"/>
          <w:szCs w:val="24"/>
        </w:rPr>
        <w:t>bertahap</w:t>
      </w:r>
      <w:proofErr w:type="spellEnd"/>
      <w:r w:rsidRPr="00611014">
        <w:rPr>
          <w:rFonts w:cstheme="majorBidi"/>
          <w:szCs w:val="24"/>
        </w:rPr>
        <w:t xml:space="preserve"> </w:t>
      </w:r>
      <w:proofErr w:type="spellStart"/>
      <w:r w:rsidRPr="00611014">
        <w:rPr>
          <w:rFonts w:cstheme="majorBidi"/>
          <w:szCs w:val="24"/>
        </w:rPr>
        <w:t>termasuk</w:t>
      </w:r>
      <w:proofErr w:type="spellEnd"/>
      <w:r w:rsidRPr="00611014">
        <w:rPr>
          <w:rFonts w:cstheme="majorBidi"/>
          <w:szCs w:val="24"/>
        </w:rPr>
        <w:t xml:space="preserve"> fatwa yang </w:t>
      </w:r>
      <w:proofErr w:type="spellStart"/>
      <w:r w:rsidRPr="00611014">
        <w:rPr>
          <w:rFonts w:cstheme="majorBidi"/>
          <w:szCs w:val="24"/>
        </w:rPr>
        <w:t>beliau</w:t>
      </w:r>
      <w:proofErr w:type="spellEnd"/>
      <w:r w:rsidRPr="00611014">
        <w:rPr>
          <w:rFonts w:cstheme="majorBidi"/>
          <w:szCs w:val="24"/>
        </w:rPr>
        <w:t xml:space="preserve"> </w:t>
      </w:r>
      <w:proofErr w:type="spellStart"/>
      <w:r w:rsidRPr="00611014">
        <w:rPr>
          <w:rFonts w:cstheme="majorBidi"/>
          <w:szCs w:val="24"/>
        </w:rPr>
        <w:t>sampaikan</w:t>
      </w:r>
      <w:proofErr w:type="spellEnd"/>
      <w:r w:rsidRPr="00611014">
        <w:rPr>
          <w:rFonts w:cstheme="majorBidi"/>
          <w:szCs w:val="24"/>
        </w:rPr>
        <w:t>. (Az-</w:t>
      </w:r>
      <w:proofErr w:type="spellStart"/>
      <w:r w:rsidRPr="00611014">
        <w:rPr>
          <w:rFonts w:cstheme="majorBidi"/>
          <w:szCs w:val="24"/>
        </w:rPr>
        <w:t>Dzahabi</w:t>
      </w:r>
      <w:proofErr w:type="spellEnd"/>
      <w:r w:rsidRPr="00611014">
        <w:rPr>
          <w:rFonts w:cstheme="majorBidi"/>
          <w:szCs w:val="24"/>
        </w:rPr>
        <w:t>, 1991)</w:t>
      </w:r>
    </w:p>
    <w:p w14:paraId="3F94E42A" w14:textId="77777777" w:rsidR="00611014" w:rsidRDefault="00611014" w:rsidP="00611014">
      <w:pPr>
        <w:jc w:val="both"/>
        <w:rPr>
          <w:rFonts w:cstheme="majorBidi"/>
          <w:szCs w:val="24"/>
        </w:rPr>
      </w:pPr>
      <w:proofErr w:type="spellStart"/>
      <w:r w:rsidRPr="00611014">
        <w:rPr>
          <w:rFonts w:cstheme="majorBidi"/>
          <w:szCs w:val="24"/>
        </w:rPr>
        <w:t>Pensyari’atan</w:t>
      </w:r>
      <w:proofErr w:type="spellEnd"/>
      <w:r w:rsidRPr="00611014">
        <w:rPr>
          <w:rFonts w:cstheme="majorBidi"/>
          <w:szCs w:val="24"/>
        </w:rPr>
        <w:t xml:space="preserve"> pada masa </w:t>
      </w:r>
      <w:proofErr w:type="spellStart"/>
      <w:r w:rsidRPr="00611014">
        <w:rPr>
          <w:rFonts w:cstheme="majorBidi"/>
          <w:szCs w:val="24"/>
        </w:rPr>
        <w:t>Rasulullah</w:t>
      </w:r>
      <w:proofErr w:type="spellEnd"/>
      <w:r w:rsidRPr="00611014">
        <w:rPr>
          <w:rFonts w:cstheme="majorBidi"/>
          <w:szCs w:val="24"/>
        </w:rPr>
        <w:t xml:space="preserve"> SAW </w:t>
      </w:r>
      <w:proofErr w:type="spellStart"/>
      <w:r w:rsidRPr="00611014">
        <w:rPr>
          <w:rFonts w:cstheme="majorBidi"/>
          <w:szCs w:val="24"/>
        </w:rPr>
        <w:t>adalah</w:t>
      </w:r>
      <w:proofErr w:type="spellEnd"/>
      <w:r w:rsidRPr="00611014">
        <w:rPr>
          <w:rFonts w:cstheme="majorBidi"/>
          <w:szCs w:val="24"/>
        </w:rPr>
        <w:t xml:space="preserve"> </w:t>
      </w:r>
      <w:proofErr w:type="spellStart"/>
      <w:r w:rsidRPr="00611014">
        <w:rPr>
          <w:rFonts w:cstheme="majorBidi"/>
          <w:szCs w:val="24"/>
        </w:rPr>
        <w:t>fase</w:t>
      </w:r>
      <w:proofErr w:type="spellEnd"/>
      <w:r w:rsidRPr="00611014">
        <w:rPr>
          <w:rFonts w:cstheme="majorBidi"/>
          <w:szCs w:val="24"/>
        </w:rPr>
        <w:t xml:space="preserve"> </w:t>
      </w:r>
      <w:proofErr w:type="spellStart"/>
      <w:r w:rsidRPr="00611014">
        <w:rPr>
          <w:rFonts w:cstheme="majorBidi"/>
          <w:szCs w:val="24"/>
        </w:rPr>
        <w:t>Ta’sis</w:t>
      </w:r>
      <w:proofErr w:type="spellEnd"/>
      <w:r w:rsidRPr="00611014">
        <w:rPr>
          <w:rFonts w:cstheme="majorBidi"/>
          <w:szCs w:val="24"/>
        </w:rPr>
        <w:t xml:space="preserve"> (</w:t>
      </w:r>
      <w:proofErr w:type="spellStart"/>
      <w:r w:rsidRPr="00611014">
        <w:rPr>
          <w:rFonts w:cstheme="majorBidi"/>
          <w:szCs w:val="24"/>
        </w:rPr>
        <w:t>Marhalatu</w:t>
      </w:r>
      <w:proofErr w:type="spellEnd"/>
      <w:r w:rsidRPr="00611014">
        <w:rPr>
          <w:rFonts w:cstheme="majorBidi"/>
          <w:szCs w:val="24"/>
        </w:rPr>
        <w:t xml:space="preserve"> </w:t>
      </w:r>
      <w:proofErr w:type="spellStart"/>
      <w:r w:rsidRPr="00611014">
        <w:rPr>
          <w:rFonts w:cstheme="majorBidi"/>
          <w:szCs w:val="24"/>
        </w:rPr>
        <w:t>Ta’sis</w:t>
      </w:r>
      <w:proofErr w:type="spellEnd"/>
      <w:r w:rsidRPr="00611014">
        <w:rPr>
          <w:rFonts w:cstheme="majorBidi"/>
          <w:szCs w:val="24"/>
        </w:rPr>
        <w:t xml:space="preserve">), </w:t>
      </w:r>
      <w:proofErr w:type="spellStart"/>
      <w:r w:rsidRPr="00611014">
        <w:rPr>
          <w:rFonts w:cstheme="majorBidi"/>
          <w:szCs w:val="24"/>
        </w:rPr>
        <w:t>fase</w:t>
      </w:r>
      <w:proofErr w:type="spellEnd"/>
      <w:r w:rsidRPr="00611014">
        <w:rPr>
          <w:rFonts w:cstheme="majorBidi"/>
          <w:szCs w:val="24"/>
        </w:rPr>
        <w:t xml:space="preserve"> </w:t>
      </w:r>
      <w:proofErr w:type="spellStart"/>
      <w:r w:rsidRPr="00611014">
        <w:rPr>
          <w:rFonts w:cstheme="majorBidi"/>
          <w:szCs w:val="24"/>
        </w:rPr>
        <w:t>ini</w:t>
      </w:r>
      <w:proofErr w:type="spellEnd"/>
      <w:r w:rsidRPr="00611014">
        <w:rPr>
          <w:rFonts w:cstheme="majorBidi"/>
          <w:szCs w:val="24"/>
        </w:rPr>
        <w:t xml:space="preserve"> </w:t>
      </w:r>
      <w:proofErr w:type="spellStart"/>
      <w:r w:rsidRPr="00611014">
        <w:rPr>
          <w:rFonts w:cstheme="majorBidi"/>
          <w:szCs w:val="24"/>
        </w:rPr>
        <w:t>berlangsung</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dimulainya</w:t>
      </w:r>
      <w:proofErr w:type="spellEnd"/>
      <w:r w:rsidRPr="00611014">
        <w:rPr>
          <w:rFonts w:cstheme="majorBidi"/>
          <w:szCs w:val="24"/>
        </w:rPr>
        <w:t xml:space="preserve"> </w:t>
      </w:r>
      <w:proofErr w:type="spellStart"/>
      <w:r w:rsidRPr="00611014">
        <w:rPr>
          <w:rFonts w:cstheme="majorBidi"/>
          <w:szCs w:val="24"/>
        </w:rPr>
        <w:t>pengangkatan</w:t>
      </w:r>
      <w:proofErr w:type="spellEnd"/>
      <w:r w:rsidRPr="00611014">
        <w:rPr>
          <w:rFonts w:cstheme="majorBidi"/>
          <w:szCs w:val="24"/>
        </w:rPr>
        <w:t xml:space="preserve"> </w:t>
      </w:r>
      <w:proofErr w:type="spellStart"/>
      <w:r w:rsidRPr="00611014">
        <w:rPr>
          <w:rFonts w:cstheme="majorBidi"/>
          <w:szCs w:val="24"/>
        </w:rPr>
        <w:t>Rasulullah</w:t>
      </w:r>
      <w:proofErr w:type="spellEnd"/>
      <w:r w:rsidRPr="00611014">
        <w:rPr>
          <w:rFonts w:cstheme="majorBidi"/>
          <w:szCs w:val="24"/>
        </w:rPr>
        <w:t xml:space="preserve"> SAW </w:t>
      </w:r>
      <w:proofErr w:type="spellStart"/>
      <w:r w:rsidRPr="00611014">
        <w:rPr>
          <w:rFonts w:cstheme="majorBidi"/>
          <w:szCs w:val="24"/>
        </w:rPr>
        <w:t>sebagai</w:t>
      </w:r>
      <w:proofErr w:type="spellEnd"/>
      <w:r w:rsidRPr="00611014">
        <w:rPr>
          <w:rFonts w:cstheme="majorBidi"/>
          <w:szCs w:val="24"/>
        </w:rPr>
        <w:t xml:space="preserve"> Nabi dan Rasul </w:t>
      </w:r>
      <w:proofErr w:type="spellStart"/>
      <w:r w:rsidRPr="00611014">
        <w:rPr>
          <w:rFonts w:cstheme="majorBidi"/>
          <w:szCs w:val="24"/>
        </w:rPr>
        <w:t>bersamaan</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turunnya</w:t>
      </w:r>
      <w:proofErr w:type="spellEnd"/>
      <w:r w:rsidRPr="00611014">
        <w:rPr>
          <w:rFonts w:cstheme="majorBidi"/>
          <w:szCs w:val="24"/>
        </w:rPr>
        <w:t xml:space="preserve"> </w:t>
      </w:r>
      <w:proofErr w:type="spellStart"/>
      <w:r w:rsidRPr="00611014">
        <w:rPr>
          <w:rFonts w:cstheme="majorBidi"/>
          <w:szCs w:val="24"/>
        </w:rPr>
        <w:t>wahyu</w:t>
      </w:r>
      <w:proofErr w:type="spellEnd"/>
      <w:r w:rsidRPr="00611014">
        <w:rPr>
          <w:rFonts w:cstheme="majorBidi"/>
          <w:szCs w:val="24"/>
        </w:rPr>
        <w:t xml:space="preserve"> </w:t>
      </w:r>
      <w:proofErr w:type="spellStart"/>
      <w:r w:rsidRPr="00611014">
        <w:rPr>
          <w:rFonts w:cstheme="majorBidi"/>
          <w:szCs w:val="24"/>
        </w:rPr>
        <w:t>pertama</w:t>
      </w:r>
      <w:proofErr w:type="spellEnd"/>
      <w:r w:rsidRPr="00611014">
        <w:rPr>
          <w:rFonts w:cstheme="majorBidi"/>
          <w:szCs w:val="24"/>
        </w:rPr>
        <w:t xml:space="preserve"> di </w:t>
      </w:r>
      <w:proofErr w:type="spellStart"/>
      <w:r w:rsidRPr="00611014">
        <w:rPr>
          <w:rFonts w:cstheme="majorBidi"/>
          <w:szCs w:val="24"/>
        </w:rPr>
        <w:t>kota</w:t>
      </w:r>
      <w:proofErr w:type="spellEnd"/>
      <w:r w:rsidRPr="00611014">
        <w:rPr>
          <w:rFonts w:cstheme="majorBidi"/>
          <w:szCs w:val="24"/>
        </w:rPr>
        <w:t xml:space="preserve"> </w:t>
      </w:r>
      <w:proofErr w:type="spellStart"/>
      <w:r w:rsidRPr="00611014">
        <w:rPr>
          <w:rFonts w:cstheme="majorBidi"/>
          <w:szCs w:val="24"/>
        </w:rPr>
        <w:t>Mekah</w:t>
      </w:r>
      <w:proofErr w:type="spellEnd"/>
      <w:r w:rsidRPr="00611014">
        <w:rPr>
          <w:rFonts w:cstheme="majorBidi"/>
          <w:szCs w:val="24"/>
        </w:rPr>
        <w:t xml:space="preserve"> </w:t>
      </w:r>
      <w:proofErr w:type="spellStart"/>
      <w:r w:rsidRPr="00611014">
        <w:rPr>
          <w:rFonts w:cstheme="majorBidi"/>
          <w:szCs w:val="24"/>
        </w:rPr>
        <w:t>Mukarramah</w:t>
      </w:r>
      <w:proofErr w:type="spellEnd"/>
      <w:r w:rsidRPr="00611014">
        <w:rPr>
          <w:rFonts w:cstheme="majorBidi"/>
          <w:szCs w:val="24"/>
        </w:rPr>
        <w:t xml:space="preserve"> </w:t>
      </w:r>
      <w:proofErr w:type="spellStart"/>
      <w:r w:rsidRPr="00611014">
        <w:rPr>
          <w:rFonts w:cstheme="majorBidi"/>
          <w:szCs w:val="24"/>
        </w:rPr>
        <w:t>sampai</w:t>
      </w:r>
      <w:proofErr w:type="spellEnd"/>
      <w:r w:rsidRPr="00611014">
        <w:rPr>
          <w:rFonts w:cstheme="majorBidi"/>
          <w:szCs w:val="24"/>
        </w:rPr>
        <w:t xml:space="preserve"> </w:t>
      </w:r>
      <w:proofErr w:type="spellStart"/>
      <w:r w:rsidRPr="00611014">
        <w:rPr>
          <w:rFonts w:cstheme="majorBidi"/>
          <w:szCs w:val="24"/>
        </w:rPr>
        <w:t>wafatnya</w:t>
      </w:r>
      <w:proofErr w:type="spellEnd"/>
      <w:r w:rsidRPr="00611014">
        <w:rPr>
          <w:rFonts w:cstheme="majorBidi"/>
          <w:szCs w:val="24"/>
        </w:rPr>
        <w:t xml:space="preserve"> Rasul SAW di </w:t>
      </w:r>
      <w:proofErr w:type="spellStart"/>
      <w:r w:rsidRPr="00611014">
        <w:rPr>
          <w:rFonts w:cstheme="majorBidi"/>
          <w:szCs w:val="24"/>
        </w:rPr>
        <w:t>kota</w:t>
      </w:r>
      <w:proofErr w:type="spellEnd"/>
      <w:r w:rsidRPr="00611014">
        <w:rPr>
          <w:rFonts w:cstheme="majorBidi"/>
          <w:szCs w:val="24"/>
        </w:rPr>
        <w:t xml:space="preserve"> Madinah </w:t>
      </w:r>
      <w:proofErr w:type="spellStart"/>
      <w:r w:rsidRPr="00611014">
        <w:rPr>
          <w:rFonts w:cstheme="majorBidi"/>
          <w:szCs w:val="24"/>
        </w:rPr>
        <w:t>Munawwarah</w:t>
      </w:r>
      <w:proofErr w:type="spellEnd"/>
      <w:r w:rsidRPr="00611014">
        <w:rPr>
          <w:rFonts w:cstheme="majorBidi"/>
          <w:szCs w:val="24"/>
        </w:rPr>
        <w:t xml:space="preserve">, </w:t>
      </w:r>
      <w:proofErr w:type="spellStart"/>
      <w:r w:rsidRPr="00611014">
        <w:rPr>
          <w:rFonts w:cstheme="majorBidi"/>
          <w:szCs w:val="24"/>
        </w:rPr>
        <w:t>fase</w:t>
      </w:r>
      <w:proofErr w:type="spellEnd"/>
      <w:r w:rsidRPr="00611014">
        <w:rPr>
          <w:rFonts w:cstheme="majorBidi"/>
          <w:szCs w:val="24"/>
        </w:rPr>
        <w:t xml:space="preserve"> </w:t>
      </w:r>
      <w:proofErr w:type="spellStart"/>
      <w:r w:rsidRPr="00611014">
        <w:rPr>
          <w:rFonts w:cstheme="majorBidi"/>
          <w:szCs w:val="24"/>
        </w:rPr>
        <w:t>ini</w:t>
      </w:r>
      <w:proofErr w:type="spellEnd"/>
      <w:r w:rsidRPr="00611014">
        <w:rPr>
          <w:rFonts w:cstheme="majorBidi"/>
          <w:szCs w:val="24"/>
        </w:rPr>
        <w:t xml:space="preserve"> </w:t>
      </w:r>
      <w:proofErr w:type="spellStart"/>
      <w:r w:rsidRPr="00611014">
        <w:rPr>
          <w:rFonts w:cstheme="majorBidi"/>
          <w:szCs w:val="24"/>
        </w:rPr>
        <w:t>berlangsung</w:t>
      </w:r>
      <w:proofErr w:type="spellEnd"/>
      <w:r w:rsidRPr="00611014">
        <w:rPr>
          <w:rFonts w:cstheme="majorBidi"/>
          <w:szCs w:val="24"/>
        </w:rPr>
        <w:t xml:space="preserve"> </w:t>
      </w:r>
      <w:proofErr w:type="spellStart"/>
      <w:r w:rsidRPr="00611014">
        <w:rPr>
          <w:rFonts w:cstheme="majorBidi"/>
          <w:szCs w:val="24"/>
        </w:rPr>
        <w:t>selama</w:t>
      </w:r>
      <w:proofErr w:type="spellEnd"/>
      <w:r w:rsidRPr="00611014">
        <w:rPr>
          <w:rFonts w:cstheme="majorBidi"/>
          <w:szCs w:val="24"/>
        </w:rPr>
        <w:t xml:space="preserve"> 23 </w:t>
      </w:r>
      <w:proofErr w:type="spellStart"/>
      <w:r w:rsidRPr="00611014">
        <w:rPr>
          <w:rFonts w:cstheme="majorBidi"/>
          <w:szCs w:val="24"/>
        </w:rPr>
        <w:t>tahun</w:t>
      </w:r>
      <w:proofErr w:type="spellEnd"/>
      <w:r w:rsidRPr="00611014">
        <w:rPr>
          <w:rFonts w:cstheme="majorBidi"/>
          <w:szCs w:val="24"/>
        </w:rPr>
        <w:t>. (Al-</w:t>
      </w:r>
      <w:proofErr w:type="spellStart"/>
      <w:r w:rsidRPr="00611014">
        <w:rPr>
          <w:rFonts w:cstheme="majorBidi"/>
          <w:szCs w:val="24"/>
        </w:rPr>
        <w:t>Fudhaili</w:t>
      </w:r>
      <w:proofErr w:type="spellEnd"/>
      <w:r w:rsidRPr="00611014">
        <w:rPr>
          <w:rFonts w:cstheme="majorBidi"/>
          <w:szCs w:val="24"/>
        </w:rPr>
        <w:t xml:space="preserve">, 1992) </w:t>
      </w:r>
      <w:proofErr w:type="spellStart"/>
      <w:r w:rsidRPr="00611014">
        <w:rPr>
          <w:rFonts w:cstheme="majorBidi"/>
          <w:szCs w:val="24"/>
        </w:rPr>
        <w:t>Bisa</w:t>
      </w:r>
      <w:proofErr w:type="spellEnd"/>
      <w:r w:rsidRPr="00611014">
        <w:rPr>
          <w:rFonts w:cstheme="majorBidi"/>
          <w:szCs w:val="24"/>
        </w:rPr>
        <w:t xml:space="preserve"> </w:t>
      </w:r>
      <w:proofErr w:type="spellStart"/>
      <w:r w:rsidRPr="00611014">
        <w:rPr>
          <w:rFonts w:cstheme="majorBidi"/>
          <w:szCs w:val="24"/>
        </w:rPr>
        <w:t>dikatakan</w:t>
      </w:r>
      <w:proofErr w:type="spellEnd"/>
      <w:r w:rsidRPr="00611014">
        <w:rPr>
          <w:rFonts w:cstheme="majorBidi"/>
          <w:szCs w:val="24"/>
        </w:rPr>
        <w:t xml:space="preserve"> </w:t>
      </w:r>
      <w:proofErr w:type="spellStart"/>
      <w:r w:rsidRPr="00611014">
        <w:rPr>
          <w:rFonts w:cstheme="majorBidi"/>
          <w:szCs w:val="24"/>
        </w:rPr>
        <w:t>fase</w:t>
      </w:r>
      <w:proofErr w:type="spellEnd"/>
      <w:r w:rsidRPr="00611014">
        <w:rPr>
          <w:rFonts w:cstheme="majorBidi"/>
          <w:szCs w:val="24"/>
        </w:rPr>
        <w:t xml:space="preserve"> </w:t>
      </w:r>
      <w:proofErr w:type="spellStart"/>
      <w:r w:rsidRPr="00611014">
        <w:rPr>
          <w:rFonts w:cstheme="majorBidi"/>
          <w:szCs w:val="24"/>
        </w:rPr>
        <w:t>Ta’sis</w:t>
      </w:r>
      <w:proofErr w:type="spellEnd"/>
      <w:r w:rsidRPr="00611014">
        <w:rPr>
          <w:rFonts w:cstheme="majorBidi"/>
          <w:szCs w:val="24"/>
        </w:rPr>
        <w:t xml:space="preserve"> </w:t>
      </w:r>
      <w:proofErr w:type="spellStart"/>
      <w:r w:rsidRPr="00611014">
        <w:rPr>
          <w:rFonts w:cstheme="majorBidi"/>
          <w:szCs w:val="24"/>
        </w:rPr>
        <w:t>syari’at</w:t>
      </w:r>
      <w:proofErr w:type="spellEnd"/>
      <w:r w:rsidRPr="00611014">
        <w:rPr>
          <w:rFonts w:cstheme="majorBidi"/>
          <w:szCs w:val="24"/>
        </w:rPr>
        <w:t xml:space="preserve"> Islam </w:t>
      </w:r>
      <w:proofErr w:type="spellStart"/>
      <w:r w:rsidRPr="00611014">
        <w:rPr>
          <w:rFonts w:cstheme="majorBidi"/>
          <w:szCs w:val="24"/>
        </w:rPr>
        <w:t>melalui</w:t>
      </w:r>
      <w:proofErr w:type="spellEnd"/>
      <w:r w:rsidRPr="00611014">
        <w:rPr>
          <w:rFonts w:cstheme="majorBidi"/>
          <w:szCs w:val="24"/>
        </w:rPr>
        <w:t xml:space="preserve"> </w:t>
      </w:r>
      <w:proofErr w:type="spellStart"/>
      <w:r w:rsidRPr="00611014">
        <w:rPr>
          <w:rFonts w:cstheme="majorBidi"/>
          <w:szCs w:val="24"/>
        </w:rPr>
        <w:t>dua</w:t>
      </w:r>
      <w:proofErr w:type="spellEnd"/>
      <w:r w:rsidRPr="00611014">
        <w:rPr>
          <w:rFonts w:cstheme="majorBidi"/>
          <w:szCs w:val="24"/>
        </w:rPr>
        <w:t xml:space="preserve"> masa </w:t>
      </w:r>
      <w:proofErr w:type="spellStart"/>
      <w:r w:rsidRPr="00611014">
        <w:rPr>
          <w:rFonts w:cstheme="majorBidi"/>
          <w:szCs w:val="24"/>
        </w:rPr>
        <w:t>yaitu</w:t>
      </w:r>
      <w:proofErr w:type="spellEnd"/>
      <w:r w:rsidRPr="00611014">
        <w:rPr>
          <w:rFonts w:cstheme="majorBidi"/>
          <w:szCs w:val="24"/>
        </w:rPr>
        <w:t>:</w:t>
      </w:r>
      <w:r>
        <w:rPr>
          <w:rFonts w:cstheme="majorBidi"/>
          <w:szCs w:val="24"/>
        </w:rPr>
        <w:t xml:space="preserve"> </w:t>
      </w:r>
    </w:p>
    <w:p w14:paraId="5E808566" w14:textId="6CA7E37C" w:rsidR="00611014" w:rsidRPr="00611014" w:rsidRDefault="00611014" w:rsidP="00611014">
      <w:pPr>
        <w:jc w:val="both"/>
        <w:rPr>
          <w:rFonts w:cstheme="majorBidi"/>
          <w:szCs w:val="24"/>
        </w:rPr>
      </w:pPr>
      <w:proofErr w:type="spellStart"/>
      <w:r>
        <w:rPr>
          <w:rFonts w:cstheme="majorBidi"/>
          <w:szCs w:val="24"/>
        </w:rPr>
        <w:t>Pertama</w:t>
      </w:r>
      <w:proofErr w:type="spellEnd"/>
      <w:r>
        <w:rPr>
          <w:rFonts w:cstheme="majorBidi"/>
          <w:szCs w:val="24"/>
        </w:rPr>
        <w:t>, m</w:t>
      </w:r>
      <w:r w:rsidRPr="00611014">
        <w:rPr>
          <w:rFonts w:cstheme="majorBidi"/>
          <w:szCs w:val="24"/>
        </w:rPr>
        <w:t xml:space="preserve">asa </w:t>
      </w:r>
      <w:proofErr w:type="spellStart"/>
      <w:r w:rsidRPr="00611014">
        <w:rPr>
          <w:rFonts w:cstheme="majorBidi"/>
          <w:szCs w:val="24"/>
        </w:rPr>
        <w:t>keberadaan</w:t>
      </w:r>
      <w:proofErr w:type="spellEnd"/>
      <w:r w:rsidRPr="00611014">
        <w:rPr>
          <w:rFonts w:cstheme="majorBidi"/>
          <w:szCs w:val="24"/>
        </w:rPr>
        <w:t xml:space="preserve"> Rasul SAW </w:t>
      </w:r>
      <w:proofErr w:type="spellStart"/>
      <w:r w:rsidRPr="00611014">
        <w:rPr>
          <w:rFonts w:cstheme="majorBidi"/>
          <w:szCs w:val="24"/>
        </w:rPr>
        <w:t>berda’wah</w:t>
      </w:r>
      <w:proofErr w:type="spellEnd"/>
      <w:r w:rsidRPr="00611014">
        <w:rPr>
          <w:rFonts w:cstheme="majorBidi"/>
          <w:szCs w:val="24"/>
        </w:rPr>
        <w:t xml:space="preserve"> di </w:t>
      </w:r>
      <w:proofErr w:type="spellStart"/>
      <w:r w:rsidRPr="00611014">
        <w:rPr>
          <w:rFonts w:cstheme="majorBidi"/>
          <w:szCs w:val="24"/>
        </w:rPr>
        <w:t>kota</w:t>
      </w:r>
      <w:proofErr w:type="spellEnd"/>
      <w:r w:rsidRPr="00611014">
        <w:rPr>
          <w:rFonts w:cstheme="majorBidi"/>
          <w:szCs w:val="24"/>
        </w:rPr>
        <w:t xml:space="preserve"> </w:t>
      </w:r>
      <w:proofErr w:type="spellStart"/>
      <w:r w:rsidRPr="00611014">
        <w:rPr>
          <w:rFonts w:cstheme="majorBidi"/>
          <w:szCs w:val="24"/>
        </w:rPr>
        <w:t>Mekah</w:t>
      </w:r>
      <w:proofErr w:type="spellEnd"/>
      <w:r w:rsidRPr="00611014">
        <w:rPr>
          <w:rFonts w:cstheme="majorBidi"/>
          <w:szCs w:val="24"/>
        </w:rPr>
        <w:t xml:space="preserve"> </w:t>
      </w:r>
      <w:proofErr w:type="spellStart"/>
      <w:r w:rsidRPr="00611014">
        <w:rPr>
          <w:rFonts w:cstheme="majorBidi"/>
          <w:szCs w:val="24"/>
        </w:rPr>
        <w:t>selama</w:t>
      </w:r>
      <w:proofErr w:type="spellEnd"/>
      <w:r w:rsidRPr="00611014">
        <w:rPr>
          <w:rFonts w:cstheme="majorBidi"/>
          <w:szCs w:val="24"/>
        </w:rPr>
        <w:t xml:space="preserve"> 13 </w:t>
      </w:r>
      <w:proofErr w:type="spellStart"/>
      <w:r w:rsidRPr="00611014">
        <w:rPr>
          <w:rFonts w:cstheme="majorBidi"/>
          <w:szCs w:val="24"/>
        </w:rPr>
        <w:t>tahun</w:t>
      </w:r>
      <w:proofErr w:type="spellEnd"/>
      <w:r w:rsidRPr="00611014">
        <w:rPr>
          <w:rFonts w:cstheme="majorBidi"/>
          <w:szCs w:val="24"/>
        </w:rPr>
        <w:t xml:space="preserve">, </w:t>
      </w:r>
      <w:proofErr w:type="spellStart"/>
      <w:r w:rsidRPr="00611014">
        <w:rPr>
          <w:rFonts w:cstheme="majorBidi"/>
          <w:szCs w:val="24"/>
        </w:rPr>
        <w:t>dimulai</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pengangkatan</w:t>
      </w:r>
      <w:proofErr w:type="spellEnd"/>
      <w:r w:rsidRPr="00611014">
        <w:rPr>
          <w:rFonts w:cstheme="majorBidi"/>
          <w:szCs w:val="24"/>
        </w:rPr>
        <w:t xml:space="preserve"> </w:t>
      </w:r>
      <w:proofErr w:type="spellStart"/>
      <w:r w:rsidRPr="00611014">
        <w:rPr>
          <w:rFonts w:cstheme="majorBidi"/>
          <w:szCs w:val="24"/>
        </w:rPr>
        <w:t>sebagai</w:t>
      </w:r>
      <w:proofErr w:type="spellEnd"/>
      <w:r w:rsidRPr="00611014">
        <w:rPr>
          <w:rFonts w:cstheme="majorBidi"/>
          <w:szCs w:val="24"/>
        </w:rPr>
        <w:t xml:space="preserve"> Rasul </w:t>
      </w:r>
      <w:proofErr w:type="spellStart"/>
      <w:r w:rsidRPr="00611014">
        <w:rPr>
          <w:rFonts w:cstheme="majorBidi"/>
          <w:szCs w:val="24"/>
        </w:rPr>
        <w:t>sampai</w:t>
      </w:r>
      <w:proofErr w:type="spellEnd"/>
      <w:r w:rsidRPr="00611014">
        <w:rPr>
          <w:rFonts w:cstheme="majorBidi"/>
          <w:szCs w:val="24"/>
        </w:rPr>
        <w:t xml:space="preserve"> </w:t>
      </w:r>
      <w:proofErr w:type="spellStart"/>
      <w:r w:rsidRPr="00611014">
        <w:rPr>
          <w:rFonts w:cstheme="majorBidi"/>
          <w:szCs w:val="24"/>
        </w:rPr>
        <w:t>Beliau</w:t>
      </w:r>
      <w:proofErr w:type="spellEnd"/>
      <w:r w:rsidRPr="00611014">
        <w:rPr>
          <w:rFonts w:cstheme="majorBidi"/>
          <w:szCs w:val="24"/>
        </w:rPr>
        <w:t xml:space="preserve"> </w:t>
      </w:r>
      <w:proofErr w:type="spellStart"/>
      <w:r w:rsidRPr="00611014">
        <w:rPr>
          <w:rFonts w:cstheme="majorBidi"/>
          <w:szCs w:val="24"/>
        </w:rPr>
        <w:t>hijrah</w:t>
      </w:r>
      <w:proofErr w:type="spellEnd"/>
      <w:r w:rsidRPr="00611014">
        <w:rPr>
          <w:rFonts w:cstheme="majorBidi"/>
          <w:szCs w:val="24"/>
        </w:rPr>
        <w:t xml:space="preserve"> </w:t>
      </w:r>
      <w:proofErr w:type="spellStart"/>
      <w:r w:rsidRPr="00611014">
        <w:rPr>
          <w:rFonts w:cstheme="majorBidi"/>
          <w:szCs w:val="24"/>
        </w:rPr>
        <w:t>ke</w:t>
      </w:r>
      <w:proofErr w:type="spellEnd"/>
      <w:r w:rsidRPr="00611014">
        <w:rPr>
          <w:rFonts w:cstheme="majorBidi"/>
          <w:szCs w:val="24"/>
        </w:rPr>
        <w:t xml:space="preserve"> </w:t>
      </w:r>
      <w:proofErr w:type="spellStart"/>
      <w:r w:rsidRPr="00611014">
        <w:rPr>
          <w:rFonts w:cstheme="majorBidi"/>
          <w:szCs w:val="24"/>
        </w:rPr>
        <w:t>kota</w:t>
      </w:r>
      <w:proofErr w:type="spellEnd"/>
      <w:r w:rsidRPr="00611014">
        <w:rPr>
          <w:rFonts w:cstheme="majorBidi"/>
          <w:szCs w:val="24"/>
        </w:rPr>
        <w:t xml:space="preserve"> Madinah. Pada masa </w:t>
      </w:r>
      <w:proofErr w:type="spellStart"/>
      <w:r w:rsidRPr="00611014">
        <w:rPr>
          <w:rFonts w:cstheme="majorBidi"/>
          <w:szCs w:val="24"/>
        </w:rPr>
        <w:t>ini</w:t>
      </w:r>
      <w:proofErr w:type="spellEnd"/>
      <w:r w:rsidRPr="00611014">
        <w:rPr>
          <w:rFonts w:cstheme="majorBidi"/>
          <w:szCs w:val="24"/>
        </w:rPr>
        <w:t xml:space="preserve"> </w:t>
      </w:r>
      <w:proofErr w:type="spellStart"/>
      <w:r w:rsidRPr="00611014">
        <w:rPr>
          <w:rFonts w:cstheme="majorBidi"/>
          <w:szCs w:val="24"/>
        </w:rPr>
        <w:t>kaum</w:t>
      </w:r>
      <w:proofErr w:type="spellEnd"/>
      <w:r w:rsidRPr="00611014">
        <w:rPr>
          <w:rFonts w:cstheme="majorBidi"/>
          <w:szCs w:val="24"/>
        </w:rPr>
        <w:t xml:space="preserve"> </w:t>
      </w:r>
      <w:proofErr w:type="spellStart"/>
      <w:r w:rsidRPr="00611014">
        <w:rPr>
          <w:rFonts w:cstheme="majorBidi"/>
          <w:szCs w:val="24"/>
        </w:rPr>
        <w:t>muslimin</w:t>
      </w:r>
      <w:proofErr w:type="spellEnd"/>
      <w:r w:rsidRPr="00611014">
        <w:rPr>
          <w:rFonts w:cstheme="majorBidi"/>
          <w:szCs w:val="24"/>
        </w:rPr>
        <w:t xml:space="preserve"> </w:t>
      </w:r>
      <w:proofErr w:type="spellStart"/>
      <w:r w:rsidRPr="00611014">
        <w:rPr>
          <w:rFonts w:cstheme="majorBidi"/>
          <w:szCs w:val="24"/>
        </w:rPr>
        <w:t>adalah</w:t>
      </w:r>
      <w:proofErr w:type="spellEnd"/>
      <w:r w:rsidRPr="00611014">
        <w:rPr>
          <w:rFonts w:cstheme="majorBidi"/>
          <w:szCs w:val="24"/>
        </w:rPr>
        <w:t xml:space="preserve"> </w:t>
      </w:r>
      <w:proofErr w:type="spellStart"/>
      <w:r w:rsidRPr="00611014">
        <w:rPr>
          <w:rFonts w:cstheme="majorBidi"/>
          <w:szCs w:val="24"/>
        </w:rPr>
        <w:t>masyarakat</w:t>
      </w:r>
      <w:proofErr w:type="spellEnd"/>
      <w:r w:rsidRPr="00611014">
        <w:rPr>
          <w:rFonts w:cstheme="majorBidi"/>
          <w:szCs w:val="24"/>
        </w:rPr>
        <w:t xml:space="preserve"> </w:t>
      </w:r>
      <w:proofErr w:type="spellStart"/>
      <w:r w:rsidRPr="00611014">
        <w:rPr>
          <w:rFonts w:cstheme="majorBidi"/>
          <w:szCs w:val="24"/>
        </w:rPr>
        <w:t>minoritas</w:t>
      </w:r>
      <w:proofErr w:type="spellEnd"/>
      <w:r w:rsidRPr="00611014">
        <w:rPr>
          <w:rFonts w:cstheme="majorBidi"/>
          <w:szCs w:val="24"/>
        </w:rPr>
        <w:t xml:space="preserve"> yang </w:t>
      </w:r>
      <w:proofErr w:type="spellStart"/>
      <w:r w:rsidRPr="00611014">
        <w:rPr>
          <w:rFonts w:cstheme="majorBidi"/>
          <w:szCs w:val="24"/>
        </w:rPr>
        <w:t>lemah</w:t>
      </w:r>
      <w:proofErr w:type="spellEnd"/>
      <w:r w:rsidRPr="00611014">
        <w:rPr>
          <w:rFonts w:cstheme="majorBidi"/>
          <w:szCs w:val="24"/>
        </w:rPr>
        <w:t xml:space="preserve">, </w:t>
      </w:r>
      <w:proofErr w:type="spellStart"/>
      <w:r w:rsidRPr="00611014">
        <w:rPr>
          <w:rFonts w:cstheme="majorBidi"/>
          <w:szCs w:val="24"/>
        </w:rPr>
        <w:t>belum</w:t>
      </w:r>
      <w:proofErr w:type="spellEnd"/>
      <w:r w:rsidRPr="00611014">
        <w:rPr>
          <w:rFonts w:cstheme="majorBidi"/>
          <w:szCs w:val="24"/>
        </w:rPr>
        <w:t xml:space="preserve"> </w:t>
      </w:r>
      <w:proofErr w:type="spellStart"/>
      <w:r w:rsidRPr="00611014">
        <w:rPr>
          <w:rFonts w:cstheme="majorBidi"/>
          <w:szCs w:val="24"/>
        </w:rPr>
        <w:t>ada</w:t>
      </w:r>
      <w:proofErr w:type="spellEnd"/>
      <w:r w:rsidRPr="00611014">
        <w:rPr>
          <w:rFonts w:cstheme="majorBidi"/>
          <w:szCs w:val="24"/>
        </w:rPr>
        <w:t xml:space="preserve"> </w:t>
      </w:r>
      <w:proofErr w:type="spellStart"/>
      <w:r w:rsidRPr="00611014">
        <w:rPr>
          <w:rFonts w:cstheme="majorBidi"/>
          <w:szCs w:val="24"/>
        </w:rPr>
        <w:t>pengaturan</w:t>
      </w:r>
      <w:proofErr w:type="spellEnd"/>
      <w:r w:rsidRPr="00611014">
        <w:rPr>
          <w:rFonts w:cstheme="majorBidi"/>
          <w:szCs w:val="24"/>
        </w:rPr>
        <w:t xml:space="preserve"> </w:t>
      </w:r>
      <w:proofErr w:type="spellStart"/>
      <w:r w:rsidRPr="00611014">
        <w:rPr>
          <w:rFonts w:cstheme="majorBidi"/>
          <w:szCs w:val="24"/>
        </w:rPr>
        <w:t>kenegaraan</w:t>
      </w:r>
      <w:proofErr w:type="spellEnd"/>
      <w:r w:rsidRPr="00611014">
        <w:rPr>
          <w:rFonts w:cstheme="majorBidi"/>
          <w:szCs w:val="24"/>
        </w:rPr>
        <w:t xml:space="preserve"> di </w:t>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kelompok</w:t>
      </w:r>
      <w:proofErr w:type="spellEnd"/>
      <w:r w:rsidRPr="00611014">
        <w:rPr>
          <w:rFonts w:cstheme="majorBidi"/>
          <w:szCs w:val="24"/>
        </w:rPr>
        <w:t xml:space="preserve"> </w:t>
      </w:r>
      <w:proofErr w:type="spellStart"/>
      <w:r w:rsidRPr="00611014">
        <w:rPr>
          <w:rFonts w:cstheme="majorBidi"/>
          <w:szCs w:val="24"/>
        </w:rPr>
        <w:t>mereka</w:t>
      </w:r>
      <w:proofErr w:type="spellEnd"/>
      <w:r w:rsidRPr="00611014">
        <w:rPr>
          <w:rFonts w:cstheme="majorBidi"/>
          <w:szCs w:val="24"/>
        </w:rPr>
        <w:t xml:space="preserve">, </w:t>
      </w:r>
      <w:proofErr w:type="spellStart"/>
      <w:r w:rsidRPr="00611014">
        <w:rPr>
          <w:rFonts w:cstheme="majorBidi"/>
          <w:szCs w:val="24"/>
        </w:rPr>
        <w:t>bayak</w:t>
      </w:r>
      <w:proofErr w:type="spellEnd"/>
      <w:r w:rsidRPr="00611014">
        <w:rPr>
          <w:rFonts w:cstheme="majorBidi"/>
          <w:szCs w:val="24"/>
        </w:rPr>
        <w:t xml:space="preserve"> </w:t>
      </w:r>
      <w:proofErr w:type="spellStart"/>
      <w:r w:rsidRPr="00611014">
        <w:rPr>
          <w:rFonts w:cstheme="majorBidi"/>
          <w:szCs w:val="24"/>
        </w:rPr>
        <w:t>mendapat</w:t>
      </w:r>
      <w:proofErr w:type="spellEnd"/>
      <w:r w:rsidRPr="00611014">
        <w:rPr>
          <w:rFonts w:cstheme="majorBidi"/>
          <w:szCs w:val="24"/>
        </w:rPr>
        <w:t xml:space="preserve"> </w:t>
      </w:r>
      <w:proofErr w:type="spellStart"/>
      <w:r w:rsidRPr="00611014">
        <w:rPr>
          <w:rFonts w:cstheme="majorBidi"/>
          <w:szCs w:val="24"/>
        </w:rPr>
        <w:t>tekanan</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berbagai</w:t>
      </w:r>
      <w:proofErr w:type="spellEnd"/>
      <w:r w:rsidRPr="00611014">
        <w:rPr>
          <w:rFonts w:cstheme="majorBidi"/>
          <w:szCs w:val="24"/>
        </w:rPr>
        <w:t xml:space="preserve"> </w:t>
      </w:r>
      <w:proofErr w:type="spellStart"/>
      <w:r w:rsidRPr="00611014">
        <w:rPr>
          <w:rFonts w:cstheme="majorBidi"/>
          <w:szCs w:val="24"/>
        </w:rPr>
        <w:t>pihak</w:t>
      </w:r>
      <w:proofErr w:type="spellEnd"/>
      <w:r w:rsidRPr="00611014">
        <w:rPr>
          <w:rFonts w:cstheme="majorBidi"/>
          <w:szCs w:val="24"/>
        </w:rPr>
        <w:t xml:space="preserve"> </w:t>
      </w:r>
      <w:proofErr w:type="spellStart"/>
      <w:r w:rsidRPr="00611014">
        <w:rPr>
          <w:rFonts w:cstheme="majorBidi"/>
          <w:szCs w:val="24"/>
        </w:rPr>
        <w:t>khususnya</w:t>
      </w:r>
      <w:proofErr w:type="spellEnd"/>
      <w:r w:rsidRPr="00611014">
        <w:rPr>
          <w:rFonts w:cstheme="majorBidi"/>
          <w:szCs w:val="24"/>
        </w:rPr>
        <w:t xml:space="preserve"> para </w:t>
      </w:r>
      <w:proofErr w:type="spellStart"/>
      <w:r w:rsidRPr="00611014">
        <w:rPr>
          <w:rFonts w:cstheme="majorBidi"/>
          <w:szCs w:val="24"/>
        </w:rPr>
        <w:t>kaum</w:t>
      </w:r>
      <w:proofErr w:type="spellEnd"/>
      <w:r w:rsidRPr="00611014">
        <w:rPr>
          <w:rFonts w:cstheme="majorBidi"/>
          <w:szCs w:val="24"/>
        </w:rPr>
        <w:t xml:space="preserve"> </w:t>
      </w:r>
      <w:proofErr w:type="spellStart"/>
      <w:r w:rsidRPr="00611014">
        <w:rPr>
          <w:rFonts w:cstheme="majorBidi"/>
          <w:szCs w:val="24"/>
        </w:rPr>
        <w:t>musyrikin</w:t>
      </w:r>
      <w:proofErr w:type="spellEnd"/>
      <w:r w:rsidRPr="00611014">
        <w:rPr>
          <w:rFonts w:cstheme="majorBidi"/>
          <w:szCs w:val="24"/>
        </w:rPr>
        <w:t xml:space="preserve"> </w:t>
      </w:r>
      <w:proofErr w:type="spellStart"/>
      <w:r w:rsidRPr="00611014">
        <w:rPr>
          <w:rFonts w:cstheme="majorBidi"/>
          <w:szCs w:val="24"/>
        </w:rPr>
        <w:t>Quraisy</w:t>
      </w:r>
      <w:proofErr w:type="spellEnd"/>
      <w:r w:rsidRPr="00611014">
        <w:rPr>
          <w:rFonts w:cstheme="majorBidi"/>
          <w:szCs w:val="24"/>
        </w:rPr>
        <w:t xml:space="preserve"> </w:t>
      </w:r>
      <w:proofErr w:type="spellStart"/>
      <w:r w:rsidRPr="00611014">
        <w:rPr>
          <w:rFonts w:cstheme="majorBidi"/>
          <w:szCs w:val="24"/>
        </w:rPr>
        <w:t>sehingga</w:t>
      </w:r>
      <w:proofErr w:type="spellEnd"/>
      <w:r w:rsidRPr="00611014">
        <w:rPr>
          <w:rFonts w:cstheme="majorBidi"/>
          <w:szCs w:val="24"/>
        </w:rPr>
        <w:t xml:space="preserve"> </w:t>
      </w:r>
      <w:proofErr w:type="spellStart"/>
      <w:r w:rsidRPr="00611014">
        <w:rPr>
          <w:rFonts w:cstheme="majorBidi"/>
          <w:szCs w:val="24"/>
        </w:rPr>
        <w:t>saat</w:t>
      </w:r>
      <w:proofErr w:type="spellEnd"/>
      <w:r w:rsidRPr="00611014">
        <w:rPr>
          <w:rFonts w:cstheme="majorBidi"/>
          <w:szCs w:val="24"/>
        </w:rPr>
        <w:t xml:space="preserve"> </w:t>
      </w:r>
      <w:proofErr w:type="spellStart"/>
      <w:r w:rsidRPr="00611014">
        <w:rPr>
          <w:rFonts w:cstheme="majorBidi"/>
          <w:szCs w:val="24"/>
        </w:rPr>
        <w:t>itu</w:t>
      </w:r>
      <w:proofErr w:type="spellEnd"/>
      <w:r w:rsidRPr="00611014">
        <w:rPr>
          <w:rFonts w:cstheme="majorBidi"/>
          <w:szCs w:val="24"/>
        </w:rPr>
        <w:t xml:space="preserve"> </w:t>
      </w:r>
      <w:proofErr w:type="spellStart"/>
      <w:r w:rsidRPr="00611014">
        <w:rPr>
          <w:rFonts w:cstheme="majorBidi"/>
          <w:szCs w:val="24"/>
        </w:rPr>
        <w:t>da’wah</w:t>
      </w:r>
      <w:proofErr w:type="spellEnd"/>
      <w:r w:rsidRPr="00611014">
        <w:rPr>
          <w:rFonts w:cstheme="majorBidi"/>
          <w:szCs w:val="24"/>
        </w:rPr>
        <w:t xml:space="preserve"> Rasul SAW </w:t>
      </w:r>
      <w:proofErr w:type="spellStart"/>
      <w:r w:rsidRPr="00611014">
        <w:rPr>
          <w:rFonts w:cstheme="majorBidi"/>
          <w:szCs w:val="24"/>
        </w:rPr>
        <w:t>hanya</w:t>
      </w:r>
      <w:proofErr w:type="spellEnd"/>
      <w:r w:rsidRPr="00611014">
        <w:rPr>
          <w:rFonts w:cstheme="majorBidi"/>
          <w:szCs w:val="24"/>
        </w:rPr>
        <w:t xml:space="preserve"> </w:t>
      </w:r>
      <w:proofErr w:type="spellStart"/>
      <w:r w:rsidRPr="00611014">
        <w:rPr>
          <w:rFonts w:cstheme="majorBidi"/>
          <w:szCs w:val="24"/>
        </w:rPr>
        <w:t>terfokus</w:t>
      </w:r>
      <w:proofErr w:type="spellEnd"/>
      <w:r w:rsidRPr="00611014">
        <w:rPr>
          <w:rFonts w:cstheme="majorBidi"/>
          <w:szCs w:val="24"/>
        </w:rPr>
        <w:t xml:space="preserve"> </w:t>
      </w:r>
      <w:proofErr w:type="spellStart"/>
      <w:r w:rsidRPr="00611014">
        <w:rPr>
          <w:rFonts w:cstheme="majorBidi"/>
          <w:szCs w:val="24"/>
        </w:rPr>
        <w:t>kepada</w:t>
      </w:r>
      <w:proofErr w:type="spellEnd"/>
      <w:r w:rsidRPr="00611014">
        <w:rPr>
          <w:rFonts w:cstheme="majorBidi"/>
          <w:szCs w:val="24"/>
        </w:rPr>
        <w:t xml:space="preserve"> </w:t>
      </w:r>
      <w:proofErr w:type="spellStart"/>
      <w:r w:rsidRPr="00611014">
        <w:rPr>
          <w:rFonts w:cstheme="majorBidi"/>
          <w:szCs w:val="24"/>
        </w:rPr>
        <w:t>penguatan</w:t>
      </w:r>
      <w:proofErr w:type="spellEnd"/>
      <w:r w:rsidRPr="00611014">
        <w:rPr>
          <w:rFonts w:cstheme="majorBidi"/>
          <w:szCs w:val="24"/>
        </w:rPr>
        <w:t xml:space="preserve"> </w:t>
      </w:r>
      <w:proofErr w:type="spellStart"/>
      <w:r w:rsidRPr="00611014">
        <w:rPr>
          <w:rFonts w:cstheme="majorBidi"/>
          <w:szCs w:val="24"/>
        </w:rPr>
        <w:t>pengakaran</w:t>
      </w:r>
      <w:proofErr w:type="spellEnd"/>
      <w:r w:rsidRPr="00611014">
        <w:rPr>
          <w:rFonts w:cstheme="majorBidi"/>
          <w:szCs w:val="24"/>
        </w:rPr>
        <w:t xml:space="preserve"> </w:t>
      </w:r>
      <w:proofErr w:type="spellStart"/>
      <w:r w:rsidRPr="00611014">
        <w:rPr>
          <w:rFonts w:cstheme="majorBidi"/>
          <w:szCs w:val="24"/>
        </w:rPr>
        <w:t>aqidah</w:t>
      </w:r>
      <w:proofErr w:type="spellEnd"/>
      <w:r w:rsidRPr="00611014">
        <w:rPr>
          <w:rFonts w:cstheme="majorBidi"/>
          <w:szCs w:val="24"/>
        </w:rPr>
        <w:t xml:space="preserve"> </w:t>
      </w:r>
      <w:proofErr w:type="spellStart"/>
      <w:r w:rsidRPr="00611014">
        <w:rPr>
          <w:rFonts w:cstheme="majorBidi"/>
          <w:szCs w:val="24"/>
        </w:rPr>
        <w:t>tauhid</w:t>
      </w:r>
      <w:proofErr w:type="spellEnd"/>
      <w:r w:rsidRPr="00611014">
        <w:rPr>
          <w:rFonts w:cstheme="majorBidi"/>
          <w:szCs w:val="24"/>
        </w:rPr>
        <w:t xml:space="preserve"> dan </w:t>
      </w:r>
      <w:proofErr w:type="spellStart"/>
      <w:r w:rsidRPr="00611014">
        <w:rPr>
          <w:rFonts w:cstheme="majorBidi"/>
          <w:szCs w:val="24"/>
        </w:rPr>
        <w:t>pengarahan</w:t>
      </w:r>
      <w:proofErr w:type="spellEnd"/>
      <w:r w:rsidRPr="00611014">
        <w:rPr>
          <w:rFonts w:cstheme="majorBidi"/>
          <w:szCs w:val="24"/>
        </w:rPr>
        <w:t xml:space="preserve"> </w:t>
      </w:r>
      <w:proofErr w:type="spellStart"/>
      <w:r w:rsidRPr="00611014">
        <w:rPr>
          <w:rFonts w:cstheme="majorBidi"/>
          <w:szCs w:val="24"/>
        </w:rPr>
        <w:t>penduduk</w:t>
      </w:r>
      <w:proofErr w:type="spellEnd"/>
      <w:r w:rsidRPr="00611014">
        <w:rPr>
          <w:rFonts w:cstheme="majorBidi"/>
          <w:szCs w:val="24"/>
        </w:rPr>
        <w:t xml:space="preserve"> </w:t>
      </w:r>
      <w:proofErr w:type="spellStart"/>
      <w:r w:rsidRPr="00611014">
        <w:rPr>
          <w:rFonts w:cstheme="majorBidi"/>
          <w:szCs w:val="24"/>
        </w:rPr>
        <w:t>kota</w:t>
      </w:r>
      <w:proofErr w:type="spellEnd"/>
      <w:r w:rsidRPr="00611014">
        <w:rPr>
          <w:rFonts w:cstheme="majorBidi"/>
          <w:szCs w:val="24"/>
        </w:rPr>
        <w:t xml:space="preserve"> </w:t>
      </w:r>
      <w:proofErr w:type="spellStart"/>
      <w:r w:rsidRPr="00611014">
        <w:rPr>
          <w:rFonts w:cstheme="majorBidi"/>
          <w:szCs w:val="24"/>
        </w:rPr>
        <w:t>Mekah</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penyembahan</w:t>
      </w:r>
      <w:proofErr w:type="spellEnd"/>
      <w:r w:rsidRPr="00611014">
        <w:rPr>
          <w:rFonts w:cstheme="majorBidi"/>
          <w:szCs w:val="24"/>
        </w:rPr>
        <w:t xml:space="preserve"> </w:t>
      </w:r>
      <w:proofErr w:type="spellStart"/>
      <w:r w:rsidRPr="00611014">
        <w:rPr>
          <w:rFonts w:cstheme="majorBidi"/>
          <w:szCs w:val="24"/>
        </w:rPr>
        <w:t>terhadap</w:t>
      </w:r>
      <w:proofErr w:type="spellEnd"/>
      <w:r w:rsidRPr="00611014">
        <w:rPr>
          <w:rFonts w:cstheme="majorBidi"/>
          <w:szCs w:val="24"/>
        </w:rPr>
        <w:t xml:space="preserve"> </w:t>
      </w:r>
      <w:proofErr w:type="spellStart"/>
      <w:r w:rsidRPr="00611014">
        <w:rPr>
          <w:rFonts w:cstheme="majorBidi"/>
          <w:szCs w:val="24"/>
        </w:rPr>
        <w:t>berhala</w:t>
      </w:r>
      <w:proofErr w:type="spellEnd"/>
      <w:r w:rsidRPr="00611014">
        <w:rPr>
          <w:rFonts w:cstheme="majorBidi"/>
          <w:szCs w:val="24"/>
        </w:rPr>
        <w:t xml:space="preserve"> </w:t>
      </w:r>
      <w:proofErr w:type="spellStart"/>
      <w:r w:rsidRPr="00611014">
        <w:rPr>
          <w:rFonts w:cstheme="majorBidi"/>
          <w:szCs w:val="24"/>
        </w:rPr>
        <w:t>kepada</w:t>
      </w:r>
      <w:proofErr w:type="spellEnd"/>
      <w:r w:rsidRPr="00611014">
        <w:rPr>
          <w:rFonts w:cstheme="majorBidi"/>
          <w:szCs w:val="24"/>
        </w:rPr>
        <w:t xml:space="preserve"> </w:t>
      </w:r>
      <w:proofErr w:type="spellStart"/>
      <w:r w:rsidRPr="00611014">
        <w:rPr>
          <w:rFonts w:cstheme="majorBidi"/>
          <w:szCs w:val="24"/>
        </w:rPr>
        <w:t>penyembahan</w:t>
      </w:r>
      <w:proofErr w:type="spellEnd"/>
      <w:r w:rsidRPr="00611014">
        <w:rPr>
          <w:rFonts w:cstheme="majorBidi"/>
          <w:szCs w:val="24"/>
        </w:rPr>
        <w:t xml:space="preserve"> Allah SWT </w:t>
      </w:r>
      <w:proofErr w:type="spellStart"/>
      <w:r w:rsidRPr="00611014">
        <w:rPr>
          <w:rFonts w:cstheme="majorBidi"/>
          <w:szCs w:val="24"/>
        </w:rPr>
        <w:t>serta</w:t>
      </w:r>
      <w:proofErr w:type="spellEnd"/>
      <w:r w:rsidRPr="00611014">
        <w:rPr>
          <w:rFonts w:cstheme="majorBidi"/>
          <w:szCs w:val="24"/>
        </w:rPr>
        <w:t xml:space="preserve"> </w:t>
      </w:r>
      <w:proofErr w:type="spellStart"/>
      <w:r w:rsidRPr="00611014">
        <w:rPr>
          <w:rFonts w:cstheme="majorBidi"/>
          <w:szCs w:val="24"/>
        </w:rPr>
        <w:t>perbaikan</w:t>
      </w:r>
      <w:proofErr w:type="spellEnd"/>
      <w:r w:rsidRPr="00611014">
        <w:rPr>
          <w:rFonts w:cstheme="majorBidi"/>
          <w:szCs w:val="24"/>
        </w:rPr>
        <w:t xml:space="preserve"> dan </w:t>
      </w:r>
      <w:proofErr w:type="spellStart"/>
      <w:r w:rsidRPr="00611014">
        <w:rPr>
          <w:rFonts w:cstheme="majorBidi"/>
          <w:szCs w:val="24"/>
        </w:rPr>
        <w:t>pembentukan</w:t>
      </w:r>
      <w:proofErr w:type="spellEnd"/>
      <w:r w:rsidRPr="00611014">
        <w:rPr>
          <w:rFonts w:cstheme="majorBidi"/>
          <w:szCs w:val="24"/>
        </w:rPr>
        <w:t xml:space="preserve"> </w:t>
      </w:r>
      <w:proofErr w:type="spellStart"/>
      <w:r w:rsidRPr="00611014">
        <w:rPr>
          <w:rFonts w:cstheme="majorBidi"/>
          <w:szCs w:val="24"/>
        </w:rPr>
        <w:t>karkater</w:t>
      </w:r>
      <w:proofErr w:type="spellEnd"/>
      <w:r w:rsidRPr="00611014">
        <w:rPr>
          <w:rFonts w:cstheme="majorBidi"/>
          <w:szCs w:val="24"/>
        </w:rPr>
        <w:t xml:space="preserve">, </w:t>
      </w:r>
      <w:proofErr w:type="spellStart"/>
      <w:r w:rsidRPr="00611014">
        <w:rPr>
          <w:rFonts w:cstheme="majorBidi"/>
          <w:szCs w:val="24"/>
        </w:rPr>
        <w:t>akhlak</w:t>
      </w:r>
      <w:proofErr w:type="spellEnd"/>
      <w:r w:rsidRPr="00611014">
        <w:rPr>
          <w:rFonts w:cstheme="majorBidi"/>
          <w:szCs w:val="24"/>
        </w:rPr>
        <w:t xml:space="preserve">, </w:t>
      </w:r>
      <w:proofErr w:type="spellStart"/>
      <w:r w:rsidRPr="00611014">
        <w:rPr>
          <w:rFonts w:cstheme="majorBidi"/>
          <w:szCs w:val="24"/>
        </w:rPr>
        <w:t>suluk</w:t>
      </w:r>
      <w:proofErr w:type="spellEnd"/>
      <w:r w:rsidRPr="00611014">
        <w:rPr>
          <w:rFonts w:cstheme="majorBidi"/>
          <w:szCs w:val="24"/>
        </w:rPr>
        <w:t>. (As-</w:t>
      </w:r>
      <w:proofErr w:type="spellStart"/>
      <w:r w:rsidRPr="00611014">
        <w:rPr>
          <w:rFonts w:cstheme="majorBidi"/>
          <w:szCs w:val="24"/>
        </w:rPr>
        <w:t>Shalih</w:t>
      </w:r>
      <w:proofErr w:type="spellEnd"/>
      <w:r w:rsidRPr="00611014">
        <w:rPr>
          <w:rFonts w:cstheme="majorBidi"/>
          <w:szCs w:val="24"/>
        </w:rPr>
        <w:t xml:space="preserve">, 1975) </w:t>
      </w:r>
      <w:proofErr w:type="spellStart"/>
      <w:r w:rsidRPr="00611014">
        <w:rPr>
          <w:rFonts w:cstheme="majorBidi"/>
          <w:szCs w:val="24"/>
        </w:rPr>
        <w:t>Maka</w:t>
      </w:r>
      <w:proofErr w:type="spellEnd"/>
      <w:r w:rsidRPr="00611014">
        <w:rPr>
          <w:rFonts w:cstheme="majorBidi"/>
          <w:szCs w:val="24"/>
        </w:rPr>
        <w:t xml:space="preserve"> </w:t>
      </w:r>
      <w:proofErr w:type="spellStart"/>
      <w:r w:rsidRPr="00611014">
        <w:rPr>
          <w:rFonts w:cstheme="majorBidi"/>
          <w:szCs w:val="24"/>
        </w:rPr>
        <w:t>sudah</w:t>
      </w:r>
      <w:proofErr w:type="spellEnd"/>
      <w:r w:rsidRPr="00611014">
        <w:rPr>
          <w:rFonts w:cstheme="majorBidi"/>
          <w:szCs w:val="24"/>
        </w:rPr>
        <w:t xml:space="preserve"> </w:t>
      </w:r>
      <w:proofErr w:type="spellStart"/>
      <w:r w:rsidRPr="00611014">
        <w:rPr>
          <w:rFonts w:cstheme="majorBidi"/>
          <w:szCs w:val="24"/>
        </w:rPr>
        <w:t>bisa</w:t>
      </w:r>
      <w:proofErr w:type="spellEnd"/>
      <w:r w:rsidRPr="00611014">
        <w:rPr>
          <w:rFonts w:cstheme="majorBidi"/>
          <w:szCs w:val="24"/>
        </w:rPr>
        <w:t xml:space="preserve"> </w:t>
      </w:r>
      <w:proofErr w:type="spellStart"/>
      <w:r w:rsidRPr="00611014">
        <w:rPr>
          <w:rFonts w:cstheme="majorBidi"/>
          <w:szCs w:val="24"/>
        </w:rPr>
        <w:t>dipastikan</w:t>
      </w:r>
      <w:proofErr w:type="spellEnd"/>
      <w:r w:rsidRPr="00611014">
        <w:rPr>
          <w:rFonts w:cstheme="majorBidi"/>
          <w:szCs w:val="24"/>
        </w:rPr>
        <w:t xml:space="preserve"> </w:t>
      </w:r>
      <w:proofErr w:type="spellStart"/>
      <w:r w:rsidRPr="00611014">
        <w:rPr>
          <w:rFonts w:cstheme="majorBidi"/>
          <w:szCs w:val="24"/>
        </w:rPr>
        <w:t>saat</w:t>
      </w:r>
      <w:proofErr w:type="spellEnd"/>
      <w:r w:rsidRPr="00611014">
        <w:rPr>
          <w:rFonts w:cstheme="majorBidi"/>
          <w:szCs w:val="24"/>
        </w:rPr>
        <w:t xml:space="preserve"> </w:t>
      </w:r>
      <w:proofErr w:type="spellStart"/>
      <w:r w:rsidRPr="00611014">
        <w:rPr>
          <w:rFonts w:cstheme="majorBidi"/>
          <w:szCs w:val="24"/>
        </w:rPr>
        <w:t>itu</w:t>
      </w:r>
      <w:proofErr w:type="spellEnd"/>
      <w:r w:rsidRPr="00611014">
        <w:rPr>
          <w:rFonts w:cstheme="majorBidi"/>
          <w:szCs w:val="24"/>
        </w:rPr>
        <w:t xml:space="preserve"> </w:t>
      </w:r>
      <w:proofErr w:type="spellStart"/>
      <w:r w:rsidRPr="00611014">
        <w:rPr>
          <w:rFonts w:cstheme="majorBidi"/>
          <w:szCs w:val="24"/>
        </w:rPr>
        <w:t>belum</w:t>
      </w:r>
      <w:proofErr w:type="spellEnd"/>
      <w:r w:rsidRPr="00611014">
        <w:rPr>
          <w:rFonts w:cstheme="majorBidi"/>
          <w:szCs w:val="24"/>
        </w:rPr>
        <w:t xml:space="preserve"> </w:t>
      </w:r>
      <w:proofErr w:type="spellStart"/>
      <w:r w:rsidRPr="00611014">
        <w:rPr>
          <w:rFonts w:cstheme="majorBidi"/>
          <w:szCs w:val="24"/>
        </w:rPr>
        <w:t>mempunyai</w:t>
      </w:r>
      <w:proofErr w:type="spellEnd"/>
      <w:r w:rsidRPr="00611014">
        <w:rPr>
          <w:rFonts w:cstheme="majorBidi"/>
          <w:szCs w:val="24"/>
        </w:rPr>
        <w:t xml:space="preserve"> </w:t>
      </w:r>
      <w:proofErr w:type="spellStart"/>
      <w:r w:rsidRPr="00611014">
        <w:rPr>
          <w:rFonts w:cstheme="majorBidi"/>
          <w:szCs w:val="24"/>
        </w:rPr>
        <w:t>ruang</w:t>
      </w:r>
      <w:proofErr w:type="spellEnd"/>
      <w:r w:rsidRPr="00611014">
        <w:rPr>
          <w:rFonts w:cstheme="majorBidi"/>
          <w:szCs w:val="24"/>
        </w:rPr>
        <w:t xml:space="preserve"> </w:t>
      </w:r>
      <w:proofErr w:type="spellStart"/>
      <w:r w:rsidRPr="00611014">
        <w:rPr>
          <w:rFonts w:cstheme="majorBidi"/>
          <w:szCs w:val="24"/>
        </w:rPr>
        <w:t>untuk</w:t>
      </w:r>
      <w:proofErr w:type="spellEnd"/>
      <w:r w:rsidRPr="00611014">
        <w:rPr>
          <w:rFonts w:cstheme="majorBidi"/>
          <w:szCs w:val="24"/>
        </w:rPr>
        <w:t xml:space="preserve"> </w:t>
      </w:r>
      <w:proofErr w:type="spellStart"/>
      <w:r w:rsidRPr="00611014">
        <w:rPr>
          <w:rFonts w:cstheme="majorBidi"/>
          <w:szCs w:val="24"/>
        </w:rPr>
        <w:t>penetapan</w:t>
      </w:r>
      <w:proofErr w:type="spellEnd"/>
      <w:r w:rsidRPr="00611014">
        <w:rPr>
          <w:rFonts w:cstheme="majorBidi"/>
          <w:szCs w:val="24"/>
        </w:rPr>
        <w:t xml:space="preserve"> </w:t>
      </w:r>
      <w:proofErr w:type="spellStart"/>
      <w:r w:rsidRPr="00611014">
        <w:rPr>
          <w:rFonts w:cstheme="majorBidi"/>
          <w:szCs w:val="24"/>
        </w:rPr>
        <w:t>syari’at</w:t>
      </w:r>
      <w:proofErr w:type="spellEnd"/>
      <w:r w:rsidRPr="00611014">
        <w:rPr>
          <w:rFonts w:cstheme="majorBidi"/>
          <w:szCs w:val="24"/>
        </w:rPr>
        <w:t xml:space="preserve"> Islam </w:t>
      </w:r>
      <w:proofErr w:type="spellStart"/>
      <w:r w:rsidRPr="00611014">
        <w:rPr>
          <w:rFonts w:cstheme="majorBidi"/>
          <w:szCs w:val="24"/>
        </w:rPr>
        <w:t>semisal</w:t>
      </w:r>
      <w:proofErr w:type="spellEnd"/>
      <w:r w:rsidRPr="00611014">
        <w:rPr>
          <w:rFonts w:cstheme="majorBidi"/>
          <w:szCs w:val="24"/>
        </w:rPr>
        <w:t xml:space="preserve">, </w:t>
      </w:r>
      <w:proofErr w:type="spellStart"/>
      <w:r w:rsidRPr="00611014">
        <w:rPr>
          <w:rFonts w:cstheme="majorBidi"/>
          <w:szCs w:val="24"/>
        </w:rPr>
        <w:t>penetapan</w:t>
      </w:r>
      <w:proofErr w:type="spellEnd"/>
      <w:r w:rsidRPr="00611014">
        <w:rPr>
          <w:rFonts w:cstheme="majorBidi"/>
          <w:szCs w:val="24"/>
        </w:rPr>
        <w:t xml:space="preserve"> </w:t>
      </w:r>
      <w:proofErr w:type="spellStart"/>
      <w:r w:rsidRPr="00611014">
        <w:rPr>
          <w:rFonts w:cstheme="majorBidi"/>
          <w:szCs w:val="24"/>
        </w:rPr>
        <w:t>jual</w:t>
      </w:r>
      <w:proofErr w:type="spellEnd"/>
      <w:r w:rsidRPr="00611014">
        <w:rPr>
          <w:rFonts w:cstheme="majorBidi"/>
          <w:szCs w:val="24"/>
        </w:rPr>
        <w:t xml:space="preserve"> </w:t>
      </w:r>
      <w:proofErr w:type="spellStart"/>
      <w:r w:rsidRPr="00611014">
        <w:rPr>
          <w:rFonts w:cstheme="majorBidi"/>
          <w:szCs w:val="24"/>
        </w:rPr>
        <w:t>beli</w:t>
      </w:r>
      <w:proofErr w:type="spellEnd"/>
      <w:r w:rsidRPr="00611014">
        <w:rPr>
          <w:rFonts w:cstheme="majorBidi"/>
          <w:szCs w:val="24"/>
        </w:rPr>
        <w:t xml:space="preserve">, </w:t>
      </w:r>
      <w:proofErr w:type="spellStart"/>
      <w:r w:rsidRPr="00611014">
        <w:rPr>
          <w:rFonts w:cstheme="majorBidi"/>
          <w:szCs w:val="24"/>
        </w:rPr>
        <w:t>munakahat</w:t>
      </w:r>
      <w:proofErr w:type="spellEnd"/>
      <w:r w:rsidRPr="00611014">
        <w:rPr>
          <w:rFonts w:cstheme="majorBidi"/>
          <w:szCs w:val="24"/>
        </w:rPr>
        <w:t xml:space="preserve"> dan </w:t>
      </w:r>
      <w:proofErr w:type="spellStart"/>
      <w:r w:rsidRPr="00611014">
        <w:rPr>
          <w:rFonts w:cstheme="majorBidi"/>
          <w:szCs w:val="24"/>
        </w:rPr>
        <w:t>hukum</w:t>
      </w:r>
      <w:proofErr w:type="spellEnd"/>
      <w:r w:rsidRPr="00611014">
        <w:rPr>
          <w:rFonts w:cstheme="majorBidi"/>
          <w:szCs w:val="24"/>
        </w:rPr>
        <w:t xml:space="preserve"> </w:t>
      </w:r>
      <w:proofErr w:type="spellStart"/>
      <w:r w:rsidRPr="00611014">
        <w:rPr>
          <w:rFonts w:cstheme="majorBidi"/>
          <w:szCs w:val="24"/>
        </w:rPr>
        <w:t>lainnya</w:t>
      </w:r>
      <w:proofErr w:type="spellEnd"/>
      <w:r w:rsidRPr="00611014">
        <w:rPr>
          <w:rFonts w:cstheme="majorBidi"/>
          <w:szCs w:val="24"/>
        </w:rPr>
        <w:t xml:space="preserve">. </w:t>
      </w:r>
      <w:proofErr w:type="spellStart"/>
      <w:r w:rsidRPr="00611014">
        <w:rPr>
          <w:rFonts w:cstheme="majorBidi"/>
          <w:szCs w:val="24"/>
        </w:rPr>
        <w:t>Maka</w:t>
      </w:r>
      <w:proofErr w:type="spellEnd"/>
      <w:r w:rsidRPr="00611014">
        <w:rPr>
          <w:rFonts w:cstheme="majorBidi"/>
          <w:szCs w:val="24"/>
        </w:rPr>
        <w:t xml:space="preserve"> </w:t>
      </w:r>
      <w:proofErr w:type="spellStart"/>
      <w:r w:rsidRPr="00611014">
        <w:rPr>
          <w:rFonts w:cstheme="majorBidi"/>
          <w:szCs w:val="24"/>
        </w:rPr>
        <w:t>ayat-ayat</w:t>
      </w:r>
      <w:proofErr w:type="spellEnd"/>
      <w:r w:rsidRPr="00611014">
        <w:rPr>
          <w:rFonts w:cstheme="majorBidi"/>
          <w:szCs w:val="24"/>
        </w:rPr>
        <w:t xml:space="preserve"> al-Qur’an yang </w:t>
      </w:r>
      <w:proofErr w:type="spellStart"/>
      <w:r w:rsidRPr="00611014">
        <w:rPr>
          <w:rFonts w:cstheme="majorBidi"/>
          <w:szCs w:val="24"/>
        </w:rPr>
        <w:t>sifatnya</w:t>
      </w:r>
      <w:proofErr w:type="spellEnd"/>
      <w:r w:rsidRPr="00611014">
        <w:rPr>
          <w:rFonts w:cstheme="majorBidi"/>
          <w:szCs w:val="24"/>
        </w:rPr>
        <w:t xml:space="preserve"> </w:t>
      </w:r>
      <w:proofErr w:type="spellStart"/>
      <w:r w:rsidRPr="00611014">
        <w:rPr>
          <w:rFonts w:cstheme="majorBidi"/>
          <w:szCs w:val="24"/>
        </w:rPr>
        <w:t>ayat-ayat</w:t>
      </w:r>
      <w:proofErr w:type="spellEnd"/>
      <w:r w:rsidRPr="00611014">
        <w:rPr>
          <w:rFonts w:cstheme="majorBidi"/>
          <w:szCs w:val="24"/>
        </w:rPr>
        <w:t xml:space="preserve"> </w:t>
      </w:r>
      <w:proofErr w:type="spellStart"/>
      <w:r w:rsidRPr="00611014">
        <w:rPr>
          <w:rFonts w:cstheme="majorBidi"/>
          <w:szCs w:val="24"/>
        </w:rPr>
        <w:t>makiyah</w:t>
      </w:r>
      <w:proofErr w:type="spellEnd"/>
      <w:r w:rsidRPr="00611014">
        <w:rPr>
          <w:rFonts w:cstheme="majorBidi"/>
          <w:szCs w:val="24"/>
        </w:rPr>
        <w:t xml:space="preserve"> </w:t>
      </w:r>
      <w:proofErr w:type="spellStart"/>
      <w:r w:rsidRPr="00611014">
        <w:rPr>
          <w:rFonts w:cstheme="majorBidi"/>
          <w:szCs w:val="24"/>
        </w:rPr>
        <w:t>isinya</w:t>
      </w:r>
      <w:proofErr w:type="spellEnd"/>
      <w:r w:rsidRPr="00611014">
        <w:rPr>
          <w:rFonts w:cstheme="majorBidi"/>
          <w:szCs w:val="24"/>
        </w:rPr>
        <w:t xml:space="preserve"> </w:t>
      </w:r>
      <w:proofErr w:type="spellStart"/>
      <w:r w:rsidRPr="00611014">
        <w:rPr>
          <w:rFonts w:cstheme="majorBidi"/>
          <w:szCs w:val="24"/>
        </w:rPr>
        <w:t>terfokus</w:t>
      </w:r>
      <w:proofErr w:type="spellEnd"/>
      <w:r w:rsidRPr="00611014">
        <w:rPr>
          <w:rFonts w:cstheme="majorBidi"/>
          <w:szCs w:val="24"/>
        </w:rPr>
        <w:t xml:space="preserve"> </w:t>
      </w:r>
      <w:proofErr w:type="spellStart"/>
      <w:r w:rsidRPr="00611014">
        <w:rPr>
          <w:rFonts w:cstheme="majorBidi"/>
          <w:szCs w:val="24"/>
        </w:rPr>
        <w:t>kepada</w:t>
      </w:r>
      <w:proofErr w:type="spellEnd"/>
      <w:r w:rsidRPr="00611014">
        <w:rPr>
          <w:rFonts w:cstheme="majorBidi"/>
          <w:szCs w:val="24"/>
        </w:rPr>
        <w:t xml:space="preserve"> </w:t>
      </w:r>
      <w:proofErr w:type="spellStart"/>
      <w:r w:rsidRPr="00611014">
        <w:rPr>
          <w:rFonts w:cstheme="majorBidi"/>
          <w:szCs w:val="24"/>
        </w:rPr>
        <w:t>aqidah</w:t>
      </w:r>
      <w:proofErr w:type="spellEnd"/>
      <w:r w:rsidRPr="00611014">
        <w:rPr>
          <w:rFonts w:cstheme="majorBidi"/>
          <w:szCs w:val="24"/>
        </w:rPr>
        <w:t xml:space="preserve"> Islam. (</w:t>
      </w:r>
      <w:proofErr w:type="spellStart"/>
      <w:r w:rsidRPr="00611014">
        <w:rPr>
          <w:rFonts w:cstheme="majorBidi"/>
          <w:szCs w:val="24"/>
        </w:rPr>
        <w:t>Khallaf</w:t>
      </w:r>
      <w:proofErr w:type="spellEnd"/>
      <w:r w:rsidRPr="00611014">
        <w:rPr>
          <w:rFonts w:cstheme="majorBidi"/>
          <w:szCs w:val="24"/>
        </w:rPr>
        <w:t>), (Al-</w:t>
      </w:r>
      <w:proofErr w:type="spellStart"/>
      <w:r w:rsidRPr="00611014">
        <w:rPr>
          <w:rFonts w:cstheme="majorBidi"/>
          <w:szCs w:val="24"/>
        </w:rPr>
        <w:t>Mubsyir</w:t>
      </w:r>
      <w:proofErr w:type="spellEnd"/>
      <w:r w:rsidRPr="00611014">
        <w:rPr>
          <w:rFonts w:cstheme="majorBidi"/>
          <w:szCs w:val="24"/>
        </w:rPr>
        <w:t>, 2002), (Al-Ghani)</w:t>
      </w:r>
    </w:p>
    <w:p w14:paraId="2A79AEF3" w14:textId="77777777" w:rsidR="00611014" w:rsidRDefault="00611014" w:rsidP="00611014">
      <w:pPr>
        <w:jc w:val="both"/>
        <w:rPr>
          <w:rFonts w:cstheme="majorBidi"/>
          <w:szCs w:val="24"/>
        </w:rPr>
      </w:pPr>
      <w:r w:rsidRPr="00611014">
        <w:rPr>
          <w:rFonts w:cstheme="majorBidi"/>
          <w:szCs w:val="24"/>
        </w:rPr>
        <w:t xml:space="preserve">Di </w:t>
      </w:r>
      <w:proofErr w:type="spellStart"/>
      <w:r w:rsidRPr="00611014">
        <w:rPr>
          <w:rFonts w:cstheme="majorBidi"/>
          <w:szCs w:val="24"/>
        </w:rPr>
        <w:t>sinilah</w:t>
      </w:r>
      <w:proofErr w:type="spellEnd"/>
      <w:r w:rsidRPr="00611014">
        <w:rPr>
          <w:rFonts w:cstheme="majorBidi"/>
          <w:szCs w:val="24"/>
        </w:rPr>
        <w:t xml:space="preserve"> </w:t>
      </w:r>
      <w:proofErr w:type="spellStart"/>
      <w:r w:rsidRPr="00611014">
        <w:rPr>
          <w:rFonts w:cstheme="majorBidi"/>
          <w:szCs w:val="24"/>
        </w:rPr>
        <w:t>sangat</w:t>
      </w:r>
      <w:proofErr w:type="spellEnd"/>
      <w:r w:rsidRPr="00611014">
        <w:rPr>
          <w:rFonts w:cstheme="majorBidi"/>
          <w:szCs w:val="24"/>
        </w:rPr>
        <w:t xml:space="preserve"> </w:t>
      </w:r>
      <w:proofErr w:type="spellStart"/>
      <w:r w:rsidRPr="00611014">
        <w:rPr>
          <w:rFonts w:cstheme="majorBidi"/>
          <w:szCs w:val="24"/>
        </w:rPr>
        <w:t>pentingnya</w:t>
      </w:r>
      <w:proofErr w:type="spellEnd"/>
      <w:r w:rsidRPr="00611014">
        <w:rPr>
          <w:rFonts w:cstheme="majorBidi"/>
          <w:szCs w:val="24"/>
        </w:rPr>
        <w:t xml:space="preserve"> </w:t>
      </w:r>
      <w:proofErr w:type="spellStart"/>
      <w:r w:rsidRPr="00611014">
        <w:rPr>
          <w:rFonts w:cstheme="majorBidi"/>
          <w:szCs w:val="24"/>
        </w:rPr>
        <w:t>penguatan</w:t>
      </w:r>
      <w:proofErr w:type="spellEnd"/>
      <w:r w:rsidRPr="00611014">
        <w:rPr>
          <w:rFonts w:cstheme="majorBidi"/>
          <w:szCs w:val="24"/>
        </w:rPr>
        <w:t xml:space="preserve"> </w:t>
      </w:r>
      <w:proofErr w:type="spellStart"/>
      <w:r w:rsidRPr="00611014">
        <w:rPr>
          <w:rFonts w:cstheme="majorBidi"/>
          <w:szCs w:val="24"/>
        </w:rPr>
        <w:t>aqidah</w:t>
      </w:r>
      <w:proofErr w:type="spellEnd"/>
      <w:r w:rsidRPr="00611014">
        <w:rPr>
          <w:rFonts w:cstheme="majorBidi"/>
          <w:szCs w:val="24"/>
        </w:rPr>
        <w:t xml:space="preserve"> dan </w:t>
      </w:r>
      <w:proofErr w:type="spellStart"/>
      <w:r w:rsidRPr="00611014">
        <w:rPr>
          <w:rFonts w:cstheme="majorBidi"/>
          <w:szCs w:val="24"/>
        </w:rPr>
        <w:t>tauhid</w:t>
      </w:r>
      <w:proofErr w:type="spellEnd"/>
      <w:r w:rsidRPr="00611014">
        <w:rPr>
          <w:rFonts w:cstheme="majorBidi"/>
          <w:szCs w:val="24"/>
        </w:rPr>
        <w:t xml:space="preserve"> </w:t>
      </w:r>
      <w:proofErr w:type="spellStart"/>
      <w:r w:rsidRPr="00611014">
        <w:rPr>
          <w:rFonts w:cstheme="majorBidi"/>
          <w:szCs w:val="24"/>
        </w:rPr>
        <w:t>kepada</w:t>
      </w:r>
      <w:proofErr w:type="spellEnd"/>
      <w:r w:rsidRPr="00611014">
        <w:rPr>
          <w:rFonts w:cstheme="majorBidi"/>
          <w:szCs w:val="24"/>
        </w:rPr>
        <w:t xml:space="preserve"> Allah SWT. Karena </w:t>
      </w:r>
      <w:proofErr w:type="spellStart"/>
      <w:r w:rsidRPr="00611014">
        <w:rPr>
          <w:rFonts w:cstheme="majorBidi"/>
          <w:szCs w:val="24"/>
        </w:rPr>
        <w:t>melihat</w:t>
      </w:r>
      <w:proofErr w:type="spellEnd"/>
      <w:r w:rsidRPr="00611014">
        <w:rPr>
          <w:rFonts w:cstheme="majorBidi"/>
          <w:szCs w:val="24"/>
        </w:rPr>
        <w:t xml:space="preserve"> </w:t>
      </w:r>
      <w:proofErr w:type="spellStart"/>
      <w:r w:rsidRPr="00611014">
        <w:rPr>
          <w:rFonts w:cstheme="majorBidi"/>
          <w:szCs w:val="24"/>
        </w:rPr>
        <w:t>keberadaan</w:t>
      </w:r>
      <w:proofErr w:type="spellEnd"/>
      <w:r w:rsidRPr="00611014">
        <w:rPr>
          <w:rFonts w:cstheme="majorBidi"/>
          <w:szCs w:val="24"/>
        </w:rPr>
        <w:t xml:space="preserve"> </w:t>
      </w:r>
      <w:proofErr w:type="spellStart"/>
      <w:r w:rsidRPr="00611014">
        <w:rPr>
          <w:rFonts w:cstheme="majorBidi"/>
          <w:szCs w:val="24"/>
        </w:rPr>
        <w:t>masyarakat</w:t>
      </w:r>
      <w:proofErr w:type="spellEnd"/>
      <w:r w:rsidRPr="00611014">
        <w:rPr>
          <w:rFonts w:cstheme="majorBidi"/>
          <w:szCs w:val="24"/>
        </w:rPr>
        <w:t xml:space="preserve"> yang </w:t>
      </w:r>
      <w:proofErr w:type="spellStart"/>
      <w:r w:rsidRPr="00611014">
        <w:rPr>
          <w:rFonts w:cstheme="majorBidi"/>
          <w:szCs w:val="24"/>
        </w:rPr>
        <w:t>menyembah</w:t>
      </w:r>
      <w:proofErr w:type="spellEnd"/>
      <w:r w:rsidRPr="00611014">
        <w:rPr>
          <w:rFonts w:cstheme="majorBidi"/>
          <w:szCs w:val="24"/>
        </w:rPr>
        <w:t xml:space="preserve"> </w:t>
      </w:r>
      <w:proofErr w:type="spellStart"/>
      <w:r w:rsidRPr="00611014">
        <w:rPr>
          <w:rFonts w:cstheme="majorBidi"/>
          <w:szCs w:val="24"/>
        </w:rPr>
        <w:t>berhala</w:t>
      </w:r>
      <w:proofErr w:type="spellEnd"/>
      <w:r w:rsidRPr="00611014">
        <w:rPr>
          <w:rFonts w:cstheme="majorBidi"/>
          <w:szCs w:val="24"/>
        </w:rPr>
        <w:t xml:space="preserve"> yang </w:t>
      </w:r>
      <w:proofErr w:type="spellStart"/>
      <w:r w:rsidRPr="00611014">
        <w:rPr>
          <w:rFonts w:cstheme="majorBidi"/>
          <w:szCs w:val="24"/>
        </w:rPr>
        <w:t>tidak</w:t>
      </w:r>
      <w:proofErr w:type="spellEnd"/>
      <w:r w:rsidRPr="00611014">
        <w:rPr>
          <w:rFonts w:cstheme="majorBidi"/>
          <w:szCs w:val="24"/>
        </w:rPr>
        <w:t xml:space="preserve"> </w:t>
      </w:r>
      <w:proofErr w:type="spellStart"/>
      <w:r w:rsidRPr="00611014">
        <w:rPr>
          <w:rFonts w:cstheme="majorBidi"/>
          <w:szCs w:val="24"/>
        </w:rPr>
        <w:t>bisa</w:t>
      </w:r>
      <w:proofErr w:type="spellEnd"/>
      <w:r w:rsidRPr="00611014">
        <w:rPr>
          <w:rFonts w:cstheme="majorBidi"/>
          <w:szCs w:val="24"/>
        </w:rPr>
        <w:t xml:space="preserve"> </w:t>
      </w:r>
      <w:proofErr w:type="spellStart"/>
      <w:r w:rsidRPr="00611014">
        <w:rPr>
          <w:rFonts w:cstheme="majorBidi"/>
          <w:szCs w:val="24"/>
        </w:rPr>
        <w:t>berbuat</w:t>
      </w:r>
      <w:proofErr w:type="spellEnd"/>
      <w:r w:rsidRPr="00611014">
        <w:rPr>
          <w:rFonts w:cstheme="majorBidi"/>
          <w:szCs w:val="24"/>
        </w:rPr>
        <w:t xml:space="preserve"> </w:t>
      </w:r>
      <w:proofErr w:type="spellStart"/>
      <w:r w:rsidRPr="00611014">
        <w:rPr>
          <w:rFonts w:cstheme="majorBidi"/>
          <w:szCs w:val="24"/>
        </w:rPr>
        <w:t>apa-apa</w:t>
      </w:r>
      <w:proofErr w:type="spellEnd"/>
      <w:r w:rsidRPr="00611014">
        <w:rPr>
          <w:rFonts w:cstheme="majorBidi"/>
          <w:szCs w:val="24"/>
        </w:rPr>
        <w:t xml:space="preserve">, </w:t>
      </w:r>
      <w:proofErr w:type="spellStart"/>
      <w:r w:rsidRPr="00611014">
        <w:rPr>
          <w:rFonts w:cstheme="majorBidi"/>
          <w:szCs w:val="24"/>
        </w:rPr>
        <w:t>sehingga</w:t>
      </w:r>
      <w:proofErr w:type="spellEnd"/>
      <w:r w:rsidRPr="00611014">
        <w:rPr>
          <w:rFonts w:cstheme="majorBidi"/>
          <w:szCs w:val="24"/>
        </w:rPr>
        <w:t xml:space="preserve"> </w:t>
      </w:r>
      <w:proofErr w:type="spellStart"/>
      <w:r w:rsidRPr="00611014">
        <w:rPr>
          <w:rFonts w:cstheme="majorBidi"/>
          <w:szCs w:val="24"/>
        </w:rPr>
        <w:t>tidak</w:t>
      </w:r>
      <w:proofErr w:type="spellEnd"/>
      <w:r w:rsidRPr="00611014">
        <w:rPr>
          <w:rFonts w:cstheme="majorBidi"/>
          <w:szCs w:val="24"/>
        </w:rPr>
        <w:t xml:space="preserve"> </w:t>
      </w:r>
      <w:proofErr w:type="spellStart"/>
      <w:r w:rsidRPr="00611014">
        <w:rPr>
          <w:rFonts w:cstheme="majorBidi"/>
          <w:szCs w:val="24"/>
        </w:rPr>
        <w:t>ada</w:t>
      </w:r>
      <w:proofErr w:type="spellEnd"/>
      <w:r w:rsidRPr="00611014">
        <w:rPr>
          <w:rFonts w:cstheme="majorBidi"/>
          <w:szCs w:val="24"/>
        </w:rPr>
        <w:t xml:space="preserve"> </w:t>
      </w:r>
      <w:proofErr w:type="spellStart"/>
      <w:r w:rsidRPr="00611014">
        <w:rPr>
          <w:rFonts w:cstheme="majorBidi"/>
          <w:szCs w:val="24"/>
        </w:rPr>
        <w:t>kontrol</w:t>
      </w:r>
      <w:proofErr w:type="spellEnd"/>
      <w:r w:rsidRPr="00611014">
        <w:rPr>
          <w:rFonts w:cstheme="majorBidi"/>
          <w:szCs w:val="24"/>
        </w:rPr>
        <w:t xml:space="preserve"> </w:t>
      </w:r>
      <w:proofErr w:type="spellStart"/>
      <w:r w:rsidRPr="00611014">
        <w:rPr>
          <w:rFonts w:cstheme="majorBidi"/>
          <w:szCs w:val="24"/>
        </w:rPr>
        <w:t>iman</w:t>
      </w:r>
      <w:proofErr w:type="spellEnd"/>
      <w:r w:rsidRPr="00611014">
        <w:rPr>
          <w:rFonts w:cstheme="majorBidi"/>
          <w:szCs w:val="24"/>
        </w:rPr>
        <w:t xml:space="preserve"> di </w:t>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diri</w:t>
      </w:r>
      <w:proofErr w:type="spellEnd"/>
      <w:r w:rsidRPr="00611014">
        <w:rPr>
          <w:rFonts w:cstheme="majorBidi"/>
          <w:szCs w:val="24"/>
        </w:rPr>
        <w:t xml:space="preserve">, </w:t>
      </w:r>
      <w:proofErr w:type="spellStart"/>
      <w:r w:rsidRPr="00611014">
        <w:rPr>
          <w:rFonts w:cstheme="majorBidi"/>
          <w:szCs w:val="24"/>
        </w:rPr>
        <w:t>maka</w:t>
      </w:r>
      <w:proofErr w:type="spellEnd"/>
      <w:r w:rsidRPr="00611014">
        <w:rPr>
          <w:rFonts w:cstheme="majorBidi"/>
          <w:szCs w:val="24"/>
        </w:rPr>
        <w:t xml:space="preserve"> </w:t>
      </w:r>
      <w:proofErr w:type="spellStart"/>
      <w:r w:rsidRPr="00611014">
        <w:rPr>
          <w:rFonts w:cstheme="majorBidi"/>
          <w:szCs w:val="24"/>
        </w:rPr>
        <w:t>penyimpangan</w:t>
      </w:r>
      <w:proofErr w:type="spellEnd"/>
      <w:r w:rsidRPr="00611014">
        <w:rPr>
          <w:rFonts w:cstheme="majorBidi"/>
          <w:szCs w:val="24"/>
        </w:rPr>
        <w:t xml:space="preserve"> </w:t>
      </w:r>
      <w:proofErr w:type="spellStart"/>
      <w:r w:rsidRPr="00611014">
        <w:rPr>
          <w:rFonts w:cstheme="majorBidi"/>
          <w:szCs w:val="24"/>
        </w:rPr>
        <w:t>kehidupan</w:t>
      </w:r>
      <w:proofErr w:type="spellEnd"/>
      <w:r w:rsidRPr="00611014">
        <w:rPr>
          <w:rFonts w:cstheme="majorBidi"/>
          <w:szCs w:val="24"/>
        </w:rPr>
        <w:t xml:space="preserve"> juga </w:t>
      </w:r>
      <w:proofErr w:type="spellStart"/>
      <w:r w:rsidRPr="00611014">
        <w:rPr>
          <w:rFonts w:cstheme="majorBidi"/>
          <w:szCs w:val="24"/>
        </w:rPr>
        <w:t>tidak</w:t>
      </w:r>
      <w:proofErr w:type="spellEnd"/>
      <w:r w:rsidRPr="00611014">
        <w:rPr>
          <w:rFonts w:cstheme="majorBidi"/>
          <w:szCs w:val="24"/>
        </w:rPr>
        <w:t xml:space="preserve"> </w:t>
      </w:r>
      <w:proofErr w:type="spellStart"/>
      <w:r w:rsidRPr="00611014">
        <w:rPr>
          <w:rFonts w:cstheme="majorBidi"/>
          <w:szCs w:val="24"/>
        </w:rPr>
        <w:t>bisa</w:t>
      </w:r>
      <w:proofErr w:type="spellEnd"/>
      <w:r w:rsidRPr="00611014">
        <w:rPr>
          <w:rFonts w:cstheme="majorBidi"/>
          <w:szCs w:val="24"/>
        </w:rPr>
        <w:t xml:space="preserve"> </w:t>
      </w:r>
      <w:proofErr w:type="spellStart"/>
      <w:r w:rsidRPr="00611014">
        <w:rPr>
          <w:rFonts w:cstheme="majorBidi"/>
          <w:szCs w:val="24"/>
        </w:rPr>
        <w:t>dihindari</w:t>
      </w:r>
      <w:proofErr w:type="spellEnd"/>
      <w:r w:rsidRPr="00611014">
        <w:rPr>
          <w:rFonts w:cstheme="majorBidi"/>
          <w:szCs w:val="24"/>
        </w:rPr>
        <w:t xml:space="preserve">, </w:t>
      </w:r>
      <w:proofErr w:type="spellStart"/>
      <w:r w:rsidRPr="00611014">
        <w:rPr>
          <w:rFonts w:cstheme="majorBidi"/>
          <w:szCs w:val="24"/>
        </w:rPr>
        <w:t>penetapan</w:t>
      </w:r>
      <w:proofErr w:type="spellEnd"/>
      <w:r w:rsidRPr="00611014">
        <w:rPr>
          <w:rFonts w:cstheme="majorBidi"/>
          <w:szCs w:val="24"/>
        </w:rPr>
        <w:t xml:space="preserve"> </w:t>
      </w:r>
      <w:proofErr w:type="spellStart"/>
      <w:r w:rsidRPr="00611014">
        <w:rPr>
          <w:rFonts w:cstheme="majorBidi"/>
          <w:szCs w:val="24"/>
        </w:rPr>
        <w:t>aturan</w:t>
      </w:r>
      <w:proofErr w:type="spellEnd"/>
      <w:r w:rsidRPr="00611014">
        <w:rPr>
          <w:rFonts w:cstheme="majorBidi"/>
          <w:szCs w:val="24"/>
        </w:rPr>
        <w:t xml:space="preserve"> </w:t>
      </w:r>
      <w:proofErr w:type="spellStart"/>
      <w:r w:rsidRPr="00611014">
        <w:rPr>
          <w:rFonts w:cstheme="majorBidi"/>
          <w:szCs w:val="24"/>
        </w:rPr>
        <w:t>disesuaikan</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hawa</w:t>
      </w:r>
      <w:proofErr w:type="spellEnd"/>
      <w:r w:rsidRPr="00611014">
        <w:rPr>
          <w:rFonts w:cstheme="majorBidi"/>
          <w:szCs w:val="24"/>
        </w:rPr>
        <w:t xml:space="preserve"> </w:t>
      </w:r>
      <w:proofErr w:type="spellStart"/>
      <w:r w:rsidRPr="00611014">
        <w:rPr>
          <w:rFonts w:cstheme="majorBidi"/>
          <w:szCs w:val="24"/>
        </w:rPr>
        <w:t>nafsu</w:t>
      </w:r>
      <w:proofErr w:type="spellEnd"/>
      <w:r w:rsidRPr="00611014">
        <w:rPr>
          <w:rFonts w:cstheme="majorBidi"/>
          <w:szCs w:val="24"/>
        </w:rPr>
        <w:t xml:space="preserve"> </w:t>
      </w:r>
      <w:proofErr w:type="spellStart"/>
      <w:r w:rsidRPr="00611014">
        <w:rPr>
          <w:rFonts w:cstheme="majorBidi"/>
          <w:szCs w:val="24"/>
        </w:rPr>
        <w:t>saja</w:t>
      </w:r>
      <w:proofErr w:type="spellEnd"/>
      <w:r w:rsidRPr="00611014">
        <w:rPr>
          <w:rFonts w:cstheme="majorBidi"/>
          <w:szCs w:val="24"/>
        </w:rPr>
        <w:t xml:space="preserve">. </w:t>
      </w:r>
      <w:proofErr w:type="spellStart"/>
      <w:r w:rsidRPr="00611014">
        <w:rPr>
          <w:rFonts w:cstheme="majorBidi"/>
          <w:szCs w:val="24"/>
        </w:rPr>
        <w:t>Diharapkan</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penguatan</w:t>
      </w:r>
      <w:proofErr w:type="spellEnd"/>
      <w:r w:rsidRPr="00611014">
        <w:rPr>
          <w:rFonts w:cstheme="majorBidi"/>
          <w:szCs w:val="24"/>
        </w:rPr>
        <w:t xml:space="preserve"> </w:t>
      </w:r>
      <w:proofErr w:type="spellStart"/>
      <w:r w:rsidRPr="00611014">
        <w:rPr>
          <w:rFonts w:cstheme="majorBidi"/>
          <w:szCs w:val="24"/>
        </w:rPr>
        <w:t>aqidah</w:t>
      </w:r>
      <w:proofErr w:type="spellEnd"/>
      <w:r w:rsidRPr="00611014">
        <w:rPr>
          <w:rFonts w:cstheme="majorBidi"/>
          <w:szCs w:val="24"/>
        </w:rPr>
        <w:t xml:space="preserve">, </w:t>
      </w:r>
      <w:proofErr w:type="spellStart"/>
      <w:r w:rsidRPr="00611014">
        <w:rPr>
          <w:rFonts w:cstheme="majorBidi"/>
          <w:szCs w:val="24"/>
        </w:rPr>
        <w:t>lahirnya</w:t>
      </w:r>
      <w:proofErr w:type="spellEnd"/>
      <w:r w:rsidRPr="00611014">
        <w:rPr>
          <w:rFonts w:cstheme="majorBidi"/>
          <w:szCs w:val="24"/>
        </w:rPr>
        <w:t xml:space="preserve"> </w:t>
      </w:r>
      <w:proofErr w:type="spellStart"/>
      <w:r w:rsidRPr="00611014">
        <w:rPr>
          <w:rFonts w:cstheme="majorBidi"/>
          <w:szCs w:val="24"/>
        </w:rPr>
        <w:t>keimanan</w:t>
      </w:r>
      <w:proofErr w:type="spellEnd"/>
      <w:r w:rsidRPr="00611014">
        <w:rPr>
          <w:rFonts w:cstheme="majorBidi"/>
          <w:szCs w:val="24"/>
        </w:rPr>
        <w:t xml:space="preserve"> </w:t>
      </w:r>
      <w:proofErr w:type="spellStart"/>
      <w:r w:rsidRPr="00611014">
        <w:rPr>
          <w:rFonts w:cstheme="majorBidi"/>
          <w:szCs w:val="24"/>
        </w:rPr>
        <w:t>kuat</w:t>
      </w:r>
      <w:proofErr w:type="spellEnd"/>
      <w:r w:rsidRPr="00611014">
        <w:rPr>
          <w:rFonts w:cstheme="majorBidi"/>
          <w:szCs w:val="24"/>
        </w:rPr>
        <w:t xml:space="preserve"> </w:t>
      </w:r>
      <w:proofErr w:type="spellStart"/>
      <w:r w:rsidRPr="00611014">
        <w:rPr>
          <w:rFonts w:cstheme="majorBidi"/>
          <w:szCs w:val="24"/>
        </w:rPr>
        <w:t>kepada</w:t>
      </w:r>
      <w:proofErr w:type="spellEnd"/>
      <w:r w:rsidRPr="00611014">
        <w:rPr>
          <w:rFonts w:cstheme="majorBidi"/>
          <w:szCs w:val="24"/>
        </w:rPr>
        <w:t xml:space="preserve"> Allah </w:t>
      </w:r>
      <w:proofErr w:type="spellStart"/>
      <w:r w:rsidRPr="00611014">
        <w:rPr>
          <w:rFonts w:cstheme="majorBidi"/>
          <w:szCs w:val="24"/>
        </w:rPr>
        <w:t>diiringi</w:t>
      </w:r>
      <w:proofErr w:type="spellEnd"/>
      <w:r w:rsidRPr="00611014">
        <w:rPr>
          <w:rFonts w:cstheme="majorBidi"/>
          <w:szCs w:val="24"/>
        </w:rPr>
        <w:t xml:space="preserve"> </w:t>
      </w:r>
      <w:proofErr w:type="spellStart"/>
      <w:r w:rsidRPr="00611014">
        <w:rPr>
          <w:rFonts w:cstheme="majorBidi"/>
          <w:szCs w:val="24"/>
        </w:rPr>
        <w:t>muroqonatullah</w:t>
      </w:r>
      <w:proofErr w:type="spellEnd"/>
      <w:r w:rsidRPr="00611014">
        <w:rPr>
          <w:rFonts w:cstheme="majorBidi"/>
          <w:szCs w:val="24"/>
        </w:rPr>
        <w:t>.</w:t>
      </w:r>
    </w:p>
    <w:p w14:paraId="75895BF3" w14:textId="4A53F047" w:rsidR="00611014" w:rsidRPr="00611014" w:rsidRDefault="00611014" w:rsidP="00611014">
      <w:pPr>
        <w:jc w:val="both"/>
        <w:rPr>
          <w:rFonts w:cstheme="majorBidi"/>
          <w:szCs w:val="24"/>
        </w:rPr>
      </w:pPr>
      <w:proofErr w:type="spellStart"/>
      <w:r>
        <w:rPr>
          <w:rFonts w:cstheme="majorBidi"/>
          <w:szCs w:val="24"/>
        </w:rPr>
        <w:t>Kedua</w:t>
      </w:r>
      <w:proofErr w:type="spellEnd"/>
      <w:r>
        <w:rPr>
          <w:rFonts w:cstheme="majorBidi"/>
          <w:szCs w:val="24"/>
        </w:rPr>
        <w:t xml:space="preserve">, </w:t>
      </w:r>
      <w:proofErr w:type="spellStart"/>
      <w:r>
        <w:rPr>
          <w:rFonts w:cstheme="majorBidi"/>
          <w:szCs w:val="24"/>
        </w:rPr>
        <w:t>m</w:t>
      </w:r>
      <w:r w:rsidRPr="00611014">
        <w:rPr>
          <w:rFonts w:cstheme="majorBidi"/>
          <w:i/>
          <w:iCs/>
          <w:szCs w:val="24"/>
        </w:rPr>
        <w:t>hiyah</w:t>
      </w:r>
      <w:proofErr w:type="spellEnd"/>
      <w:r w:rsidRPr="00611014">
        <w:rPr>
          <w:rFonts w:cstheme="majorBidi"/>
          <w:szCs w:val="24"/>
        </w:rPr>
        <w:t xml:space="preserve">), </w:t>
      </w:r>
      <w:proofErr w:type="spellStart"/>
      <w:r w:rsidRPr="00611014">
        <w:rPr>
          <w:rFonts w:cstheme="majorBidi"/>
          <w:szCs w:val="24"/>
        </w:rPr>
        <w:t>pergerakan</w:t>
      </w:r>
      <w:proofErr w:type="spellEnd"/>
      <w:r w:rsidRPr="00611014">
        <w:rPr>
          <w:rFonts w:cstheme="majorBidi"/>
          <w:szCs w:val="24"/>
        </w:rPr>
        <w:t xml:space="preserve"> </w:t>
      </w:r>
      <w:proofErr w:type="spellStart"/>
      <w:r w:rsidRPr="00611014">
        <w:rPr>
          <w:rFonts w:cstheme="majorBidi"/>
          <w:szCs w:val="24"/>
        </w:rPr>
        <w:t>Fikih</w:t>
      </w:r>
      <w:proofErr w:type="spellEnd"/>
      <w:r w:rsidRPr="00611014">
        <w:rPr>
          <w:rFonts w:cstheme="majorBidi"/>
          <w:szCs w:val="24"/>
        </w:rPr>
        <w:t xml:space="preserve">, </w:t>
      </w:r>
      <w:proofErr w:type="spellStart"/>
      <w:r w:rsidRPr="00611014">
        <w:rPr>
          <w:rFonts w:cstheme="majorBidi"/>
          <w:szCs w:val="24"/>
        </w:rPr>
        <w:t>atau</w:t>
      </w:r>
      <w:proofErr w:type="spellEnd"/>
      <w:r w:rsidRPr="00611014">
        <w:rPr>
          <w:rFonts w:cstheme="majorBidi"/>
          <w:szCs w:val="24"/>
        </w:rPr>
        <w:t xml:space="preserve"> masa Madinah </w:t>
      </w:r>
      <w:proofErr w:type="spellStart"/>
      <w:r w:rsidRPr="00611014">
        <w:rPr>
          <w:rFonts w:cstheme="majorBidi"/>
          <w:szCs w:val="24"/>
        </w:rPr>
        <w:t>yaitu</w:t>
      </w:r>
      <w:proofErr w:type="spellEnd"/>
      <w:r w:rsidRPr="00611014">
        <w:rPr>
          <w:rFonts w:cstheme="majorBidi"/>
          <w:szCs w:val="24"/>
        </w:rPr>
        <w:t xml:space="preserve"> masa </w:t>
      </w:r>
      <w:proofErr w:type="spellStart"/>
      <w:r w:rsidRPr="00611014">
        <w:rPr>
          <w:rFonts w:cstheme="majorBidi"/>
          <w:szCs w:val="24"/>
        </w:rPr>
        <w:t>setelah</w:t>
      </w:r>
      <w:proofErr w:type="spellEnd"/>
      <w:r w:rsidRPr="00611014">
        <w:rPr>
          <w:rFonts w:cstheme="majorBidi"/>
          <w:szCs w:val="24"/>
        </w:rPr>
        <w:t xml:space="preserve"> </w:t>
      </w:r>
      <w:proofErr w:type="spellStart"/>
      <w:r w:rsidRPr="00611014">
        <w:rPr>
          <w:rFonts w:cstheme="majorBidi"/>
          <w:szCs w:val="24"/>
        </w:rPr>
        <w:t>hijrahnya</w:t>
      </w:r>
      <w:proofErr w:type="spellEnd"/>
      <w:r w:rsidRPr="00611014">
        <w:rPr>
          <w:rFonts w:cstheme="majorBidi"/>
          <w:szCs w:val="24"/>
        </w:rPr>
        <w:t xml:space="preserve"> </w:t>
      </w:r>
      <w:proofErr w:type="spellStart"/>
      <w:r w:rsidRPr="00611014">
        <w:rPr>
          <w:rFonts w:cstheme="majorBidi"/>
          <w:szCs w:val="24"/>
        </w:rPr>
        <w:t>Rasulullah</w:t>
      </w:r>
      <w:proofErr w:type="spellEnd"/>
      <w:r w:rsidRPr="00611014">
        <w:rPr>
          <w:rFonts w:cstheme="majorBidi"/>
          <w:szCs w:val="24"/>
        </w:rPr>
        <w:t xml:space="preserve"> SAW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kota</w:t>
      </w:r>
      <w:proofErr w:type="spellEnd"/>
      <w:r w:rsidRPr="00611014">
        <w:rPr>
          <w:rFonts w:cstheme="majorBidi"/>
          <w:szCs w:val="24"/>
        </w:rPr>
        <w:t xml:space="preserve"> </w:t>
      </w:r>
      <w:proofErr w:type="spellStart"/>
      <w:r w:rsidRPr="00611014">
        <w:rPr>
          <w:rFonts w:cstheme="majorBidi"/>
          <w:szCs w:val="24"/>
        </w:rPr>
        <w:t>Mekah</w:t>
      </w:r>
      <w:proofErr w:type="spellEnd"/>
      <w:r w:rsidRPr="00611014">
        <w:rPr>
          <w:rFonts w:cstheme="majorBidi"/>
          <w:szCs w:val="24"/>
        </w:rPr>
        <w:t xml:space="preserve"> </w:t>
      </w:r>
      <w:proofErr w:type="spellStart"/>
      <w:r w:rsidRPr="00611014">
        <w:rPr>
          <w:rFonts w:cstheme="majorBidi"/>
          <w:szCs w:val="24"/>
        </w:rPr>
        <w:t>ke</w:t>
      </w:r>
      <w:proofErr w:type="spellEnd"/>
      <w:r w:rsidRPr="00611014">
        <w:rPr>
          <w:rFonts w:cstheme="majorBidi"/>
          <w:szCs w:val="24"/>
        </w:rPr>
        <w:t xml:space="preserve"> </w:t>
      </w:r>
      <w:proofErr w:type="spellStart"/>
      <w:r w:rsidRPr="00611014">
        <w:rPr>
          <w:rFonts w:cstheme="majorBidi"/>
          <w:szCs w:val="24"/>
        </w:rPr>
        <w:t>kota</w:t>
      </w:r>
      <w:proofErr w:type="spellEnd"/>
      <w:r w:rsidRPr="00611014">
        <w:rPr>
          <w:rFonts w:cstheme="majorBidi"/>
          <w:szCs w:val="24"/>
        </w:rPr>
        <w:t xml:space="preserve"> Madinah. Pada masa </w:t>
      </w:r>
      <w:proofErr w:type="spellStart"/>
      <w:r w:rsidRPr="00611014">
        <w:rPr>
          <w:rFonts w:cstheme="majorBidi"/>
          <w:szCs w:val="24"/>
        </w:rPr>
        <w:t>ini</w:t>
      </w:r>
      <w:proofErr w:type="spellEnd"/>
      <w:r w:rsidRPr="00611014">
        <w:rPr>
          <w:rFonts w:cstheme="majorBidi"/>
          <w:szCs w:val="24"/>
        </w:rPr>
        <w:t xml:space="preserve"> </w:t>
      </w:r>
      <w:proofErr w:type="spellStart"/>
      <w:r w:rsidRPr="00611014">
        <w:rPr>
          <w:rFonts w:cstheme="majorBidi"/>
          <w:szCs w:val="24"/>
        </w:rPr>
        <w:t>wahyu</w:t>
      </w:r>
      <w:proofErr w:type="spellEnd"/>
      <w:r w:rsidRPr="00611014">
        <w:rPr>
          <w:rFonts w:cstheme="majorBidi"/>
          <w:szCs w:val="24"/>
        </w:rPr>
        <w:t xml:space="preserve"> Allah </w:t>
      </w:r>
      <w:proofErr w:type="spellStart"/>
      <w:r w:rsidRPr="00611014">
        <w:rPr>
          <w:rFonts w:cstheme="majorBidi"/>
          <w:szCs w:val="24"/>
        </w:rPr>
        <w:t>turunkan</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muatan</w:t>
      </w:r>
      <w:proofErr w:type="spellEnd"/>
      <w:r w:rsidRPr="00611014">
        <w:rPr>
          <w:rFonts w:cstheme="majorBidi"/>
          <w:szCs w:val="24"/>
        </w:rPr>
        <w:t xml:space="preserve"> </w:t>
      </w:r>
      <w:proofErr w:type="spellStart"/>
      <w:r w:rsidRPr="00611014">
        <w:rPr>
          <w:rFonts w:cstheme="majorBidi"/>
          <w:szCs w:val="24"/>
        </w:rPr>
        <w:t>hukum-hukum</w:t>
      </w:r>
      <w:proofErr w:type="spellEnd"/>
      <w:r w:rsidRPr="00611014">
        <w:rPr>
          <w:rFonts w:cstheme="majorBidi"/>
          <w:szCs w:val="24"/>
        </w:rPr>
        <w:t xml:space="preserve"> Islam </w:t>
      </w:r>
      <w:proofErr w:type="spellStart"/>
      <w:r w:rsidRPr="00611014">
        <w:rPr>
          <w:rFonts w:cstheme="majorBidi"/>
          <w:szCs w:val="24"/>
        </w:rPr>
        <w:t>secara</w:t>
      </w:r>
      <w:proofErr w:type="spellEnd"/>
      <w:r w:rsidRPr="00611014">
        <w:rPr>
          <w:rFonts w:cstheme="majorBidi"/>
          <w:szCs w:val="24"/>
        </w:rPr>
        <w:t xml:space="preserve"> </w:t>
      </w:r>
      <w:proofErr w:type="spellStart"/>
      <w:r w:rsidRPr="00611014">
        <w:rPr>
          <w:rFonts w:cstheme="majorBidi"/>
          <w:szCs w:val="24"/>
        </w:rPr>
        <w:t>rinci</w:t>
      </w:r>
      <w:proofErr w:type="spellEnd"/>
      <w:r w:rsidRPr="00611014">
        <w:rPr>
          <w:rFonts w:cstheme="majorBidi"/>
          <w:szCs w:val="24"/>
        </w:rPr>
        <w:t xml:space="preserve"> </w:t>
      </w:r>
      <w:proofErr w:type="spellStart"/>
      <w:r w:rsidRPr="00611014">
        <w:rPr>
          <w:rFonts w:cstheme="majorBidi"/>
          <w:szCs w:val="24"/>
        </w:rPr>
        <w:t>untuk</w:t>
      </w:r>
      <w:proofErr w:type="spellEnd"/>
      <w:r w:rsidRPr="00611014">
        <w:rPr>
          <w:rFonts w:cstheme="majorBidi"/>
          <w:szCs w:val="24"/>
        </w:rPr>
        <w:t xml:space="preserve"> </w:t>
      </w:r>
      <w:proofErr w:type="spellStart"/>
      <w:r w:rsidRPr="00611014">
        <w:rPr>
          <w:rFonts w:cstheme="majorBidi"/>
          <w:szCs w:val="24"/>
        </w:rPr>
        <w:t>mengatur</w:t>
      </w:r>
      <w:proofErr w:type="spellEnd"/>
      <w:r w:rsidRPr="00611014">
        <w:rPr>
          <w:rFonts w:cstheme="majorBidi"/>
          <w:szCs w:val="24"/>
        </w:rPr>
        <w:t xml:space="preserve"> </w:t>
      </w:r>
      <w:proofErr w:type="spellStart"/>
      <w:r w:rsidRPr="00611014">
        <w:rPr>
          <w:rFonts w:cstheme="majorBidi"/>
          <w:szCs w:val="24"/>
        </w:rPr>
        <w:t>kehidupan</w:t>
      </w:r>
      <w:proofErr w:type="spellEnd"/>
      <w:r w:rsidRPr="00611014">
        <w:rPr>
          <w:rFonts w:cstheme="majorBidi"/>
          <w:szCs w:val="24"/>
        </w:rPr>
        <w:t xml:space="preserve"> </w:t>
      </w:r>
      <w:proofErr w:type="spellStart"/>
      <w:r w:rsidRPr="00611014">
        <w:rPr>
          <w:rFonts w:cstheme="majorBidi"/>
          <w:szCs w:val="24"/>
        </w:rPr>
        <w:t>kaum</w:t>
      </w:r>
      <w:proofErr w:type="spellEnd"/>
      <w:r w:rsidRPr="00611014">
        <w:rPr>
          <w:rFonts w:cstheme="majorBidi"/>
          <w:szCs w:val="24"/>
        </w:rPr>
        <w:t xml:space="preserve"> </w:t>
      </w:r>
      <w:proofErr w:type="spellStart"/>
      <w:r w:rsidRPr="00611014">
        <w:rPr>
          <w:rFonts w:cstheme="majorBidi"/>
          <w:szCs w:val="24"/>
        </w:rPr>
        <w:t>muslimin</w:t>
      </w:r>
      <w:proofErr w:type="spellEnd"/>
      <w:r w:rsidRPr="00611014">
        <w:rPr>
          <w:rFonts w:cstheme="majorBidi"/>
          <w:szCs w:val="24"/>
        </w:rPr>
        <w:t xml:space="preserve">. </w:t>
      </w:r>
      <w:proofErr w:type="spellStart"/>
      <w:r w:rsidRPr="00611014">
        <w:rPr>
          <w:rFonts w:cstheme="majorBidi"/>
          <w:szCs w:val="24"/>
        </w:rPr>
        <w:t>Daulah</w:t>
      </w:r>
      <w:proofErr w:type="spellEnd"/>
      <w:r w:rsidRPr="00611014">
        <w:rPr>
          <w:rFonts w:cstheme="majorBidi"/>
          <w:szCs w:val="24"/>
        </w:rPr>
        <w:t xml:space="preserve"> Islam </w:t>
      </w:r>
      <w:proofErr w:type="spellStart"/>
      <w:r w:rsidRPr="00611014">
        <w:rPr>
          <w:rFonts w:cstheme="majorBidi"/>
          <w:szCs w:val="24"/>
        </w:rPr>
        <w:t>sudah</w:t>
      </w:r>
      <w:proofErr w:type="spellEnd"/>
      <w:r w:rsidRPr="00611014">
        <w:rPr>
          <w:rFonts w:cstheme="majorBidi"/>
          <w:szCs w:val="24"/>
        </w:rPr>
        <w:t xml:space="preserve"> </w:t>
      </w:r>
      <w:proofErr w:type="spellStart"/>
      <w:r w:rsidRPr="00611014">
        <w:rPr>
          <w:rFonts w:cstheme="majorBidi"/>
          <w:szCs w:val="24"/>
        </w:rPr>
        <w:t>dimulai</w:t>
      </w:r>
      <w:proofErr w:type="spellEnd"/>
      <w:r w:rsidRPr="00611014">
        <w:rPr>
          <w:rFonts w:cstheme="majorBidi"/>
          <w:szCs w:val="24"/>
        </w:rPr>
        <w:t xml:space="preserve">, yang </w:t>
      </w:r>
      <w:proofErr w:type="spellStart"/>
      <w:r w:rsidRPr="00611014">
        <w:rPr>
          <w:rFonts w:cstheme="majorBidi"/>
          <w:szCs w:val="24"/>
        </w:rPr>
        <w:t>tercakup</w:t>
      </w:r>
      <w:proofErr w:type="spellEnd"/>
      <w:r w:rsidRPr="00611014">
        <w:rPr>
          <w:rFonts w:cstheme="majorBidi"/>
          <w:szCs w:val="24"/>
        </w:rPr>
        <w:t xml:space="preserve"> di </w:t>
      </w:r>
      <w:proofErr w:type="spellStart"/>
      <w:r w:rsidRPr="00611014">
        <w:rPr>
          <w:rFonts w:cstheme="majorBidi"/>
          <w:szCs w:val="24"/>
        </w:rPr>
        <w:t>dalamnya</w:t>
      </w:r>
      <w:proofErr w:type="spellEnd"/>
      <w:r w:rsidRPr="00611014">
        <w:rPr>
          <w:rFonts w:cstheme="majorBidi"/>
          <w:szCs w:val="24"/>
        </w:rPr>
        <w:t xml:space="preserve"> </w:t>
      </w:r>
      <w:proofErr w:type="spellStart"/>
      <w:r w:rsidRPr="00611014">
        <w:rPr>
          <w:rFonts w:cstheme="majorBidi"/>
          <w:szCs w:val="24"/>
        </w:rPr>
        <w:t>aturan</w:t>
      </w:r>
      <w:proofErr w:type="spellEnd"/>
      <w:r w:rsidRPr="00611014">
        <w:rPr>
          <w:rFonts w:cstheme="majorBidi"/>
          <w:szCs w:val="24"/>
        </w:rPr>
        <w:t xml:space="preserve">, </w:t>
      </w:r>
      <w:proofErr w:type="spellStart"/>
      <w:r w:rsidRPr="00611014">
        <w:rPr>
          <w:rFonts w:cstheme="majorBidi"/>
          <w:szCs w:val="24"/>
        </w:rPr>
        <w:t>perundang-undangan</w:t>
      </w:r>
      <w:proofErr w:type="spellEnd"/>
      <w:r w:rsidRPr="00611014">
        <w:rPr>
          <w:rFonts w:cstheme="majorBidi"/>
          <w:szCs w:val="24"/>
        </w:rPr>
        <w:t xml:space="preserve"> yang </w:t>
      </w:r>
      <w:proofErr w:type="spellStart"/>
      <w:r w:rsidRPr="00611014">
        <w:rPr>
          <w:rFonts w:cstheme="majorBidi"/>
          <w:szCs w:val="24"/>
        </w:rPr>
        <w:t>mengatur</w:t>
      </w:r>
      <w:proofErr w:type="spellEnd"/>
      <w:r w:rsidRPr="00611014">
        <w:rPr>
          <w:rFonts w:cstheme="majorBidi"/>
          <w:szCs w:val="24"/>
        </w:rPr>
        <w:t xml:space="preserve"> </w:t>
      </w:r>
      <w:proofErr w:type="spellStart"/>
      <w:r w:rsidRPr="00611014">
        <w:rPr>
          <w:rFonts w:cstheme="majorBidi"/>
          <w:szCs w:val="24"/>
        </w:rPr>
        <w:t>hubungan</w:t>
      </w:r>
      <w:proofErr w:type="spellEnd"/>
      <w:r w:rsidRPr="00611014">
        <w:rPr>
          <w:rFonts w:cstheme="majorBidi"/>
          <w:szCs w:val="24"/>
        </w:rPr>
        <w:t xml:space="preserve"> </w:t>
      </w:r>
      <w:proofErr w:type="spellStart"/>
      <w:r w:rsidRPr="00611014">
        <w:rPr>
          <w:rFonts w:cstheme="majorBidi"/>
          <w:szCs w:val="24"/>
        </w:rPr>
        <w:t>antara</w:t>
      </w:r>
      <w:proofErr w:type="spellEnd"/>
      <w:r w:rsidRPr="00611014">
        <w:rPr>
          <w:rFonts w:cstheme="majorBidi"/>
          <w:szCs w:val="24"/>
        </w:rPr>
        <w:t xml:space="preserve"> </w:t>
      </w:r>
      <w:proofErr w:type="spellStart"/>
      <w:r w:rsidRPr="00611014">
        <w:rPr>
          <w:rFonts w:cstheme="majorBidi"/>
          <w:szCs w:val="24"/>
        </w:rPr>
        <w:t>individu</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individu</w:t>
      </w:r>
      <w:proofErr w:type="spellEnd"/>
      <w:r w:rsidRPr="00611014">
        <w:rPr>
          <w:rFonts w:cstheme="majorBidi"/>
          <w:szCs w:val="24"/>
        </w:rPr>
        <w:t xml:space="preserve"> </w:t>
      </w:r>
      <w:proofErr w:type="spellStart"/>
      <w:r w:rsidRPr="00611014">
        <w:rPr>
          <w:rFonts w:cstheme="majorBidi"/>
          <w:szCs w:val="24"/>
        </w:rPr>
        <w:t>serta</w:t>
      </w:r>
      <w:proofErr w:type="spellEnd"/>
      <w:r w:rsidRPr="00611014">
        <w:rPr>
          <w:rFonts w:cstheme="majorBidi"/>
          <w:szCs w:val="24"/>
        </w:rPr>
        <w:t xml:space="preserve"> </w:t>
      </w:r>
      <w:proofErr w:type="spellStart"/>
      <w:r w:rsidRPr="00611014">
        <w:rPr>
          <w:rFonts w:cstheme="majorBidi"/>
          <w:szCs w:val="24"/>
        </w:rPr>
        <w:t>individu</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umat-umat</w:t>
      </w:r>
      <w:proofErr w:type="spellEnd"/>
      <w:r w:rsidRPr="00611014">
        <w:rPr>
          <w:rFonts w:cstheme="majorBidi"/>
          <w:szCs w:val="24"/>
        </w:rPr>
        <w:t xml:space="preserve"> </w:t>
      </w:r>
      <w:proofErr w:type="spellStart"/>
      <w:r w:rsidRPr="00611014">
        <w:rPr>
          <w:rFonts w:cstheme="majorBidi"/>
          <w:szCs w:val="24"/>
        </w:rPr>
        <w:t>lainnya</w:t>
      </w:r>
      <w:proofErr w:type="spellEnd"/>
      <w:r w:rsidRPr="00611014">
        <w:rPr>
          <w:rFonts w:cstheme="majorBidi"/>
          <w:szCs w:val="24"/>
        </w:rPr>
        <w:t xml:space="preserve">. Karena </w:t>
      </w:r>
      <w:proofErr w:type="spellStart"/>
      <w:r w:rsidRPr="00611014">
        <w:rPr>
          <w:rFonts w:cstheme="majorBidi"/>
          <w:szCs w:val="24"/>
        </w:rPr>
        <w:t>komunitas</w:t>
      </w:r>
      <w:proofErr w:type="spellEnd"/>
      <w:r w:rsidRPr="00611014">
        <w:rPr>
          <w:rFonts w:cstheme="majorBidi"/>
          <w:szCs w:val="24"/>
        </w:rPr>
        <w:t xml:space="preserve"> </w:t>
      </w:r>
      <w:proofErr w:type="spellStart"/>
      <w:r w:rsidRPr="00611014">
        <w:rPr>
          <w:rFonts w:cstheme="majorBidi"/>
          <w:szCs w:val="24"/>
        </w:rPr>
        <w:t>muslim</w:t>
      </w:r>
      <w:proofErr w:type="spellEnd"/>
      <w:r w:rsidRPr="00611014">
        <w:rPr>
          <w:rFonts w:cstheme="majorBidi"/>
          <w:szCs w:val="24"/>
        </w:rPr>
        <w:t xml:space="preserve"> </w:t>
      </w:r>
      <w:proofErr w:type="spellStart"/>
      <w:r w:rsidRPr="00611014">
        <w:rPr>
          <w:rFonts w:cstheme="majorBidi"/>
          <w:szCs w:val="24"/>
        </w:rPr>
        <w:t>sudah</w:t>
      </w:r>
      <w:proofErr w:type="spellEnd"/>
      <w:r w:rsidRPr="00611014">
        <w:rPr>
          <w:rFonts w:cstheme="majorBidi"/>
          <w:szCs w:val="24"/>
        </w:rPr>
        <w:t xml:space="preserve"> </w:t>
      </w:r>
      <w:proofErr w:type="spellStart"/>
      <w:r w:rsidRPr="00611014">
        <w:rPr>
          <w:rFonts w:cstheme="majorBidi"/>
          <w:szCs w:val="24"/>
        </w:rPr>
        <w:t>semakin</w:t>
      </w:r>
      <w:proofErr w:type="spellEnd"/>
      <w:r w:rsidRPr="00611014">
        <w:rPr>
          <w:rFonts w:cstheme="majorBidi"/>
          <w:szCs w:val="24"/>
        </w:rPr>
        <w:t xml:space="preserve"> </w:t>
      </w:r>
      <w:proofErr w:type="spellStart"/>
      <w:r w:rsidRPr="00611014">
        <w:rPr>
          <w:rFonts w:cstheme="majorBidi"/>
          <w:szCs w:val="24"/>
        </w:rPr>
        <w:lastRenderedPageBreak/>
        <w:t>banyak</w:t>
      </w:r>
      <w:proofErr w:type="spellEnd"/>
      <w:r w:rsidRPr="00611014">
        <w:rPr>
          <w:rFonts w:cstheme="majorBidi"/>
          <w:szCs w:val="24"/>
        </w:rPr>
        <w:t xml:space="preserve">, </w:t>
      </w:r>
      <w:proofErr w:type="spellStart"/>
      <w:r w:rsidRPr="00611014">
        <w:rPr>
          <w:rFonts w:cstheme="majorBidi"/>
          <w:szCs w:val="24"/>
        </w:rPr>
        <w:t>maka</w:t>
      </w:r>
      <w:proofErr w:type="spellEnd"/>
      <w:r w:rsidRPr="00611014">
        <w:rPr>
          <w:rFonts w:cstheme="majorBidi"/>
          <w:szCs w:val="24"/>
        </w:rPr>
        <w:t xml:space="preserve"> </w:t>
      </w:r>
      <w:proofErr w:type="spellStart"/>
      <w:r w:rsidRPr="00611014">
        <w:rPr>
          <w:rFonts w:cstheme="majorBidi"/>
          <w:szCs w:val="24"/>
        </w:rPr>
        <w:t>hukum</w:t>
      </w:r>
      <w:proofErr w:type="spellEnd"/>
      <w:r w:rsidRPr="00611014">
        <w:rPr>
          <w:rFonts w:cstheme="majorBidi"/>
          <w:szCs w:val="24"/>
        </w:rPr>
        <w:t xml:space="preserve"> </w:t>
      </w:r>
      <w:proofErr w:type="spellStart"/>
      <w:r w:rsidRPr="00611014">
        <w:rPr>
          <w:rFonts w:cstheme="majorBidi"/>
          <w:szCs w:val="24"/>
        </w:rPr>
        <w:t>mulai</w:t>
      </w:r>
      <w:proofErr w:type="spellEnd"/>
      <w:r w:rsidRPr="00611014">
        <w:rPr>
          <w:rFonts w:cstheme="majorBidi"/>
          <w:szCs w:val="24"/>
        </w:rPr>
        <w:t xml:space="preserve"> </w:t>
      </w:r>
      <w:proofErr w:type="spellStart"/>
      <w:r w:rsidRPr="00611014">
        <w:rPr>
          <w:rFonts w:cstheme="majorBidi"/>
          <w:szCs w:val="24"/>
        </w:rPr>
        <w:t>ditetapkan</w:t>
      </w:r>
      <w:proofErr w:type="spellEnd"/>
      <w:r w:rsidRPr="00611014">
        <w:rPr>
          <w:rFonts w:cstheme="majorBidi"/>
          <w:szCs w:val="24"/>
        </w:rPr>
        <w:t xml:space="preserve"> </w:t>
      </w:r>
      <w:proofErr w:type="spellStart"/>
      <w:r w:rsidRPr="00611014">
        <w:rPr>
          <w:rFonts w:cstheme="majorBidi"/>
          <w:szCs w:val="24"/>
        </w:rPr>
        <w:t>untuk</w:t>
      </w:r>
      <w:proofErr w:type="spellEnd"/>
      <w:r w:rsidRPr="00611014">
        <w:rPr>
          <w:rFonts w:cstheme="majorBidi"/>
          <w:szCs w:val="24"/>
        </w:rPr>
        <w:t xml:space="preserve"> </w:t>
      </w:r>
      <w:proofErr w:type="spellStart"/>
      <w:r w:rsidRPr="00611014">
        <w:rPr>
          <w:rFonts w:cstheme="majorBidi"/>
          <w:szCs w:val="24"/>
        </w:rPr>
        <w:t>mengatur</w:t>
      </w:r>
      <w:proofErr w:type="spellEnd"/>
      <w:r w:rsidRPr="00611014">
        <w:rPr>
          <w:rFonts w:cstheme="majorBidi"/>
          <w:szCs w:val="24"/>
        </w:rPr>
        <w:t xml:space="preserve"> </w:t>
      </w:r>
      <w:proofErr w:type="spellStart"/>
      <w:r w:rsidRPr="00611014">
        <w:rPr>
          <w:rFonts w:cstheme="majorBidi"/>
          <w:szCs w:val="24"/>
        </w:rPr>
        <w:t>pergerakan</w:t>
      </w:r>
      <w:proofErr w:type="spellEnd"/>
      <w:r w:rsidRPr="00611014">
        <w:rPr>
          <w:rFonts w:cstheme="majorBidi"/>
          <w:szCs w:val="24"/>
        </w:rPr>
        <w:t xml:space="preserve"> </w:t>
      </w:r>
      <w:proofErr w:type="spellStart"/>
      <w:r w:rsidRPr="00611014">
        <w:rPr>
          <w:rFonts w:cstheme="majorBidi"/>
          <w:szCs w:val="24"/>
        </w:rPr>
        <w:t>kehidupan</w:t>
      </w:r>
      <w:proofErr w:type="spellEnd"/>
      <w:r w:rsidRPr="00611014">
        <w:rPr>
          <w:rFonts w:cstheme="majorBidi"/>
          <w:szCs w:val="24"/>
        </w:rPr>
        <w:t xml:space="preserve"> </w:t>
      </w:r>
      <w:proofErr w:type="spellStart"/>
      <w:r w:rsidRPr="00611014">
        <w:rPr>
          <w:rFonts w:cstheme="majorBidi"/>
          <w:szCs w:val="24"/>
        </w:rPr>
        <w:t>umat</w:t>
      </w:r>
      <w:proofErr w:type="spellEnd"/>
      <w:r w:rsidRPr="00611014">
        <w:rPr>
          <w:rFonts w:cstheme="majorBidi"/>
          <w:szCs w:val="24"/>
        </w:rPr>
        <w:t xml:space="preserve">, di </w:t>
      </w:r>
      <w:proofErr w:type="spellStart"/>
      <w:proofErr w:type="gramStart"/>
      <w:r w:rsidRPr="00611014">
        <w:rPr>
          <w:rFonts w:cstheme="majorBidi"/>
          <w:szCs w:val="24"/>
        </w:rPr>
        <w:t>antaranya</w:t>
      </w:r>
      <w:proofErr w:type="spellEnd"/>
      <w:r w:rsidRPr="00611014">
        <w:rPr>
          <w:rFonts w:cstheme="majorBidi"/>
          <w:szCs w:val="24"/>
        </w:rPr>
        <w:t xml:space="preserve"> :</w:t>
      </w:r>
      <w:proofErr w:type="gramEnd"/>
      <w:r w:rsidRPr="00611014">
        <w:rPr>
          <w:rFonts w:cstheme="majorBidi"/>
          <w:szCs w:val="24"/>
        </w:rPr>
        <w:t xml:space="preserve"> </w:t>
      </w:r>
      <w:proofErr w:type="spellStart"/>
      <w:r w:rsidRPr="00611014">
        <w:rPr>
          <w:rFonts w:cstheme="majorBidi"/>
          <w:szCs w:val="24"/>
        </w:rPr>
        <w:t>munakahat</w:t>
      </w:r>
      <w:proofErr w:type="spellEnd"/>
      <w:r w:rsidRPr="00611014">
        <w:rPr>
          <w:rFonts w:cstheme="majorBidi"/>
          <w:szCs w:val="24"/>
        </w:rPr>
        <w:t xml:space="preserve">, </w:t>
      </w:r>
      <w:proofErr w:type="spellStart"/>
      <w:r w:rsidRPr="00611014">
        <w:rPr>
          <w:rFonts w:cstheme="majorBidi"/>
          <w:szCs w:val="24"/>
        </w:rPr>
        <w:t>warisan</w:t>
      </w:r>
      <w:proofErr w:type="spellEnd"/>
      <w:r w:rsidRPr="00611014">
        <w:rPr>
          <w:rFonts w:cstheme="majorBidi"/>
          <w:szCs w:val="24"/>
        </w:rPr>
        <w:t xml:space="preserve">, </w:t>
      </w:r>
      <w:proofErr w:type="spellStart"/>
      <w:r w:rsidRPr="00611014">
        <w:rPr>
          <w:rFonts w:cstheme="majorBidi"/>
          <w:szCs w:val="24"/>
        </w:rPr>
        <w:t>hutang-piutang</w:t>
      </w:r>
      <w:proofErr w:type="spellEnd"/>
      <w:r w:rsidRPr="00611014">
        <w:rPr>
          <w:rFonts w:cstheme="majorBidi"/>
          <w:szCs w:val="24"/>
        </w:rPr>
        <w:t xml:space="preserve">, hudud dan </w:t>
      </w:r>
      <w:proofErr w:type="spellStart"/>
      <w:r w:rsidRPr="00611014">
        <w:rPr>
          <w:rFonts w:cstheme="majorBidi"/>
          <w:szCs w:val="24"/>
        </w:rPr>
        <w:t>hukum-hukum</w:t>
      </w:r>
      <w:proofErr w:type="spellEnd"/>
      <w:r w:rsidRPr="00611014">
        <w:rPr>
          <w:rFonts w:cstheme="majorBidi"/>
          <w:szCs w:val="24"/>
        </w:rPr>
        <w:t xml:space="preserve"> </w:t>
      </w:r>
      <w:proofErr w:type="spellStart"/>
      <w:r w:rsidRPr="00611014">
        <w:rPr>
          <w:rFonts w:cstheme="majorBidi"/>
          <w:szCs w:val="24"/>
        </w:rPr>
        <w:t>lainnya</w:t>
      </w:r>
      <w:proofErr w:type="spellEnd"/>
      <w:r w:rsidRPr="00611014">
        <w:rPr>
          <w:rFonts w:cstheme="majorBidi"/>
          <w:szCs w:val="24"/>
        </w:rPr>
        <w:t>. (</w:t>
      </w:r>
      <w:proofErr w:type="spellStart"/>
      <w:r w:rsidRPr="00611014">
        <w:rPr>
          <w:rFonts w:cstheme="majorBidi"/>
          <w:szCs w:val="24"/>
        </w:rPr>
        <w:t>Khallaf</w:t>
      </w:r>
      <w:proofErr w:type="spellEnd"/>
      <w:r w:rsidRPr="00611014">
        <w:rPr>
          <w:rFonts w:cstheme="majorBidi"/>
          <w:szCs w:val="24"/>
        </w:rPr>
        <w:t>), (Al-Ghani), (As-</w:t>
      </w:r>
      <w:proofErr w:type="spellStart"/>
      <w:r w:rsidRPr="00611014">
        <w:rPr>
          <w:rFonts w:cstheme="majorBidi"/>
          <w:szCs w:val="24"/>
        </w:rPr>
        <w:t>Shalih</w:t>
      </w:r>
      <w:proofErr w:type="spellEnd"/>
      <w:r w:rsidRPr="00611014">
        <w:rPr>
          <w:rFonts w:cstheme="majorBidi"/>
          <w:szCs w:val="24"/>
        </w:rPr>
        <w:t>, 1975)</w:t>
      </w:r>
    </w:p>
    <w:p w14:paraId="5128B7A6" w14:textId="41B2726F" w:rsidR="00611014" w:rsidRPr="00611014" w:rsidRDefault="00611014" w:rsidP="00611014">
      <w:pPr>
        <w:jc w:val="both"/>
        <w:rPr>
          <w:rFonts w:cstheme="majorBidi"/>
          <w:szCs w:val="24"/>
        </w:rPr>
      </w:pPr>
      <w:proofErr w:type="spellStart"/>
      <w:r w:rsidRPr="00611014">
        <w:rPr>
          <w:rFonts w:cstheme="majorBidi"/>
          <w:szCs w:val="24"/>
        </w:rPr>
        <w:t>Menurut</w:t>
      </w:r>
      <w:proofErr w:type="spellEnd"/>
      <w:r w:rsidRPr="00611014">
        <w:rPr>
          <w:rFonts w:cstheme="majorBidi"/>
          <w:szCs w:val="24"/>
        </w:rPr>
        <w:t xml:space="preserve"> </w:t>
      </w:r>
      <w:proofErr w:type="spellStart"/>
      <w:r w:rsidRPr="00611014">
        <w:rPr>
          <w:rFonts w:cstheme="majorBidi"/>
          <w:szCs w:val="24"/>
        </w:rPr>
        <w:t>Hadi</w:t>
      </w:r>
      <w:proofErr w:type="spellEnd"/>
      <w:r w:rsidRPr="00611014">
        <w:rPr>
          <w:rFonts w:cstheme="majorBidi"/>
          <w:szCs w:val="24"/>
        </w:rPr>
        <w:t xml:space="preserve">, </w:t>
      </w:r>
      <w:proofErr w:type="spellStart"/>
      <w:r w:rsidRPr="00611014">
        <w:rPr>
          <w:rFonts w:cstheme="majorBidi"/>
          <w:szCs w:val="24"/>
        </w:rPr>
        <w:t>Rasulullah</w:t>
      </w:r>
      <w:proofErr w:type="spellEnd"/>
      <w:r w:rsidRPr="00611014">
        <w:rPr>
          <w:rFonts w:cstheme="majorBidi"/>
          <w:szCs w:val="24"/>
        </w:rPr>
        <w:t xml:space="preserve"> SAW </w:t>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dua</w:t>
      </w:r>
      <w:proofErr w:type="spellEnd"/>
      <w:r w:rsidRPr="00611014">
        <w:rPr>
          <w:rFonts w:cstheme="majorBidi"/>
          <w:szCs w:val="24"/>
        </w:rPr>
        <w:t xml:space="preserve"> masa </w:t>
      </w:r>
      <w:proofErr w:type="spellStart"/>
      <w:r w:rsidRPr="00611014">
        <w:rPr>
          <w:rFonts w:cstheme="majorBidi"/>
          <w:szCs w:val="24"/>
        </w:rPr>
        <w:t>ini</w:t>
      </w:r>
      <w:proofErr w:type="spellEnd"/>
      <w:r w:rsidRPr="00611014">
        <w:rPr>
          <w:rFonts w:cstheme="majorBidi"/>
          <w:szCs w:val="24"/>
        </w:rPr>
        <w:t xml:space="preserve"> </w:t>
      </w:r>
      <w:proofErr w:type="spellStart"/>
      <w:r w:rsidRPr="00611014">
        <w:rPr>
          <w:rFonts w:cstheme="majorBidi"/>
          <w:szCs w:val="24"/>
        </w:rPr>
        <w:t>selama</w:t>
      </w:r>
      <w:proofErr w:type="spellEnd"/>
      <w:r w:rsidRPr="00611014">
        <w:rPr>
          <w:rFonts w:cstheme="majorBidi"/>
          <w:szCs w:val="24"/>
        </w:rPr>
        <w:t xml:space="preserve"> </w:t>
      </w:r>
      <w:proofErr w:type="spellStart"/>
      <w:r w:rsidRPr="00611014">
        <w:rPr>
          <w:rFonts w:cstheme="majorBidi"/>
          <w:szCs w:val="24"/>
        </w:rPr>
        <w:t>kurang</w:t>
      </w:r>
      <w:proofErr w:type="spellEnd"/>
      <w:r w:rsidRPr="00611014">
        <w:rPr>
          <w:rFonts w:cstheme="majorBidi"/>
          <w:szCs w:val="24"/>
        </w:rPr>
        <w:t xml:space="preserve"> </w:t>
      </w:r>
      <w:proofErr w:type="spellStart"/>
      <w:r w:rsidRPr="00611014">
        <w:rPr>
          <w:rFonts w:cstheme="majorBidi"/>
          <w:szCs w:val="24"/>
        </w:rPr>
        <w:t>lebih</w:t>
      </w:r>
      <w:proofErr w:type="spellEnd"/>
      <w:r w:rsidRPr="00611014">
        <w:rPr>
          <w:rFonts w:cstheme="majorBidi"/>
          <w:szCs w:val="24"/>
        </w:rPr>
        <w:t xml:space="preserve"> 23 </w:t>
      </w:r>
      <w:proofErr w:type="spellStart"/>
      <w:r w:rsidRPr="00611014">
        <w:rPr>
          <w:rFonts w:cstheme="majorBidi"/>
          <w:szCs w:val="24"/>
        </w:rPr>
        <w:t>tahun</w:t>
      </w:r>
      <w:proofErr w:type="spellEnd"/>
      <w:r w:rsidRPr="00611014">
        <w:rPr>
          <w:rFonts w:cstheme="majorBidi"/>
          <w:szCs w:val="24"/>
        </w:rPr>
        <w:t xml:space="preserve">, </w:t>
      </w:r>
      <w:proofErr w:type="spellStart"/>
      <w:r w:rsidRPr="00611014">
        <w:rPr>
          <w:rFonts w:cstheme="majorBidi"/>
          <w:szCs w:val="24"/>
        </w:rPr>
        <w:t>telah</w:t>
      </w:r>
      <w:proofErr w:type="spellEnd"/>
      <w:r w:rsidRPr="00611014">
        <w:rPr>
          <w:rFonts w:cstheme="majorBidi"/>
          <w:szCs w:val="24"/>
        </w:rPr>
        <w:t xml:space="preserve"> </w:t>
      </w:r>
      <w:proofErr w:type="spellStart"/>
      <w:r w:rsidRPr="00611014">
        <w:rPr>
          <w:rFonts w:cstheme="majorBidi"/>
          <w:szCs w:val="24"/>
        </w:rPr>
        <w:t>menunaikan</w:t>
      </w:r>
      <w:proofErr w:type="spellEnd"/>
      <w:r w:rsidRPr="00611014">
        <w:rPr>
          <w:rFonts w:cstheme="majorBidi"/>
          <w:szCs w:val="24"/>
        </w:rPr>
        <w:t xml:space="preserve"> </w:t>
      </w:r>
      <w:proofErr w:type="spellStart"/>
      <w:r w:rsidRPr="00611014">
        <w:rPr>
          <w:rFonts w:cstheme="majorBidi"/>
          <w:szCs w:val="24"/>
        </w:rPr>
        <w:t>tugasnya</w:t>
      </w:r>
      <w:proofErr w:type="spellEnd"/>
      <w:r w:rsidRPr="00611014">
        <w:rPr>
          <w:rFonts w:cstheme="majorBidi"/>
          <w:szCs w:val="24"/>
        </w:rPr>
        <w:t xml:space="preserve"> </w:t>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penyampaian</w:t>
      </w:r>
      <w:proofErr w:type="spellEnd"/>
      <w:r w:rsidRPr="00611014">
        <w:rPr>
          <w:rFonts w:cstheme="majorBidi"/>
          <w:szCs w:val="24"/>
        </w:rPr>
        <w:t xml:space="preserve"> </w:t>
      </w:r>
      <w:proofErr w:type="spellStart"/>
      <w:r w:rsidRPr="00611014">
        <w:rPr>
          <w:rFonts w:cstheme="majorBidi"/>
          <w:szCs w:val="24"/>
        </w:rPr>
        <w:t>syari’at</w:t>
      </w:r>
      <w:proofErr w:type="spellEnd"/>
      <w:r w:rsidRPr="00611014">
        <w:rPr>
          <w:rFonts w:cstheme="majorBidi"/>
          <w:szCs w:val="24"/>
        </w:rPr>
        <w:t xml:space="preserve"> Islam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sangat</w:t>
      </w:r>
      <w:proofErr w:type="spellEnd"/>
      <w:r w:rsidRPr="00611014">
        <w:rPr>
          <w:rFonts w:cstheme="majorBidi"/>
          <w:szCs w:val="24"/>
        </w:rPr>
        <w:t xml:space="preserve"> </w:t>
      </w:r>
      <w:proofErr w:type="spellStart"/>
      <w:r w:rsidRPr="00611014">
        <w:rPr>
          <w:rFonts w:cstheme="majorBidi"/>
          <w:szCs w:val="24"/>
        </w:rPr>
        <w:t>baik</w:t>
      </w:r>
      <w:proofErr w:type="spellEnd"/>
      <w:r w:rsidRPr="00611014">
        <w:rPr>
          <w:rFonts w:cstheme="majorBidi"/>
          <w:szCs w:val="24"/>
        </w:rPr>
        <w:t xml:space="preserve"> dan </w:t>
      </w:r>
      <w:proofErr w:type="spellStart"/>
      <w:r w:rsidRPr="00611014">
        <w:rPr>
          <w:rFonts w:cstheme="majorBidi"/>
          <w:szCs w:val="24"/>
        </w:rPr>
        <w:t>sempurna</w:t>
      </w:r>
      <w:proofErr w:type="spellEnd"/>
      <w:r w:rsidRPr="00611014">
        <w:rPr>
          <w:rFonts w:cstheme="majorBidi"/>
          <w:szCs w:val="24"/>
        </w:rPr>
        <w:t xml:space="preserve">, </w:t>
      </w:r>
      <w:proofErr w:type="spellStart"/>
      <w:r w:rsidRPr="00611014">
        <w:rPr>
          <w:rFonts w:cstheme="majorBidi"/>
          <w:szCs w:val="24"/>
        </w:rPr>
        <w:t>sehingga</w:t>
      </w:r>
      <w:proofErr w:type="spellEnd"/>
      <w:r w:rsidRPr="00611014">
        <w:rPr>
          <w:rFonts w:cstheme="majorBidi"/>
          <w:szCs w:val="24"/>
        </w:rPr>
        <w:t xml:space="preserve"> </w:t>
      </w:r>
      <w:proofErr w:type="spellStart"/>
      <w:r w:rsidRPr="00611014">
        <w:rPr>
          <w:rFonts w:cstheme="majorBidi"/>
          <w:szCs w:val="24"/>
        </w:rPr>
        <w:t>Beliau</w:t>
      </w:r>
      <w:proofErr w:type="spellEnd"/>
      <w:r w:rsidRPr="00611014">
        <w:rPr>
          <w:rFonts w:cstheme="majorBidi"/>
          <w:szCs w:val="24"/>
        </w:rPr>
        <w:t xml:space="preserve"> </w:t>
      </w:r>
      <w:proofErr w:type="spellStart"/>
      <w:r w:rsidRPr="00611014">
        <w:rPr>
          <w:rFonts w:cstheme="majorBidi"/>
          <w:szCs w:val="24"/>
        </w:rPr>
        <w:t>tidak</w:t>
      </w:r>
      <w:proofErr w:type="spellEnd"/>
      <w:r w:rsidRPr="00611014">
        <w:rPr>
          <w:rFonts w:cstheme="majorBidi"/>
          <w:szCs w:val="24"/>
        </w:rPr>
        <w:t xml:space="preserve"> </w:t>
      </w:r>
      <w:proofErr w:type="spellStart"/>
      <w:r w:rsidRPr="00611014">
        <w:rPr>
          <w:rFonts w:cstheme="majorBidi"/>
          <w:szCs w:val="24"/>
        </w:rPr>
        <w:t>meninggalkan</w:t>
      </w:r>
      <w:proofErr w:type="spellEnd"/>
      <w:r w:rsidRPr="00611014">
        <w:rPr>
          <w:rFonts w:cstheme="majorBidi"/>
          <w:szCs w:val="24"/>
        </w:rPr>
        <w:t xml:space="preserve"> dunia </w:t>
      </w:r>
      <w:proofErr w:type="spellStart"/>
      <w:r w:rsidRPr="00611014">
        <w:rPr>
          <w:rFonts w:cstheme="majorBidi"/>
          <w:szCs w:val="24"/>
        </w:rPr>
        <w:t>fana</w:t>
      </w:r>
      <w:proofErr w:type="spellEnd"/>
      <w:r w:rsidRPr="00611014">
        <w:rPr>
          <w:rFonts w:cstheme="majorBidi"/>
          <w:szCs w:val="24"/>
        </w:rPr>
        <w:t xml:space="preserve"> </w:t>
      </w:r>
      <w:proofErr w:type="spellStart"/>
      <w:r w:rsidRPr="00611014">
        <w:rPr>
          <w:rFonts w:cstheme="majorBidi"/>
          <w:szCs w:val="24"/>
        </w:rPr>
        <w:t>ini</w:t>
      </w:r>
      <w:proofErr w:type="spellEnd"/>
      <w:r w:rsidRPr="00611014">
        <w:rPr>
          <w:rFonts w:cstheme="majorBidi"/>
          <w:szCs w:val="24"/>
        </w:rPr>
        <w:t xml:space="preserve"> </w:t>
      </w:r>
      <w:proofErr w:type="spellStart"/>
      <w:r w:rsidRPr="00611014">
        <w:rPr>
          <w:rFonts w:cstheme="majorBidi"/>
          <w:szCs w:val="24"/>
        </w:rPr>
        <w:t>kecuali</w:t>
      </w:r>
      <w:proofErr w:type="spellEnd"/>
      <w:r w:rsidRPr="00611014">
        <w:rPr>
          <w:rFonts w:cstheme="majorBidi"/>
          <w:szCs w:val="24"/>
        </w:rPr>
        <w:t xml:space="preserve"> </w:t>
      </w:r>
      <w:proofErr w:type="spellStart"/>
      <w:r w:rsidRPr="00611014">
        <w:rPr>
          <w:rFonts w:cstheme="majorBidi"/>
          <w:szCs w:val="24"/>
        </w:rPr>
        <w:t>setelah</w:t>
      </w:r>
      <w:proofErr w:type="spellEnd"/>
      <w:r w:rsidRPr="00611014">
        <w:rPr>
          <w:rFonts w:cstheme="majorBidi"/>
          <w:szCs w:val="24"/>
        </w:rPr>
        <w:t xml:space="preserve"> </w:t>
      </w:r>
      <w:proofErr w:type="spellStart"/>
      <w:r w:rsidRPr="00611014">
        <w:rPr>
          <w:rFonts w:cstheme="majorBidi"/>
          <w:szCs w:val="24"/>
        </w:rPr>
        <w:t>meletakkan</w:t>
      </w:r>
      <w:proofErr w:type="spellEnd"/>
      <w:r w:rsidRPr="00611014">
        <w:rPr>
          <w:rFonts w:cstheme="majorBidi"/>
          <w:szCs w:val="24"/>
        </w:rPr>
        <w:t xml:space="preserve"> </w:t>
      </w:r>
      <w:proofErr w:type="spellStart"/>
      <w:r w:rsidRPr="00611014">
        <w:rPr>
          <w:rFonts w:cstheme="majorBidi"/>
          <w:szCs w:val="24"/>
        </w:rPr>
        <w:t>pondasi</w:t>
      </w:r>
      <w:proofErr w:type="spellEnd"/>
      <w:r w:rsidRPr="00611014">
        <w:rPr>
          <w:rFonts w:cstheme="majorBidi"/>
          <w:szCs w:val="24"/>
        </w:rPr>
        <w:t xml:space="preserve"> </w:t>
      </w:r>
      <w:proofErr w:type="spellStart"/>
      <w:r w:rsidRPr="00611014">
        <w:rPr>
          <w:rFonts w:cstheme="majorBidi"/>
          <w:szCs w:val="24"/>
        </w:rPr>
        <w:t>syari’at</w:t>
      </w:r>
      <w:proofErr w:type="spellEnd"/>
      <w:r w:rsidRPr="00611014">
        <w:rPr>
          <w:rFonts w:cstheme="majorBidi"/>
          <w:szCs w:val="24"/>
        </w:rPr>
        <w:t xml:space="preserve"> Islam, </w:t>
      </w:r>
      <w:proofErr w:type="spellStart"/>
      <w:r w:rsidRPr="00611014">
        <w:rPr>
          <w:rFonts w:cstheme="majorBidi"/>
          <w:szCs w:val="24"/>
        </w:rPr>
        <w:t>yaitu</w:t>
      </w:r>
      <w:proofErr w:type="spellEnd"/>
      <w:r w:rsidRPr="00611014">
        <w:rPr>
          <w:rFonts w:cstheme="majorBidi"/>
          <w:szCs w:val="24"/>
        </w:rPr>
        <w:t>:</w:t>
      </w:r>
      <w:r>
        <w:rPr>
          <w:rFonts w:cstheme="majorBidi"/>
          <w:szCs w:val="24"/>
        </w:rPr>
        <w:t xml:space="preserve"> 1) </w:t>
      </w:r>
      <w:proofErr w:type="spellStart"/>
      <w:r w:rsidRPr="00611014">
        <w:rPr>
          <w:rFonts w:cstheme="majorBidi"/>
          <w:szCs w:val="24"/>
        </w:rPr>
        <w:t>Penyampaian</w:t>
      </w:r>
      <w:proofErr w:type="spellEnd"/>
      <w:r w:rsidRPr="00611014">
        <w:rPr>
          <w:rFonts w:cstheme="majorBidi"/>
          <w:szCs w:val="24"/>
        </w:rPr>
        <w:t xml:space="preserve"> al-Qur’an </w:t>
      </w:r>
      <w:proofErr w:type="spellStart"/>
      <w:r w:rsidRPr="00611014">
        <w:rPr>
          <w:rFonts w:cstheme="majorBidi"/>
          <w:szCs w:val="24"/>
        </w:rPr>
        <w:t>kepada</w:t>
      </w:r>
      <w:proofErr w:type="spellEnd"/>
      <w:r w:rsidRPr="00611014">
        <w:rPr>
          <w:rFonts w:cstheme="majorBidi"/>
          <w:szCs w:val="24"/>
        </w:rPr>
        <w:t xml:space="preserve"> </w:t>
      </w:r>
      <w:proofErr w:type="spellStart"/>
      <w:r w:rsidRPr="00611014">
        <w:rPr>
          <w:rFonts w:cstheme="majorBidi"/>
          <w:szCs w:val="24"/>
        </w:rPr>
        <w:t>manusia</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sempurna</w:t>
      </w:r>
      <w:proofErr w:type="spellEnd"/>
      <w:r w:rsidRPr="00611014">
        <w:rPr>
          <w:rFonts w:cstheme="majorBidi"/>
          <w:szCs w:val="24"/>
        </w:rPr>
        <w:t xml:space="preserve"> dan </w:t>
      </w:r>
      <w:proofErr w:type="spellStart"/>
      <w:r w:rsidRPr="00611014">
        <w:rPr>
          <w:rFonts w:cstheme="majorBidi"/>
          <w:szCs w:val="24"/>
        </w:rPr>
        <w:t>lengkap</w:t>
      </w:r>
      <w:proofErr w:type="spellEnd"/>
      <w:r w:rsidRPr="00611014">
        <w:rPr>
          <w:rFonts w:cstheme="majorBidi"/>
          <w:szCs w:val="24"/>
        </w:rPr>
        <w:t xml:space="preserve">. Hal </w:t>
      </w:r>
      <w:proofErr w:type="spellStart"/>
      <w:r w:rsidRPr="00611014">
        <w:rPr>
          <w:rFonts w:cstheme="majorBidi"/>
          <w:szCs w:val="24"/>
        </w:rPr>
        <w:t>ini</w:t>
      </w:r>
      <w:proofErr w:type="spellEnd"/>
      <w:r w:rsidRPr="00611014">
        <w:rPr>
          <w:rFonts w:cstheme="majorBidi"/>
          <w:szCs w:val="24"/>
        </w:rPr>
        <w:t xml:space="preserve"> </w:t>
      </w:r>
      <w:proofErr w:type="spellStart"/>
      <w:r w:rsidRPr="00611014">
        <w:rPr>
          <w:rFonts w:cstheme="majorBidi"/>
          <w:szCs w:val="24"/>
        </w:rPr>
        <w:t>dilakukan</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memuraja’ah</w:t>
      </w:r>
      <w:proofErr w:type="spellEnd"/>
      <w:r w:rsidRPr="00611014">
        <w:rPr>
          <w:rFonts w:cstheme="majorBidi"/>
          <w:szCs w:val="24"/>
        </w:rPr>
        <w:t xml:space="preserve"> </w:t>
      </w:r>
      <w:proofErr w:type="spellStart"/>
      <w:r w:rsidRPr="00611014">
        <w:rPr>
          <w:rFonts w:cstheme="majorBidi"/>
          <w:szCs w:val="24"/>
        </w:rPr>
        <w:t>wahyu</w:t>
      </w:r>
      <w:proofErr w:type="spellEnd"/>
      <w:r w:rsidRPr="00611014">
        <w:rPr>
          <w:rFonts w:cstheme="majorBidi"/>
          <w:szCs w:val="24"/>
        </w:rPr>
        <w:t xml:space="preserve"> yang </w:t>
      </w:r>
      <w:proofErr w:type="spellStart"/>
      <w:r w:rsidRPr="00611014">
        <w:rPr>
          <w:rFonts w:cstheme="majorBidi"/>
          <w:szCs w:val="24"/>
        </w:rPr>
        <w:t>telah</w:t>
      </w:r>
      <w:proofErr w:type="spellEnd"/>
      <w:r w:rsidRPr="00611014">
        <w:rPr>
          <w:rFonts w:cstheme="majorBidi"/>
          <w:szCs w:val="24"/>
        </w:rPr>
        <w:t xml:space="preserve"> </w:t>
      </w:r>
      <w:proofErr w:type="spellStart"/>
      <w:r w:rsidRPr="00611014">
        <w:rPr>
          <w:rFonts w:cstheme="majorBidi"/>
          <w:szCs w:val="24"/>
        </w:rPr>
        <w:t>diturunkan</w:t>
      </w:r>
      <w:proofErr w:type="spellEnd"/>
      <w:r w:rsidRPr="00611014">
        <w:rPr>
          <w:rFonts w:cstheme="majorBidi"/>
          <w:szCs w:val="24"/>
        </w:rPr>
        <w:t xml:space="preserve"> pada </w:t>
      </w:r>
      <w:proofErr w:type="spellStart"/>
      <w:r w:rsidRPr="00611014">
        <w:rPr>
          <w:rFonts w:cstheme="majorBidi"/>
          <w:szCs w:val="24"/>
        </w:rPr>
        <w:t>setiap</w:t>
      </w:r>
      <w:proofErr w:type="spellEnd"/>
      <w:r w:rsidRPr="00611014">
        <w:rPr>
          <w:rFonts w:cstheme="majorBidi"/>
          <w:szCs w:val="24"/>
        </w:rPr>
        <w:t xml:space="preserve"> </w:t>
      </w:r>
      <w:proofErr w:type="spellStart"/>
      <w:r w:rsidRPr="00611014">
        <w:rPr>
          <w:rFonts w:cstheme="majorBidi"/>
          <w:szCs w:val="24"/>
        </w:rPr>
        <w:t>bulan</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bulan</w:t>
      </w:r>
      <w:proofErr w:type="spellEnd"/>
      <w:r w:rsidRPr="00611014">
        <w:rPr>
          <w:rFonts w:cstheme="majorBidi"/>
          <w:szCs w:val="24"/>
        </w:rPr>
        <w:t xml:space="preserve"> Ramadhan yang </w:t>
      </w:r>
      <w:proofErr w:type="spellStart"/>
      <w:r w:rsidRPr="00611014">
        <w:rPr>
          <w:rFonts w:cstheme="majorBidi"/>
          <w:szCs w:val="24"/>
        </w:rPr>
        <w:t>dilewati</w:t>
      </w:r>
      <w:proofErr w:type="spellEnd"/>
      <w:r w:rsidRPr="00611014">
        <w:rPr>
          <w:rFonts w:cstheme="majorBidi"/>
          <w:szCs w:val="24"/>
        </w:rPr>
        <w:t xml:space="preserve"> </w:t>
      </w:r>
      <w:proofErr w:type="spellStart"/>
      <w:r w:rsidRPr="00611014">
        <w:rPr>
          <w:rFonts w:cstheme="majorBidi"/>
          <w:szCs w:val="24"/>
        </w:rPr>
        <w:t>bersama</w:t>
      </w:r>
      <w:proofErr w:type="spellEnd"/>
      <w:r w:rsidRPr="00611014">
        <w:rPr>
          <w:rFonts w:cstheme="majorBidi"/>
          <w:szCs w:val="24"/>
        </w:rPr>
        <w:t xml:space="preserve"> </w:t>
      </w:r>
      <w:proofErr w:type="spellStart"/>
      <w:r w:rsidRPr="00611014">
        <w:rPr>
          <w:rFonts w:cstheme="majorBidi"/>
          <w:szCs w:val="24"/>
        </w:rPr>
        <w:t>malaikat</w:t>
      </w:r>
      <w:proofErr w:type="spellEnd"/>
      <w:r w:rsidRPr="00611014">
        <w:rPr>
          <w:rFonts w:cstheme="majorBidi"/>
          <w:szCs w:val="24"/>
        </w:rPr>
        <w:t xml:space="preserve"> Jibril AS. </w:t>
      </w:r>
      <w:proofErr w:type="spellStart"/>
      <w:r w:rsidRPr="00611014">
        <w:rPr>
          <w:rFonts w:cstheme="majorBidi"/>
          <w:szCs w:val="24"/>
        </w:rPr>
        <w:t>Ini</w:t>
      </w:r>
      <w:proofErr w:type="spellEnd"/>
      <w:r w:rsidRPr="00611014">
        <w:rPr>
          <w:rFonts w:cstheme="majorBidi"/>
          <w:szCs w:val="24"/>
        </w:rPr>
        <w:t xml:space="preserve"> </w:t>
      </w:r>
      <w:proofErr w:type="spellStart"/>
      <w:r w:rsidRPr="00611014">
        <w:rPr>
          <w:rFonts w:cstheme="majorBidi"/>
          <w:szCs w:val="24"/>
        </w:rPr>
        <w:t>dilakukan</w:t>
      </w:r>
      <w:proofErr w:type="spellEnd"/>
      <w:r w:rsidRPr="00611014">
        <w:rPr>
          <w:rFonts w:cstheme="majorBidi"/>
          <w:szCs w:val="24"/>
        </w:rPr>
        <w:t xml:space="preserve"> </w:t>
      </w:r>
      <w:proofErr w:type="spellStart"/>
      <w:r w:rsidRPr="00611014">
        <w:rPr>
          <w:rFonts w:cstheme="majorBidi"/>
          <w:szCs w:val="24"/>
        </w:rPr>
        <w:t>untuk</w:t>
      </w:r>
      <w:proofErr w:type="spellEnd"/>
      <w:r w:rsidRPr="00611014">
        <w:rPr>
          <w:rFonts w:cstheme="majorBidi"/>
          <w:szCs w:val="24"/>
        </w:rPr>
        <w:t xml:space="preserve"> </w:t>
      </w:r>
      <w:proofErr w:type="spellStart"/>
      <w:r w:rsidRPr="00611014">
        <w:rPr>
          <w:rFonts w:cstheme="majorBidi"/>
          <w:szCs w:val="24"/>
        </w:rPr>
        <w:t>menguatkan</w:t>
      </w:r>
      <w:proofErr w:type="spellEnd"/>
      <w:r w:rsidRPr="00611014">
        <w:rPr>
          <w:rFonts w:cstheme="majorBidi"/>
          <w:szCs w:val="24"/>
        </w:rPr>
        <w:t xml:space="preserve"> dan </w:t>
      </w:r>
      <w:proofErr w:type="spellStart"/>
      <w:r w:rsidRPr="00611014">
        <w:rPr>
          <w:rFonts w:cstheme="majorBidi"/>
          <w:szCs w:val="24"/>
        </w:rPr>
        <w:t>menancapkan</w:t>
      </w:r>
      <w:proofErr w:type="spellEnd"/>
      <w:r w:rsidRPr="00611014">
        <w:rPr>
          <w:rFonts w:cstheme="majorBidi"/>
          <w:szCs w:val="24"/>
        </w:rPr>
        <w:t xml:space="preserve"> </w:t>
      </w:r>
      <w:proofErr w:type="spellStart"/>
      <w:r w:rsidRPr="00611014">
        <w:rPr>
          <w:rFonts w:cstheme="majorBidi"/>
          <w:szCs w:val="24"/>
        </w:rPr>
        <w:t>bentuk</w:t>
      </w:r>
      <w:proofErr w:type="spellEnd"/>
      <w:r w:rsidRPr="00611014">
        <w:rPr>
          <w:rFonts w:cstheme="majorBidi"/>
          <w:szCs w:val="24"/>
        </w:rPr>
        <w:t xml:space="preserve"> dan </w:t>
      </w:r>
      <w:proofErr w:type="spellStart"/>
      <w:r w:rsidRPr="00611014">
        <w:rPr>
          <w:rFonts w:cstheme="majorBidi"/>
          <w:szCs w:val="24"/>
        </w:rPr>
        <w:t>makna</w:t>
      </w:r>
      <w:proofErr w:type="spellEnd"/>
      <w:r w:rsidRPr="00611014">
        <w:rPr>
          <w:rFonts w:cstheme="majorBidi"/>
          <w:szCs w:val="24"/>
        </w:rPr>
        <w:t xml:space="preserve"> al-Qur’an. </w:t>
      </w:r>
      <w:proofErr w:type="spellStart"/>
      <w:r w:rsidRPr="00611014">
        <w:rPr>
          <w:rFonts w:cstheme="majorBidi"/>
          <w:szCs w:val="24"/>
        </w:rPr>
        <w:t>Bahkan</w:t>
      </w:r>
      <w:proofErr w:type="spellEnd"/>
      <w:r w:rsidRPr="00611014">
        <w:rPr>
          <w:rFonts w:cstheme="majorBidi"/>
          <w:szCs w:val="24"/>
        </w:rPr>
        <w:t xml:space="preserve"> </w:t>
      </w:r>
      <w:proofErr w:type="spellStart"/>
      <w:r w:rsidRPr="00611014">
        <w:rPr>
          <w:rFonts w:cstheme="majorBidi"/>
          <w:szCs w:val="24"/>
        </w:rPr>
        <w:t>kodifikasi</w:t>
      </w:r>
      <w:proofErr w:type="spellEnd"/>
      <w:r w:rsidRPr="00611014">
        <w:rPr>
          <w:rFonts w:cstheme="majorBidi"/>
          <w:szCs w:val="24"/>
        </w:rPr>
        <w:t xml:space="preserve"> al-Qur’an pada masa </w:t>
      </w:r>
      <w:proofErr w:type="spellStart"/>
      <w:r w:rsidRPr="00611014">
        <w:rPr>
          <w:rFonts w:cstheme="majorBidi"/>
          <w:szCs w:val="24"/>
        </w:rPr>
        <w:t>Beliau</w:t>
      </w:r>
      <w:proofErr w:type="spellEnd"/>
      <w:r w:rsidRPr="00611014">
        <w:rPr>
          <w:rFonts w:cstheme="majorBidi"/>
          <w:szCs w:val="24"/>
        </w:rPr>
        <w:t xml:space="preserve"> SAW </w:t>
      </w:r>
      <w:proofErr w:type="spellStart"/>
      <w:r w:rsidRPr="00611014">
        <w:rPr>
          <w:rFonts w:cstheme="majorBidi"/>
          <w:szCs w:val="24"/>
        </w:rPr>
        <w:t>sudah</w:t>
      </w:r>
      <w:proofErr w:type="spellEnd"/>
      <w:r w:rsidRPr="00611014">
        <w:rPr>
          <w:rFonts w:cstheme="majorBidi"/>
          <w:szCs w:val="24"/>
        </w:rPr>
        <w:t xml:space="preserve"> </w:t>
      </w:r>
      <w:proofErr w:type="spellStart"/>
      <w:r w:rsidRPr="00611014">
        <w:rPr>
          <w:rFonts w:cstheme="majorBidi"/>
          <w:szCs w:val="24"/>
        </w:rPr>
        <w:t>dimulai</w:t>
      </w:r>
      <w:proofErr w:type="spellEnd"/>
      <w:r w:rsidRPr="00611014">
        <w:rPr>
          <w:rFonts w:cstheme="majorBidi"/>
          <w:szCs w:val="24"/>
        </w:rPr>
        <w:t xml:space="preserve"> </w:t>
      </w:r>
      <w:proofErr w:type="spellStart"/>
      <w:r w:rsidRPr="00611014">
        <w:rPr>
          <w:rFonts w:cstheme="majorBidi"/>
          <w:szCs w:val="24"/>
        </w:rPr>
        <w:t>walaupun</w:t>
      </w:r>
      <w:proofErr w:type="spellEnd"/>
      <w:r w:rsidRPr="00611014">
        <w:rPr>
          <w:rFonts w:cstheme="majorBidi"/>
          <w:szCs w:val="24"/>
        </w:rPr>
        <w:t xml:space="preserve"> </w:t>
      </w:r>
      <w:proofErr w:type="spellStart"/>
      <w:r w:rsidRPr="00611014">
        <w:rPr>
          <w:rFonts w:cstheme="majorBidi"/>
          <w:szCs w:val="24"/>
        </w:rPr>
        <w:t>baru</w:t>
      </w:r>
      <w:proofErr w:type="spellEnd"/>
      <w:r w:rsidRPr="00611014">
        <w:rPr>
          <w:rFonts w:cstheme="majorBidi"/>
          <w:szCs w:val="24"/>
        </w:rPr>
        <w:t xml:space="preserve"> </w:t>
      </w:r>
      <w:proofErr w:type="spellStart"/>
      <w:r w:rsidRPr="00611014">
        <w:rPr>
          <w:rFonts w:cstheme="majorBidi"/>
          <w:szCs w:val="24"/>
        </w:rPr>
        <w:t>berbentuk</w:t>
      </w:r>
      <w:proofErr w:type="spellEnd"/>
      <w:r w:rsidRPr="00611014">
        <w:rPr>
          <w:rFonts w:cstheme="majorBidi"/>
          <w:szCs w:val="24"/>
        </w:rPr>
        <w:t xml:space="preserve"> </w:t>
      </w:r>
      <w:proofErr w:type="spellStart"/>
      <w:r w:rsidRPr="00611014">
        <w:rPr>
          <w:rFonts w:cstheme="majorBidi"/>
          <w:szCs w:val="24"/>
        </w:rPr>
        <w:t>pengumpulan</w:t>
      </w:r>
      <w:proofErr w:type="spellEnd"/>
      <w:r w:rsidRPr="00611014">
        <w:rPr>
          <w:rFonts w:cstheme="majorBidi"/>
          <w:szCs w:val="24"/>
        </w:rPr>
        <w:t xml:space="preserve"> dan </w:t>
      </w:r>
      <w:proofErr w:type="spellStart"/>
      <w:r w:rsidRPr="00611014">
        <w:rPr>
          <w:rFonts w:cstheme="majorBidi"/>
          <w:i/>
          <w:iCs/>
          <w:szCs w:val="24"/>
        </w:rPr>
        <w:t>Taqyid</w:t>
      </w:r>
      <w:proofErr w:type="spellEnd"/>
      <w:r w:rsidRPr="00611014">
        <w:rPr>
          <w:rFonts w:cstheme="majorBidi"/>
          <w:i/>
          <w:iCs/>
          <w:szCs w:val="24"/>
        </w:rPr>
        <w:t xml:space="preserve"> </w:t>
      </w:r>
      <w:proofErr w:type="spellStart"/>
      <w:r w:rsidRPr="00611014">
        <w:rPr>
          <w:rFonts w:cstheme="majorBidi"/>
          <w:szCs w:val="24"/>
        </w:rPr>
        <w:t>atau</w:t>
      </w:r>
      <w:proofErr w:type="spellEnd"/>
      <w:r w:rsidRPr="00611014">
        <w:rPr>
          <w:rFonts w:cstheme="majorBidi"/>
          <w:szCs w:val="24"/>
        </w:rPr>
        <w:t xml:space="preserve"> </w:t>
      </w:r>
      <w:proofErr w:type="spellStart"/>
      <w:r w:rsidRPr="00611014">
        <w:rPr>
          <w:rFonts w:cstheme="majorBidi"/>
          <w:szCs w:val="24"/>
        </w:rPr>
        <w:t>inventarisasi</w:t>
      </w:r>
      <w:proofErr w:type="spellEnd"/>
      <w:r w:rsidRPr="00611014">
        <w:rPr>
          <w:rFonts w:cstheme="majorBidi"/>
          <w:szCs w:val="24"/>
        </w:rPr>
        <w:t xml:space="preserve"> </w:t>
      </w:r>
      <w:proofErr w:type="spellStart"/>
      <w:r w:rsidRPr="00611014">
        <w:rPr>
          <w:rFonts w:cstheme="majorBidi"/>
          <w:szCs w:val="24"/>
        </w:rPr>
        <w:t>ayat-ayat</w:t>
      </w:r>
      <w:proofErr w:type="spellEnd"/>
      <w:r w:rsidRPr="00611014">
        <w:rPr>
          <w:rFonts w:cstheme="majorBidi"/>
          <w:szCs w:val="24"/>
        </w:rPr>
        <w:t xml:space="preserve"> al-Qur’an </w:t>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bentuk</w:t>
      </w:r>
      <w:proofErr w:type="spellEnd"/>
      <w:r w:rsidRPr="00611014">
        <w:rPr>
          <w:rFonts w:cstheme="majorBidi"/>
          <w:szCs w:val="24"/>
        </w:rPr>
        <w:t xml:space="preserve"> </w:t>
      </w:r>
      <w:proofErr w:type="spellStart"/>
      <w:r w:rsidRPr="00611014">
        <w:rPr>
          <w:rFonts w:cstheme="majorBidi"/>
          <w:szCs w:val="24"/>
        </w:rPr>
        <w:t>tulisan</w:t>
      </w:r>
      <w:proofErr w:type="spellEnd"/>
      <w:r w:rsidRPr="00611014">
        <w:rPr>
          <w:rFonts w:cstheme="majorBidi"/>
          <w:szCs w:val="24"/>
        </w:rPr>
        <w:t xml:space="preserve"> yang </w:t>
      </w:r>
      <w:proofErr w:type="spellStart"/>
      <w:r w:rsidRPr="00611014">
        <w:rPr>
          <w:rFonts w:cstheme="majorBidi"/>
          <w:szCs w:val="24"/>
        </w:rPr>
        <w:t>terpisah-pisah</w:t>
      </w:r>
      <w:proofErr w:type="spellEnd"/>
      <w:r>
        <w:rPr>
          <w:rFonts w:cstheme="majorBidi"/>
          <w:szCs w:val="24"/>
        </w:rPr>
        <w:t xml:space="preserve">; 2) </w:t>
      </w:r>
      <w:proofErr w:type="spellStart"/>
      <w:r w:rsidRPr="00611014">
        <w:rPr>
          <w:rFonts w:cstheme="majorBidi"/>
          <w:szCs w:val="24"/>
        </w:rPr>
        <w:t>Penyampaian</w:t>
      </w:r>
      <w:proofErr w:type="spellEnd"/>
      <w:r w:rsidRPr="00611014">
        <w:rPr>
          <w:rFonts w:cstheme="majorBidi"/>
          <w:szCs w:val="24"/>
        </w:rPr>
        <w:t xml:space="preserve"> Sunnah, </w:t>
      </w:r>
      <w:proofErr w:type="spellStart"/>
      <w:r w:rsidRPr="00611014">
        <w:rPr>
          <w:rFonts w:cstheme="majorBidi"/>
          <w:szCs w:val="24"/>
        </w:rPr>
        <w:t>ini</w:t>
      </w:r>
      <w:proofErr w:type="spellEnd"/>
      <w:r w:rsidRPr="00611014">
        <w:rPr>
          <w:rFonts w:cstheme="majorBidi"/>
          <w:szCs w:val="24"/>
        </w:rPr>
        <w:t xml:space="preserve"> </w:t>
      </w:r>
      <w:proofErr w:type="spellStart"/>
      <w:r w:rsidRPr="00611014">
        <w:rPr>
          <w:rFonts w:cstheme="majorBidi"/>
          <w:szCs w:val="24"/>
        </w:rPr>
        <w:t>menjadi</w:t>
      </w:r>
      <w:proofErr w:type="spellEnd"/>
      <w:r w:rsidRPr="00611014">
        <w:rPr>
          <w:rFonts w:cstheme="majorBidi"/>
          <w:szCs w:val="24"/>
        </w:rPr>
        <w:t xml:space="preserve"> </w:t>
      </w:r>
      <w:proofErr w:type="spellStart"/>
      <w:r w:rsidRPr="00611014">
        <w:rPr>
          <w:rFonts w:cstheme="majorBidi"/>
          <w:szCs w:val="24"/>
        </w:rPr>
        <w:t>penjelasan</w:t>
      </w:r>
      <w:proofErr w:type="spellEnd"/>
      <w:r w:rsidRPr="00611014">
        <w:rPr>
          <w:rFonts w:cstheme="majorBidi"/>
          <w:szCs w:val="24"/>
        </w:rPr>
        <w:t xml:space="preserve">, </w:t>
      </w:r>
      <w:proofErr w:type="spellStart"/>
      <w:r w:rsidRPr="00611014">
        <w:rPr>
          <w:rFonts w:cstheme="majorBidi"/>
          <w:szCs w:val="24"/>
        </w:rPr>
        <w:t>penerangan</w:t>
      </w:r>
      <w:proofErr w:type="spellEnd"/>
      <w:r w:rsidRPr="00611014">
        <w:rPr>
          <w:rFonts w:cstheme="majorBidi"/>
          <w:szCs w:val="24"/>
        </w:rPr>
        <w:t xml:space="preserve">, dan </w:t>
      </w:r>
      <w:proofErr w:type="spellStart"/>
      <w:r w:rsidRPr="00611014">
        <w:rPr>
          <w:rFonts w:cstheme="majorBidi"/>
          <w:szCs w:val="24"/>
        </w:rPr>
        <w:t>tafsiran</w:t>
      </w:r>
      <w:proofErr w:type="spellEnd"/>
      <w:r w:rsidRPr="00611014">
        <w:rPr>
          <w:rFonts w:cstheme="majorBidi"/>
          <w:szCs w:val="24"/>
        </w:rPr>
        <w:t xml:space="preserve"> </w:t>
      </w:r>
      <w:proofErr w:type="spellStart"/>
      <w:r w:rsidRPr="00611014">
        <w:rPr>
          <w:rFonts w:cstheme="majorBidi"/>
          <w:szCs w:val="24"/>
        </w:rPr>
        <w:t>bagi</w:t>
      </w:r>
      <w:proofErr w:type="spellEnd"/>
      <w:r w:rsidRPr="00611014">
        <w:rPr>
          <w:rFonts w:cstheme="majorBidi"/>
          <w:szCs w:val="24"/>
        </w:rPr>
        <w:t xml:space="preserve"> al-Qur’an </w:t>
      </w:r>
      <w:proofErr w:type="spellStart"/>
      <w:r w:rsidRPr="00611014">
        <w:rPr>
          <w:rFonts w:cstheme="majorBidi"/>
          <w:szCs w:val="24"/>
        </w:rPr>
        <w:t>secara</w:t>
      </w:r>
      <w:proofErr w:type="spellEnd"/>
      <w:r w:rsidRPr="00611014">
        <w:rPr>
          <w:rFonts w:cstheme="majorBidi"/>
          <w:szCs w:val="24"/>
        </w:rPr>
        <w:t xml:space="preserve"> </w:t>
      </w:r>
      <w:proofErr w:type="spellStart"/>
      <w:r w:rsidRPr="00611014">
        <w:rPr>
          <w:rFonts w:cstheme="majorBidi"/>
          <w:szCs w:val="24"/>
        </w:rPr>
        <w:t>sempurna</w:t>
      </w:r>
      <w:proofErr w:type="spellEnd"/>
      <w:r w:rsidRPr="00611014">
        <w:rPr>
          <w:rFonts w:cstheme="majorBidi"/>
          <w:szCs w:val="24"/>
        </w:rPr>
        <w:t xml:space="preserve"> </w:t>
      </w:r>
      <w:proofErr w:type="spellStart"/>
      <w:r w:rsidRPr="00611014">
        <w:rPr>
          <w:rFonts w:cstheme="majorBidi"/>
          <w:szCs w:val="24"/>
        </w:rPr>
        <w:t>menambahkan</w:t>
      </w:r>
      <w:proofErr w:type="spellEnd"/>
      <w:r w:rsidRPr="00611014">
        <w:rPr>
          <w:rFonts w:cstheme="majorBidi"/>
          <w:szCs w:val="24"/>
        </w:rPr>
        <w:t xml:space="preserve"> </w:t>
      </w:r>
      <w:proofErr w:type="spellStart"/>
      <w:r w:rsidRPr="00611014">
        <w:rPr>
          <w:rFonts w:cstheme="majorBidi"/>
          <w:szCs w:val="24"/>
        </w:rPr>
        <w:t>kaidah-kaidah</w:t>
      </w:r>
      <w:proofErr w:type="spellEnd"/>
      <w:r w:rsidRPr="00611014">
        <w:rPr>
          <w:rFonts w:cstheme="majorBidi"/>
          <w:szCs w:val="24"/>
        </w:rPr>
        <w:t xml:space="preserve"> </w:t>
      </w:r>
      <w:proofErr w:type="spellStart"/>
      <w:r w:rsidRPr="00611014">
        <w:rPr>
          <w:rFonts w:cstheme="majorBidi"/>
          <w:szCs w:val="24"/>
        </w:rPr>
        <w:t>hukum</w:t>
      </w:r>
      <w:proofErr w:type="spellEnd"/>
      <w:r w:rsidRPr="00611014">
        <w:rPr>
          <w:rFonts w:cstheme="majorBidi"/>
          <w:szCs w:val="24"/>
        </w:rPr>
        <w:t xml:space="preserve"> yang </w:t>
      </w:r>
      <w:proofErr w:type="spellStart"/>
      <w:r w:rsidRPr="00611014">
        <w:rPr>
          <w:rFonts w:cstheme="majorBidi"/>
          <w:szCs w:val="24"/>
        </w:rPr>
        <w:t>dibutuhkan</w:t>
      </w:r>
      <w:proofErr w:type="spellEnd"/>
      <w:r w:rsidRPr="00611014">
        <w:rPr>
          <w:rFonts w:cstheme="majorBidi"/>
          <w:szCs w:val="24"/>
        </w:rPr>
        <w:t xml:space="preserve"> </w:t>
      </w:r>
      <w:proofErr w:type="spellStart"/>
      <w:r w:rsidRPr="00611014">
        <w:rPr>
          <w:rFonts w:cstheme="majorBidi"/>
          <w:szCs w:val="24"/>
        </w:rPr>
        <w:t>syari’at</w:t>
      </w:r>
      <w:proofErr w:type="spellEnd"/>
      <w:r w:rsidRPr="00611014">
        <w:rPr>
          <w:rFonts w:cstheme="majorBidi"/>
          <w:szCs w:val="24"/>
        </w:rPr>
        <w:t xml:space="preserve"> Islam.</w:t>
      </w:r>
    </w:p>
    <w:p w14:paraId="221A33CC" w14:textId="79462D58" w:rsidR="00611014" w:rsidRPr="00611014" w:rsidRDefault="00611014" w:rsidP="00611014">
      <w:pPr>
        <w:jc w:val="both"/>
        <w:rPr>
          <w:rFonts w:cstheme="majorBidi"/>
          <w:szCs w:val="24"/>
        </w:rPr>
      </w:pPr>
      <w:proofErr w:type="spellStart"/>
      <w:r w:rsidRPr="00611014">
        <w:rPr>
          <w:rFonts w:cstheme="majorBidi"/>
          <w:szCs w:val="24"/>
        </w:rPr>
        <w:t>Mengutip</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kitab</w:t>
      </w:r>
      <w:r w:rsidRPr="00611014">
        <w:rPr>
          <w:rFonts w:cstheme="majorBidi"/>
          <w:i/>
          <w:iCs/>
          <w:szCs w:val="24"/>
        </w:rPr>
        <w:t xml:space="preserve"> </w:t>
      </w:r>
      <w:proofErr w:type="spellStart"/>
      <w:r w:rsidRPr="00611014">
        <w:rPr>
          <w:rFonts w:cstheme="majorBidi"/>
          <w:i/>
          <w:iCs/>
          <w:szCs w:val="24"/>
        </w:rPr>
        <w:t>Kanz</w:t>
      </w:r>
      <w:proofErr w:type="spellEnd"/>
      <w:r w:rsidRPr="00611014">
        <w:rPr>
          <w:rFonts w:cstheme="majorBidi"/>
          <w:i/>
          <w:iCs/>
          <w:szCs w:val="24"/>
        </w:rPr>
        <w:t xml:space="preserve"> al</w:t>
      </w:r>
      <w:proofErr w:type="gramStart"/>
      <w:r w:rsidRPr="00611014">
        <w:rPr>
          <w:rFonts w:cstheme="majorBidi"/>
          <w:i/>
          <w:iCs/>
          <w:szCs w:val="24"/>
        </w:rPr>
        <w:t>-‘</w:t>
      </w:r>
      <w:proofErr w:type="gramEnd"/>
      <w:r w:rsidRPr="00611014">
        <w:rPr>
          <w:rFonts w:cstheme="majorBidi"/>
          <w:i/>
          <w:iCs/>
          <w:szCs w:val="24"/>
        </w:rPr>
        <w:t xml:space="preserve">Irfan fi </w:t>
      </w:r>
      <w:proofErr w:type="spellStart"/>
      <w:r w:rsidRPr="00611014">
        <w:rPr>
          <w:rFonts w:cstheme="majorBidi"/>
          <w:i/>
          <w:iCs/>
          <w:szCs w:val="24"/>
        </w:rPr>
        <w:t>Fiqh</w:t>
      </w:r>
      <w:proofErr w:type="spellEnd"/>
      <w:r w:rsidRPr="00611014">
        <w:rPr>
          <w:rFonts w:cstheme="majorBidi"/>
          <w:i/>
          <w:iCs/>
          <w:szCs w:val="24"/>
        </w:rPr>
        <w:t xml:space="preserve"> al-Qur’an </w:t>
      </w:r>
      <w:r w:rsidRPr="00611014">
        <w:rPr>
          <w:rFonts w:cstheme="majorBidi"/>
          <w:szCs w:val="24"/>
        </w:rPr>
        <w:t xml:space="preserve">yang </w:t>
      </w:r>
      <w:proofErr w:type="spellStart"/>
      <w:r w:rsidRPr="00611014">
        <w:rPr>
          <w:rFonts w:cstheme="majorBidi"/>
          <w:szCs w:val="24"/>
        </w:rPr>
        <w:t>ditulis</w:t>
      </w:r>
      <w:proofErr w:type="spellEnd"/>
      <w:r w:rsidRPr="00611014">
        <w:rPr>
          <w:rFonts w:cstheme="majorBidi"/>
          <w:szCs w:val="24"/>
        </w:rPr>
        <w:t xml:space="preserve"> oleh Al-</w:t>
      </w:r>
      <w:proofErr w:type="spellStart"/>
      <w:r w:rsidRPr="00611014">
        <w:rPr>
          <w:rFonts w:cstheme="majorBidi"/>
          <w:szCs w:val="24"/>
        </w:rPr>
        <w:t>Miqdad</w:t>
      </w:r>
      <w:proofErr w:type="spellEnd"/>
      <w:r w:rsidRPr="00611014">
        <w:rPr>
          <w:rFonts w:cstheme="majorBidi"/>
          <w:szCs w:val="24"/>
        </w:rPr>
        <w:t xml:space="preserve"> bin Abdullah al-</w:t>
      </w:r>
      <w:proofErr w:type="spellStart"/>
      <w:r w:rsidRPr="00611014">
        <w:rPr>
          <w:rFonts w:cstheme="majorBidi"/>
          <w:szCs w:val="24"/>
        </w:rPr>
        <w:t>Suyuri</w:t>
      </w:r>
      <w:proofErr w:type="spellEnd"/>
      <w:r w:rsidRPr="00611014">
        <w:rPr>
          <w:rFonts w:cstheme="majorBidi"/>
          <w:szCs w:val="24"/>
        </w:rPr>
        <w:t xml:space="preserve"> </w:t>
      </w:r>
      <w:proofErr w:type="spellStart"/>
      <w:r w:rsidRPr="00611014">
        <w:rPr>
          <w:rFonts w:cstheme="majorBidi"/>
          <w:szCs w:val="24"/>
        </w:rPr>
        <w:t>bahwa</w:t>
      </w:r>
      <w:proofErr w:type="spellEnd"/>
      <w:r w:rsidRPr="00611014">
        <w:rPr>
          <w:rFonts w:cstheme="majorBidi"/>
          <w:szCs w:val="24"/>
        </w:rPr>
        <w:t xml:space="preserve">, </w:t>
      </w:r>
      <w:proofErr w:type="spellStart"/>
      <w:r w:rsidRPr="00611014">
        <w:rPr>
          <w:rFonts w:cstheme="majorBidi"/>
          <w:szCs w:val="24"/>
        </w:rPr>
        <w:t>terdapat</w:t>
      </w:r>
      <w:proofErr w:type="spellEnd"/>
      <w:r w:rsidRPr="00611014">
        <w:rPr>
          <w:rFonts w:cstheme="majorBidi"/>
          <w:szCs w:val="24"/>
        </w:rPr>
        <w:t xml:space="preserve"> </w:t>
      </w:r>
      <w:proofErr w:type="spellStart"/>
      <w:r w:rsidRPr="00611014">
        <w:rPr>
          <w:rFonts w:cstheme="majorBidi"/>
          <w:szCs w:val="24"/>
        </w:rPr>
        <w:t>banyak</w:t>
      </w:r>
      <w:proofErr w:type="spellEnd"/>
      <w:r w:rsidRPr="00611014">
        <w:rPr>
          <w:rFonts w:cstheme="majorBidi"/>
          <w:szCs w:val="24"/>
        </w:rPr>
        <w:t xml:space="preserve"> </w:t>
      </w:r>
      <w:proofErr w:type="spellStart"/>
      <w:r w:rsidRPr="00611014">
        <w:rPr>
          <w:rFonts w:cstheme="majorBidi"/>
          <w:szCs w:val="24"/>
        </w:rPr>
        <w:t>ayat-ayat</w:t>
      </w:r>
      <w:proofErr w:type="spellEnd"/>
      <w:r w:rsidRPr="00611014">
        <w:rPr>
          <w:rFonts w:cstheme="majorBidi"/>
          <w:szCs w:val="24"/>
        </w:rPr>
        <w:t xml:space="preserve"> al-Qur’an </w:t>
      </w:r>
      <w:proofErr w:type="spellStart"/>
      <w:r w:rsidRPr="00611014">
        <w:rPr>
          <w:rFonts w:cstheme="majorBidi"/>
          <w:szCs w:val="24"/>
        </w:rPr>
        <w:t>tercakup</w:t>
      </w:r>
      <w:proofErr w:type="spellEnd"/>
      <w:r w:rsidRPr="00611014">
        <w:rPr>
          <w:rFonts w:cstheme="majorBidi"/>
          <w:szCs w:val="24"/>
        </w:rPr>
        <w:t xml:space="preserve"> di </w:t>
      </w:r>
      <w:proofErr w:type="spellStart"/>
      <w:r w:rsidRPr="00611014">
        <w:rPr>
          <w:rFonts w:cstheme="majorBidi"/>
          <w:szCs w:val="24"/>
        </w:rPr>
        <w:t>dalamnya</w:t>
      </w:r>
      <w:proofErr w:type="spellEnd"/>
      <w:r w:rsidRPr="00611014">
        <w:rPr>
          <w:rFonts w:cstheme="majorBidi"/>
          <w:szCs w:val="24"/>
        </w:rPr>
        <w:t xml:space="preserve"> </w:t>
      </w:r>
      <w:proofErr w:type="spellStart"/>
      <w:r w:rsidRPr="00611014">
        <w:rPr>
          <w:rFonts w:cstheme="majorBidi"/>
          <w:szCs w:val="24"/>
        </w:rPr>
        <w:t>hukum-hukum</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berbagai</w:t>
      </w:r>
      <w:proofErr w:type="spellEnd"/>
      <w:r w:rsidRPr="00611014">
        <w:rPr>
          <w:rFonts w:cstheme="majorBidi"/>
          <w:szCs w:val="24"/>
        </w:rPr>
        <w:t xml:space="preserve"> </w:t>
      </w:r>
      <w:proofErr w:type="spellStart"/>
      <w:r w:rsidRPr="00611014">
        <w:rPr>
          <w:rFonts w:cstheme="majorBidi"/>
          <w:szCs w:val="24"/>
        </w:rPr>
        <w:t>pembahasan</w:t>
      </w:r>
      <w:proofErr w:type="spellEnd"/>
      <w:r w:rsidRPr="00611014">
        <w:rPr>
          <w:rFonts w:cstheme="majorBidi"/>
          <w:szCs w:val="24"/>
        </w:rPr>
        <w:t xml:space="preserve">, </w:t>
      </w:r>
      <w:proofErr w:type="spellStart"/>
      <w:r w:rsidRPr="00611014">
        <w:rPr>
          <w:rFonts w:cstheme="majorBidi"/>
          <w:szCs w:val="24"/>
        </w:rPr>
        <w:t>seperti</w:t>
      </w:r>
      <w:proofErr w:type="spellEnd"/>
      <w:r w:rsidRPr="00611014">
        <w:rPr>
          <w:rFonts w:cstheme="majorBidi"/>
          <w:szCs w:val="24"/>
        </w:rPr>
        <w:t xml:space="preserve"> : </w:t>
      </w:r>
      <w:proofErr w:type="spellStart"/>
      <w:r w:rsidRPr="00611014">
        <w:rPr>
          <w:rFonts w:cstheme="majorBidi"/>
          <w:szCs w:val="24"/>
        </w:rPr>
        <w:t>thaharah</w:t>
      </w:r>
      <w:proofErr w:type="spellEnd"/>
      <w:r w:rsidRPr="00611014">
        <w:rPr>
          <w:rFonts w:cstheme="majorBidi"/>
          <w:szCs w:val="24"/>
        </w:rPr>
        <w:t xml:space="preserve">, </w:t>
      </w:r>
      <w:proofErr w:type="spellStart"/>
      <w:r w:rsidRPr="00611014">
        <w:rPr>
          <w:rFonts w:cstheme="majorBidi"/>
          <w:szCs w:val="24"/>
        </w:rPr>
        <w:t>sholat</w:t>
      </w:r>
      <w:proofErr w:type="spellEnd"/>
      <w:r w:rsidRPr="00611014">
        <w:rPr>
          <w:rFonts w:cstheme="majorBidi"/>
          <w:szCs w:val="24"/>
        </w:rPr>
        <w:t xml:space="preserve">, </w:t>
      </w:r>
      <w:proofErr w:type="spellStart"/>
      <w:r w:rsidRPr="00611014">
        <w:rPr>
          <w:rFonts w:cstheme="majorBidi"/>
          <w:szCs w:val="24"/>
        </w:rPr>
        <w:t>puasa</w:t>
      </w:r>
      <w:proofErr w:type="spellEnd"/>
      <w:r w:rsidRPr="00611014">
        <w:rPr>
          <w:rFonts w:cstheme="majorBidi"/>
          <w:szCs w:val="24"/>
        </w:rPr>
        <w:t xml:space="preserve">, zakat, haji, jihad, </w:t>
      </w:r>
      <w:proofErr w:type="spellStart"/>
      <w:r w:rsidRPr="00611014">
        <w:rPr>
          <w:rFonts w:cstheme="majorBidi"/>
          <w:szCs w:val="24"/>
        </w:rPr>
        <w:t>rahn</w:t>
      </w:r>
      <w:proofErr w:type="spellEnd"/>
      <w:r w:rsidRPr="00611014">
        <w:rPr>
          <w:rFonts w:cstheme="majorBidi"/>
          <w:szCs w:val="24"/>
        </w:rPr>
        <w:t xml:space="preserve">, </w:t>
      </w:r>
      <w:proofErr w:type="spellStart"/>
      <w:r w:rsidRPr="00611014">
        <w:rPr>
          <w:rFonts w:cstheme="majorBidi"/>
          <w:szCs w:val="24"/>
        </w:rPr>
        <w:t>wakalah</w:t>
      </w:r>
      <w:proofErr w:type="spellEnd"/>
      <w:r w:rsidRPr="00611014">
        <w:rPr>
          <w:rFonts w:cstheme="majorBidi"/>
          <w:szCs w:val="24"/>
        </w:rPr>
        <w:t xml:space="preserve">, </w:t>
      </w:r>
      <w:proofErr w:type="spellStart"/>
      <w:r w:rsidRPr="00611014">
        <w:rPr>
          <w:rFonts w:cstheme="majorBidi"/>
          <w:szCs w:val="24"/>
        </w:rPr>
        <w:t>hutang-piutang</w:t>
      </w:r>
      <w:proofErr w:type="spellEnd"/>
      <w:r w:rsidRPr="00611014">
        <w:rPr>
          <w:rFonts w:cstheme="majorBidi"/>
          <w:szCs w:val="24"/>
        </w:rPr>
        <w:t xml:space="preserve"> dan </w:t>
      </w:r>
      <w:proofErr w:type="spellStart"/>
      <w:r w:rsidRPr="00611014">
        <w:rPr>
          <w:rFonts w:cstheme="majorBidi"/>
          <w:szCs w:val="24"/>
        </w:rPr>
        <w:t>hukum-hukum</w:t>
      </w:r>
      <w:proofErr w:type="spellEnd"/>
      <w:r w:rsidRPr="00611014">
        <w:rPr>
          <w:rFonts w:cstheme="majorBidi"/>
          <w:szCs w:val="24"/>
        </w:rPr>
        <w:t xml:space="preserve"> </w:t>
      </w:r>
      <w:proofErr w:type="spellStart"/>
      <w:r w:rsidRPr="00611014">
        <w:rPr>
          <w:rFonts w:cstheme="majorBidi"/>
          <w:szCs w:val="24"/>
        </w:rPr>
        <w:t>lainnya</w:t>
      </w:r>
      <w:proofErr w:type="spellEnd"/>
      <w:r w:rsidRPr="00611014">
        <w:rPr>
          <w:rFonts w:cstheme="majorBidi"/>
          <w:szCs w:val="24"/>
        </w:rPr>
        <w:t xml:space="preserve"> yang </w:t>
      </w:r>
      <w:proofErr w:type="spellStart"/>
      <w:r w:rsidRPr="00611014">
        <w:rPr>
          <w:rFonts w:cstheme="majorBidi"/>
          <w:szCs w:val="24"/>
        </w:rPr>
        <w:t>ada</w:t>
      </w:r>
      <w:proofErr w:type="spellEnd"/>
      <w:r w:rsidRPr="00611014">
        <w:rPr>
          <w:rFonts w:cstheme="majorBidi"/>
          <w:szCs w:val="24"/>
        </w:rPr>
        <w:t xml:space="preserve"> di kitab-kitab </w:t>
      </w:r>
      <w:proofErr w:type="spellStart"/>
      <w:r w:rsidRPr="00611014">
        <w:rPr>
          <w:rFonts w:cstheme="majorBidi"/>
          <w:szCs w:val="24"/>
        </w:rPr>
        <w:t>fikih</w:t>
      </w:r>
      <w:proofErr w:type="spellEnd"/>
      <w:r w:rsidRPr="00611014">
        <w:rPr>
          <w:rFonts w:cstheme="majorBidi"/>
          <w:szCs w:val="24"/>
        </w:rPr>
        <w:t xml:space="preserve">. </w:t>
      </w:r>
      <w:proofErr w:type="spellStart"/>
      <w:r w:rsidRPr="00611014">
        <w:rPr>
          <w:rFonts w:cstheme="majorBidi"/>
          <w:szCs w:val="24"/>
        </w:rPr>
        <w:t>Begitu</w:t>
      </w:r>
      <w:proofErr w:type="spellEnd"/>
      <w:r w:rsidRPr="00611014">
        <w:rPr>
          <w:rFonts w:cstheme="majorBidi"/>
          <w:szCs w:val="24"/>
        </w:rPr>
        <w:t xml:space="preserve"> juga </w:t>
      </w:r>
      <w:proofErr w:type="spellStart"/>
      <w:r w:rsidRPr="00611014">
        <w:rPr>
          <w:rFonts w:cstheme="majorBidi"/>
          <w:szCs w:val="24"/>
        </w:rPr>
        <w:t>halnya</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muatan</w:t>
      </w:r>
      <w:proofErr w:type="spellEnd"/>
      <w:r w:rsidRPr="00611014">
        <w:rPr>
          <w:rFonts w:cstheme="majorBidi"/>
          <w:szCs w:val="24"/>
        </w:rPr>
        <w:t xml:space="preserve"> </w:t>
      </w:r>
      <w:proofErr w:type="spellStart"/>
      <w:r w:rsidRPr="00611014">
        <w:rPr>
          <w:rFonts w:cstheme="majorBidi"/>
          <w:szCs w:val="24"/>
        </w:rPr>
        <w:t>hukum</w:t>
      </w:r>
      <w:proofErr w:type="spellEnd"/>
      <w:r w:rsidRPr="00611014">
        <w:rPr>
          <w:rFonts w:cstheme="majorBidi"/>
          <w:szCs w:val="24"/>
        </w:rPr>
        <w:t xml:space="preserve"> yang </w:t>
      </w:r>
      <w:proofErr w:type="spellStart"/>
      <w:r w:rsidRPr="00611014">
        <w:rPr>
          <w:rFonts w:cstheme="majorBidi"/>
          <w:szCs w:val="24"/>
        </w:rPr>
        <w:t>ada</w:t>
      </w:r>
      <w:proofErr w:type="spellEnd"/>
      <w:r w:rsidRPr="00611014">
        <w:rPr>
          <w:rFonts w:cstheme="majorBidi"/>
          <w:szCs w:val="24"/>
        </w:rPr>
        <w:t xml:space="preserve"> di </w:t>
      </w:r>
      <w:proofErr w:type="spellStart"/>
      <w:r w:rsidRPr="00611014">
        <w:rPr>
          <w:rFonts w:cstheme="majorBidi"/>
          <w:szCs w:val="24"/>
        </w:rPr>
        <w:t>dalam</w:t>
      </w:r>
      <w:proofErr w:type="spellEnd"/>
      <w:r w:rsidRPr="00611014">
        <w:rPr>
          <w:rFonts w:cstheme="majorBidi"/>
          <w:szCs w:val="24"/>
        </w:rPr>
        <w:t xml:space="preserve"> </w:t>
      </w:r>
      <w:proofErr w:type="spellStart"/>
      <w:r w:rsidRPr="00611014">
        <w:rPr>
          <w:rFonts w:cstheme="majorBidi"/>
          <w:szCs w:val="24"/>
        </w:rPr>
        <w:t>sunah</w:t>
      </w:r>
      <w:proofErr w:type="spellEnd"/>
      <w:r w:rsidRPr="00611014">
        <w:rPr>
          <w:rFonts w:cstheme="majorBidi"/>
          <w:szCs w:val="24"/>
        </w:rPr>
        <w:t>.</w:t>
      </w:r>
      <w:r>
        <w:rPr>
          <w:rFonts w:cstheme="majorBidi"/>
          <w:szCs w:val="24"/>
        </w:rPr>
        <w:t xml:space="preserve"> </w:t>
      </w:r>
      <w:r w:rsidRPr="00611014">
        <w:rPr>
          <w:rFonts w:cstheme="majorBidi"/>
          <w:szCs w:val="24"/>
        </w:rPr>
        <w:t>(Al-</w:t>
      </w:r>
      <w:proofErr w:type="spellStart"/>
      <w:r w:rsidRPr="00611014">
        <w:rPr>
          <w:rFonts w:cstheme="majorBidi"/>
          <w:szCs w:val="24"/>
        </w:rPr>
        <w:t>Fudhaili</w:t>
      </w:r>
      <w:proofErr w:type="spellEnd"/>
      <w:r w:rsidRPr="00611014">
        <w:rPr>
          <w:rFonts w:cstheme="majorBidi"/>
          <w:szCs w:val="24"/>
        </w:rPr>
        <w:t>, 1992)</w:t>
      </w:r>
    </w:p>
    <w:p w14:paraId="144C25E5" w14:textId="6FE8521A" w:rsidR="00611014" w:rsidRPr="00611014" w:rsidRDefault="00611014" w:rsidP="00611014">
      <w:pPr>
        <w:jc w:val="both"/>
        <w:rPr>
          <w:rFonts w:cstheme="majorBidi"/>
          <w:szCs w:val="24"/>
        </w:rPr>
      </w:pPr>
      <w:proofErr w:type="spellStart"/>
      <w:r w:rsidRPr="00611014">
        <w:rPr>
          <w:rFonts w:cstheme="majorBidi"/>
          <w:szCs w:val="24"/>
        </w:rPr>
        <w:t>Terlihat</w:t>
      </w:r>
      <w:proofErr w:type="spellEnd"/>
      <w:r w:rsidRPr="00611014">
        <w:rPr>
          <w:rFonts w:cstheme="majorBidi"/>
          <w:szCs w:val="24"/>
        </w:rPr>
        <w:t xml:space="preserve"> </w:t>
      </w:r>
      <w:proofErr w:type="spellStart"/>
      <w:r w:rsidRPr="00611014">
        <w:rPr>
          <w:rFonts w:cstheme="majorBidi"/>
          <w:szCs w:val="24"/>
        </w:rPr>
        <w:t>jelas</w:t>
      </w:r>
      <w:proofErr w:type="spellEnd"/>
      <w:r w:rsidRPr="00611014">
        <w:rPr>
          <w:rFonts w:cstheme="majorBidi"/>
          <w:szCs w:val="24"/>
        </w:rPr>
        <w:t xml:space="preserve"> di </w:t>
      </w:r>
      <w:proofErr w:type="spellStart"/>
      <w:r w:rsidRPr="00611014">
        <w:rPr>
          <w:rFonts w:cstheme="majorBidi"/>
          <w:szCs w:val="24"/>
        </w:rPr>
        <w:t>hadapan</w:t>
      </w:r>
      <w:proofErr w:type="spellEnd"/>
      <w:r w:rsidRPr="00611014">
        <w:rPr>
          <w:rFonts w:cstheme="majorBidi"/>
          <w:szCs w:val="24"/>
        </w:rPr>
        <w:t xml:space="preserve"> </w:t>
      </w:r>
      <w:proofErr w:type="spellStart"/>
      <w:r w:rsidRPr="00611014">
        <w:rPr>
          <w:rFonts w:cstheme="majorBidi"/>
          <w:szCs w:val="24"/>
        </w:rPr>
        <w:t>kita</w:t>
      </w:r>
      <w:proofErr w:type="spellEnd"/>
      <w:r w:rsidRPr="00611014">
        <w:rPr>
          <w:rFonts w:cstheme="majorBidi"/>
          <w:szCs w:val="24"/>
        </w:rPr>
        <w:t xml:space="preserve"> </w:t>
      </w:r>
      <w:proofErr w:type="spellStart"/>
      <w:r w:rsidRPr="00611014">
        <w:rPr>
          <w:rFonts w:cstheme="majorBidi"/>
          <w:szCs w:val="24"/>
        </w:rPr>
        <w:t>bahwa</w:t>
      </w:r>
      <w:proofErr w:type="spellEnd"/>
      <w:r w:rsidRPr="00611014">
        <w:rPr>
          <w:rFonts w:cstheme="majorBidi"/>
          <w:szCs w:val="24"/>
        </w:rPr>
        <w:t xml:space="preserve">, Nabi Muhammad SAW </w:t>
      </w:r>
      <w:proofErr w:type="spellStart"/>
      <w:r w:rsidRPr="00611014">
        <w:rPr>
          <w:rFonts w:cstheme="majorBidi"/>
          <w:szCs w:val="24"/>
        </w:rPr>
        <w:t>tidak</w:t>
      </w:r>
      <w:proofErr w:type="spellEnd"/>
      <w:r w:rsidRPr="00611014">
        <w:rPr>
          <w:rFonts w:cstheme="majorBidi"/>
          <w:szCs w:val="24"/>
        </w:rPr>
        <w:t xml:space="preserve"> </w:t>
      </w:r>
      <w:proofErr w:type="spellStart"/>
      <w:r w:rsidRPr="00611014">
        <w:rPr>
          <w:rFonts w:cstheme="majorBidi"/>
          <w:szCs w:val="24"/>
        </w:rPr>
        <w:t>meninggalkan</w:t>
      </w:r>
      <w:proofErr w:type="spellEnd"/>
      <w:r w:rsidRPr="00611014">
        <w:rPr>
          <w:rFonts w:cstheme="majorBidi"/>
          <w:szCs w:val="24"/>
        </w:rPr>
        <w:t xml:space="preserve"> dunia </w:t>
      </w:r>
      <w:proofErr w:type="spellStart"/>
      <w:r w:rsidRPr="00611014">
        <w:rPr>
          <w:rFonts w:cstheme="majorBidi"/>
          <w:szCs w:val="24"/>
        </w:rPr>
        <w:t>fana</w:t>
      </w:r>
      <w:proofErr w:type="spellEnd"/>
      <w:r w:rsidRPr="00611014">
        <w:rPr>
          <w:rFonts w:cstheme="majorBidi"/>
          <w:szCs w:val="24"/>
        </w:rPr>
        <w:t xml:space="preserve"> </w:t>
      </w:r>
      <w:proofErr w:type="spellStart"/>
      <w:r w:rsidRPr="00611014">
        <w:rPr>
          <w:rFonts w:cstheme="majorBidi"/>
          <w:szCs w:val="24"/>
        </w:rPr>
        <w:t>ini</w:t>
      </w:r>
      <w:proofErr w:type="spellEnd"/>
      <w:r w:rsidRPr="00611014">
        <w:rPr>
          <w:rFonts w:cstheme="majorBidi"/>
          <w:szCs w:val="24"/>
        </w:rPr>
        <w:t xml:space="preserve"> </w:t>
      </w:r>
      <w:proofErr w:type="spellStart"/>
      <w:r w:rsidRPr="00611014">
        <w:rPr>
          <w:rFonts w:cstheme="majorBidi"/>
          <w:szCs w:val="24"/>
        </w:rPr>
        <w:t>kecuali</w:t>
      </w:r>
      <w:proofErr w:type="spellEnd"/>
      <w:r w:rsidRPr="00611014">
        <w:rPr>
          <w:rFonts w:cstheme="majorBidi"/>
          <w:szCs w:val="24"/>
        </w:rPr>
        <w:t xml:space="preserve"> </w:t>
      </w:r>
      <w:proofErr w:type="spellStart"/>
      <w:r w:rsidRPr="00611014">
        <w:rPr>
          <w:rFonts w:cstheme="majorBidi"/>
          <w:szCs w:val="24"/>
        </w:rPr>
        <w:t>setelah</w:t>
      </w:r>
      <w:proofErr w:type="spellEnd"/>
      <w:r w:rsidRPr="00611014">
        <w:rPr>
          <w:rFonts w:cstheme="majorBidi"/>
          <w:szCs w:val="24"/>
        </w:rPr>
        <w:t xml:space="preserve"> </w:t>
      </w:r>
      <w:proofErr w:type="spellStart"/>
      <w:r w:rsidRPr="00611014">
        <w:rPr>
          <w:rFonts w:cstheme="majorBidi"/>
          <w:szCs w:val="24"/>
        </w:rPr>
        <w:t>sempurna</w:t>
      </w:r>
      <w:proofErr w:type="spellEnd"/>
      <w:r w:rsidRPr="00611014">
        <w:rPr>
          <w:rFonts w:cstheme="majorBidi"/>
          <w:szCs w:val="24"/>
        </w:rPr>
        <w:t xml:space="preserve"> dan </w:t>
      </w:r>
      <w:proofErr w:type="spellStart"/>
      <w:r w:rsidRPr="00611014">
        <w:rPr>
          <w:rFonts w:cstheme="majorBidi"/>
          <w:szCs w:val="24"/>
        </w:rPr>
        <w:t>meletakkan</w:t>
      </w:r>
      <w:proofErr w:type="spellEnd"/>
      <w:r w:rsidRPr="00611014">
        <w:rPr>
          <w:rFonts w:cstheme="majorBidi"/>
          <w:szCs w:val="24"/>
        </w:rPr>
        <w:t xml:space="preserve"> </w:t>
      </w:r>
      <w:proofErr w:type="spellStart"/>
      <w:r w:rsidRPr="00611014">
        <w:rPr>
          <w:rFonts w:cstheme="majorBidi"/>
          <w:szCs w:val="24"/>
        </w:rPr>
        <w:t>syari’at</w:t>
      </w:r>
      <w:proofErr w:type="spellEnd"/>
      <w:r w:rsidRPr="00611014">
        <w:rPr>
          <w:rFonts w:cstheme="majorBidi"/>
          <w:szCs w:val="24"/>
        </w:rPr>
        <w:t xml:space="preserve"> dan </w:t>
      </w:r>
      <w:proofErr w:type="spellStart"/>
      <w:r w:rsidRPr="00611014">
        <w:rPr>
          <w:rFonts w:cstheme="majorBidi"/>
          <w:szCs w:val="24"/>
        </w:rPr>
        <w:t>bangunannya</w:t>
      </w:r>
      <w:proofErr w:type="spellEnd"/>
      <w:r w:rsidRPr="00611014">
        <w:rPr>
          <w:rFonts w:cstheme="majorBidi"/>
          <w:szCs w:val="24"/>
        </w:rPr>
        <w:t xml:space="preserve">  </w:t>
      </w:r>
      <w:proofErr w:type="spellStart"/>
      <w:r w:rsidRPr="00611014">
        <w:rPr>
          <w:rFonts w:cstheme="majorBidi"/>
          <w:szCs w:val="24"/>
        </w:rPr>
        <w:t>sedangkan</w:t>
      </w:r>
      <w:proofErr w:type="spellEnd"/>
      <w:r w:rsidRPr="00611014">
        <w:rPr>
          <w:rFonts w:cstheme="majorBidi"/>
          <w:szCs w:val="24"/>
        </w:rPr>
        <w:t xml:space="preserve"> </w:t>
      </w:r>
      <w:proofErr w:type="spellStart"/>
      <w:r w:rsidRPr="00611014">
        <w:rPr>
          <w:rFonts w:cstheme="majorBidi"/>
          <w:szCs w:val="24"/>
        </w:rPr>
        <w:t>setelah</w:t>
      </w:r>
      <w:proofErr w:type="spellEnd"/>
      <w:r w:rsidRPr="00611014">
        <w:rPr>
          <w:rFonts w:cstheme="majorBidi"/>
          <w:szCs w:val="24"/>
        </w:rPr>
        <w:t xml:space="preserve"> </w:t>
      </w:r>
      <w:proofErr w:type="spellStart"/>
      <w:r w:rsidRPr="00611014">
        <w:rPr>
          <w:rFonts w:cstheme="majorBidi"/>
          <w:szCs w:val="24"/>
        </w:rPr>
        <w:t>wafatnya</w:t>
      </w:r>
      <w:proofErr w:type="spellEnd"/>
      <w:r w:rsidRPr="00611014">
        <w:rPr>
          <w:rFonts w:cstheme="majorBidi"/>
          <w:szCs w:val="24"/>
        </w:rPr>
        <w:t xml:space="preserve"> </w:t>
      </w:r>
      <w:proofErr w:type="spellStart"/>
      <w:r w:rsidRPr="00611014">
        <w:rPr>
          <w:rFonts w:cstheme="majorBidi"/>
          <w:szCs w:val="24"/>
        </w:rPr>
        <w:t>Rasulullah</w:t>
      </w:r>
      <w:proofErr w:type="spellEnd"/>
      <w:r w:rsidRPr="00611014">
        <w:rPr>
          <w:rFonts w:cstheme="majorBidi"/>
          <w:szCs w:val="24"/>
        </w:rPr>
        <w:t xml:space="preserve"> SAW </w:t>
      </w:r>
      <w:proofErr w:type="spellStart"/>
      <w:r w:rsidRPr="00611014">
        <w:rPr>
          <w:rFonts w:cstheme="majorBidi"/>
          <w:szCs w:val="24"/>
        </w:rPr>
        <w:t>adalah</w:t>
      </w:r>
      <w:proofErr w:type="spellEnd"/>
      <w:r w:rsidRPr="00611014">
        <w:rPr>
          <w:rFonts w:cstheme="majorBidi"/>
          <w:szCs w:val="24"/>
        </w:rPr>
        <w:t xml:space="preserve"> </w:t>
      </w:r>
      <w:proofErr w:type="spellStart"/>
      <w:r w:rsidRPr="00611014">
        <w:rPr>
          <w:rFonts w:cstheme="majorBidi"/>
          <w:szCs w:val="24"/>
        </w:rPr>
        <w:t>merupakan</w:t>
      </w:r>
      <w:proofErr w:type="spellEnd"/>
      <w:r w:rsidRPr="00611014">
        <w:rPr>
          <w:rFonts w:cstheme="majorBidi"/>
          <w:szCs w:val="24"/>
        </w:rPr>
        <w:t xml:space="preserve"> </w:t>
      </w:r>
      <w:proofErr w:type="spellStart"/>
      <w:r w:rsidRPr="00611014">
        <w:rPr>
          <w:rFonts w:cstheme="majorBidi"/>
          <w:szCs w:val="24"/>
        </w:rPr>
        <w:t>perluasan</w:t>
      </w:r>
      <w:proofErr w:type="spellEnd"/>
      <w:r w:rsidRPr="00611014">
        <w:rPr>
          <w:rFonts w:cstheme="majorBidi"/>
          <w:szCs w:val="24"/>
        </w:rPr>
        <w:t xml:space="preserve"> </w:t>
      </w:r>
      <w:proofErr w:type="spellStart"/>
      <w:r w:rsidRPr="00611014">
        <w:rPr>
          <w:rFonts w:cstheme="majorBidi"/>
          <w:szCs w:val="24"/>
        </w:rPr>
        <w:t>dari</w:t>
      </w:r>
      <w:proofErr w:type="spellEnd"/>
      <w:r w:rsidRPr="00611014">
        <w:rPr>
          <w:rFonts w:cstheme="majorBidi"/>
          <w:szCs w:val="24"/>
        </w:rPr>
        <w:t xml:space="preserve"> </w:t>
      </w:r>
      <w:proofErr w:type="spellStart"/>
      <w:r w:rsidRPr="00611014">
        <w:rPr>
          <w:rFonts w:cstheme="majorBidi"/>
          <w:szCs w:val="24"/>
        </w:rPr>
        <w:t>syari’at</w:t>
      </w:r>
      <w:proofErr w:type="spellEnd"/>
      <w:r w:rsidRPr="00611014">
        <w:rPr>
          <w:rFonts w:cstheme="majorBidi"/>
          <w:szCs w:val="24"/>
        </w:rPr>
        <w:t xml:space="preserve"> yang </w:t>
      </w:r>
      <w:proofErr w:type="spellStart"/>
      <w:r w:rsidRPr="00611014">
        <w:rPr>
          <w:rFonts w:cstheme="majorBidi"/>
          <w:szCs w:val="24"/>
        </w:rPr>
        <w:t>telah</w:t>
      </w:r>
      <w:proofErr w:type="spellEnd"/>
      <w:r w:rsidRPr="00611014">
        <w:rPr>
          <w:rFonts w:cstheme="majorBidi"/>
          <w:szCs w:val="24"/>
        </w:rPr>
        <w:t xml:space="preserve"> </w:t>
      </w:r>
      <w:proofErr w:type="spellStart"/>
      <w:r w:rsidRPr="00611014">
        <w:rPr>
          <w:rFonts w:cstheme="majorBidi"/>
          <w:szCs w:val="24"/>
        </w:rPr>
        <w:t>diturunkan</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cara</w:t>
      </w:r>
      <w:proofErr w:type="spellEnd"/>
      <w:r w:rsidRPr="00611014">
        <w:rPr>
          <w:rFonts w:cstheme="majorBidi"/>
          <w:szCs w:val="24"/>
        </w:rPr>
        <w:t xml:space="preserve"> </w:t>
      </w:r>
      <w:proofErr w:type="spellStart"/>
      <w:r w:rsidRPr="00611014">
        <w:rPr>
          <w:rFonts w:cstheme="majorBidi"/>
          <w:szCs w:val="24"/>
        </w:rPr>
        <w:t>berijtihad</w:t>
      </w:r>
      <w:proofErr w:type="spellEnd"/>
      <w:r w:rsidRPr="00611014">
        <w:rPr>
          <w:rFonts w:cstheme="majorBidi"/>
          <w:szCs w:val="24"/>
        </w:rPr>
        <w:t xml:space="preserve"> yang </w:t>
      </w:r>
      <w:proofErr w:type="spellStart"/>
      <w:r w:rsidRPr="00611014">
        <w:rPr>
          <w:rFonts w:cstheme="majorBidi"/>
          <w:szCs w:val="24"/>
        </w:rPr>
        <w:t>dilakukan</w:t>
      </w:r>
      <w:proofErr w:type="spellEnd"/>
      <w:r w:rsidRPr="00611014">
        <w:rPr>
          <w:rFonts w:cstheme="majorBidi"/>
          <w:szCs w:val="24"/>
        </w:rPr>
        <w:t xml:space="preserve"> para </w:t>
      </w:r>
      <w:proofErr w:type="spellStart"/>
      <w:r w:rsidRPr="00611014">
        <w:rPr>
          <w:rFonts w:cstheme="majorBidi"/>
          <w:szCs w:val="24"/>
        </w:rPr>
        <w:t>khalifah</w:t>
      </w:r>
      <w:proofErr w:type="spellEnd"/>
      <w:r w:rsidRPr="00611014">
        <w:rPr>
          <w:rFonts w:cstheme="majorBidi"/>
          <w:szCs w:val="24"/>
        </w:rPr>
        <w:t xml:space="preserve"> yang </w:t>
      </w:r>
      <w:proofErr w:type="spellStart"/>
      <w:r w:rsidRPr="00611014">
        <w:rPr>
          <w:rFonts w:cstheme="majorBidi"/>
          <w:szCs w:val="24"/>
        </w:rPr>
        <w:t>empat</w:t>
      </w:r>
      <w:proofErr w:type="spellEnd"/>
      <w:r w:rsidRPr="00611014">
        <w:rPr>
          <w:rFonts w:cstheme="majorBidi"/>
          <w:szCs w:val="24"/>
        </w:rPr>
        <w:t xml:space="preserve">, para </w:t>
      </w:r>
      <w:proofErr w:type="spellStart"/>
      <w:r w:rsidRPr="00611014">
        <w:rPr>
          <w:rFonts w:cstheme="majorBidi"/>
          <w:szCs w:val="24"/>
        </w:rPr>
        <w:t>sahabat</w:t>
      </w:r>
      <w:proofErr w:type="spellEnd"/>
      <w:r w:rsidRPr="00611014">
        <w:rPr>
          <w:rFonts w:cstheme="majorBidi"/>
          <w:szCs w:val="24"/>
        </w:rPr>
        <w:t xml:space="preserve">, </w:t>
      </w:r>
      <w:proofErr w:type="spellStart"/>
      <w:r w:rsidRPr="00611014">
        <w:rPr>
          <w:rFonts w:cstheme="majorBidi"/>
          <w:szCs w:val="24"/>
        </w:rPr>
        <w:t>tabi’in</w:t>
      </w:r>
      <w:proofErr w:type="spellEnd"/>
      <w:r w:rsidRPr="00611014">
        <w:rPr>
          <w:rFonts w:cstheme="majorBidi"/>
          <w:szCs w:val="24"/>
        </w:rPr>
        <w:t xml:space="preserve"> dan </w:t>
      </w:r>
      <w:proofErr w:type="spellStart"/>
      <w:r w:rsidRPr="00611014">
        <w:rPr>
          <w:rFonts w:cstheme="majorBidi"/>
          <w:szCs w:val="24"/>
        </w:rPr>
        <w:t>tabi</w:t>
      </w:r>
      <w:proofErr w:type="spellEnd"/>
      <w:r w:rsidRPr="00611014">
        <w:rPr>
          <w:rFonts w:cstheme="majorBidi"/>
          <w:szCs w:val="24"/>
        </w:rPr>
        <w:t xml:space="preserve">’ </w:t>
      </w:r>
      <w:proofErr w:type="spellStart"/>
      <w:r w:rsidRPr="00611014">
        <w:rPr>
          <w:rFonts w:cstheme="majorBidi"/>
          <w:szCs w:val="24"/>
        </w:rPr>
        <w:t>tabi’in</w:t>
      </w:r>
      <w:proofErr w:type="spellEnd"/>
      <w:r w:rsidRPr="00611014">
        <w:rPr>
          <w:rFonts w:cstheme="majorBidi"/>
          <w:szCs w:val="24"/>
        </w:rPr>
        <w:t xml:space="preserve"> </w:t>
      </w:r>
      <w:proofErr w:type="spellStart"/>
      <w:r w:rsidRPr="00611014">
        <w:rPr>
          <w:rFonts w:cstheme="majorBidi"/>
          <w:szCs w:val="24"/>
        </w:rPr>
        <w:t>dengan</w:t>
      </w:r>
      <w:proofErr w:type="spellEnd"/>
      <w:r w:rsidRPr="00611014">
        <w:rPr>
          <w:rFonts w:cstheme="majorBidi"/>
          <w:szCs w:val="24"/>
        </w:rPr>
        <w:t xml:space="preserve"> </w:t>
      </w:r>
      <w:proofErr w:type="spellStart"/>
      <w:r w:rsidRPr="00611014">
        <w:rPr>
          <w:rFonts w:cstheme="majorBidi"/>
          <w:szCs w:val="24"/>
        </w:rPr>
        <w:t>cara</w:t>
      </w:r>
      <w:proofErr w:type="spellEnd"/>
      <w:r w:rsidRPr="00611014">
        <w:rPr>
          <w:rFonts w:cstheme="majorBidi"/>
          <w:szCs w:val="24"/>
        </w:rPr>
        <w:t xml:space="preserve"> </w:t>
      </w:r>
      <w:proofErr w:type="spellStart"/>
      <w:r w:rsidRPr="00611014">
        <w:rPr>
          <w:rFonts w:cstheme="majorBidi"/>
          <w:szCs w:val="24"/>
        </w:rPr>
        <w:t>menggali</w:t>
      </w:r>
      <w:proofErr w:type="spellEnd"/>
      <w:r w:rsidRPr="00611014">
        <w:rPr>
          <w:rFonts w:cstheme="majorBidi"/>
          <w:szCs w:val="24"/>
        </w:rPr>
        <w:t xml:space="preserve"> </w:t>
      </w:r>
      <w:proofErr w:type="spellStart"/>
      <w:r w:rsidRPr="00611014">
        <w:rPr>
          <w:rFonts w:cstheme="majorBidi"/>
          <w:szCs w:val="24"/>
        </w:rPr>
        <w:t>dua</w:t>
      </w:r>
      <w:proofErr w:type="spellEnd"/>
      <w:r w:rsidRPr="00611014">
        <w:rPr>
          <w:rFonts w:cstheme="majorBidi"/>
          <w:szCs w:val="24"/>
        </w:rPr>
        <w:t xml:space="preserve"> </w:t>
      </w:r>
      <w:proofErr w:type="spellStart"/>
      <w:r w:rsidRPr="00611014">
        <w:rPr>
          <w:rFonts w:cstheme="majorBidi"/>
          <w:szCs w:val="24"/>
        </w:rPr>
        <w:t>asaz</w:t>
      </w:r>
      <w:proofErr w:type="spellEnd"/>
      <w:r w:rsidRPr="00611014">
        <w:rPr>
          <w:rFonts w:cstheme="majorBidi"/>
          <w:szCs w:val="24"/>
        </w:rPr>
        <w:t xml:space="preserve"> (al-Qur’an dan sunnah) </w:t>
      </w:r>
      <w:proofErr w:type="spellStart"/>
      <w:r w:rsidRPr="00611014">
        <w:rPr>
          <w:rFonts w:cstheme="majorBidi"/>
          <w:szCs w:val="24"/>
        </w:rPr>
        <w:t>penting</w:t>
      </w:r>
      <w:proofErr w:type="spellEnd"/>
      <w:r w:rsidRPr="00611014">
        <w:rPr>
          <w:rFonts w:cstheme="majorBidi"/>
          <w:szCs w:val="24"/>
        </w:rPr>
        <w:t xml:space="preserve"> dan </w:t>
      </w:r>
      <w:proofErr w:type="spellStart"/>
      <w:r w:rsidRPr="00611014">
        <w:rPr>
          <w:rFonts w:cstheme="majorBidi"/>
          <w:szCs w:val="24"/>
        </w:rPr>
        <w:t>penerapannya</w:t>
      </w:r>
      <w:proofErr w:type="spellEnd"/>
      <w:r w:rsidRPr="00611014">
        <w:rPr>
          <w:rFonts w:cstheme="majorBidi"/>
          <w:szCs w:val="24"/>
        </w:rPr>
        <w:t xml:space="preserve"> </w:t>
      </w:r>
      <w:proofErr w:type="spellStart"/>
      <w:r w:rsidRPr="00611014">
        <w:rPr>
          <w:rFonts w:cstheme="majorBidi"/>
          <w:szCs w:val="24"/>
        </w:rPr>
        <w:t>terhadap</w:t>
      </w:r>
      <w:proofErr w:type="spellEnd"/>
      <w:r w:rsidRPr="00611014">
        <w:rPr>
          <w:rFonts w:cstheme="majorBidi"/>
          <w:szCs w:val="24"/>
        </w:rPr>
        <w:t xml:space="preserve"> </w:t>
      </w:r>
      <w:proofErr w:type="spellStart"/>
      <w:r w:rsidRPr="00611014">
        <w:rPr>
          <w:rFonts w:cstheme="majorBidi"/>
          <w:szCs w:val="24"/>
        </w:rPr>
        <w:t>kejadian-kejadian</w:t>
      </w:r>
      <w:proofErr w:type="spellEnd"/>
      <w:r w:rsidRPr="00611014">
        <w:rPr>
          <w:rFonts w:cstheme="majorBidi"/>
          <w:szCs w:val="24"/>
        </w:rPr>
        <w:t xml:space="preserve"> yang </w:t>
      </w:r>
      <w:proofErr w:type="spellStart"/>
      <w:r w:rsidRPr="00611014">
        <w:rPr>
          <w:rFonts w:cstheme="majorBidi"/>
          <w:szCs w:val="24"/>
        </w:rPr>
        <w:t>sifatnya</w:t>
      </w:r>
      <w:proofErr w:type="spellEnd"/>
      <w:r w:rsidRPr="00611014">
        <w:rPr>
          <w:rFonts w:cstheme="majorBidi"/>
          <w:szCs w:val="24"/>
        </w:rPr>
        <w:t xml:space="preserve"> </w:t>
      </w:r>
      <w:proofErr w:type="spellStart"/>
      <w:r w:rsidRPr="00611014">
        <w:rPr>
          <w:rFonts w:cstheme="majorBidi"/>
          <w:szCs w:val="24"/>
        </w:rPr>
        <w:t>baharu</w:t>
      </w:r>
      <w:proofErr w:type="spellEnd"/>
      <w:r w:rsidRPr="00611014">
        <w:rPr>
          <w:rFonts w:cstheme="majorBidi"/>
          <w:szCs w:val="24"/>
        </w:rPr>
        <w:t xml:space="preserve"> yang </w:t>
      </w:r>
      <w:proofErr w:type="spellStart"/>
      <w:r w:rsidRPr="00611014">
        <w:rPr>
          <w:rFonts w:cstheme="majorBidi"/>
          <w:szCs w:val="24"/>
        </w:rPr>
        <w:t>belum</w:t>
      </w:r>
      <w:proofErr w:type="spellEnd"/>
      <w:r w:rsidRPr="00611014">
        <w:rPr>
          <w:rFonts w:cstheme="majorBidi"/>
          <w:szCs w:val="24"/>
        </w:rPr>
        <w:t xml:space="preserve"> </w:t>
      </w:r>
      <w:proofErr w:type="spellStart"/>
      <w:r w:rsidRPr="00611014">
        <w:rPr>
          <w:rFonts w:cstheme="majorBidi"/>
          <w:szCs w:val="24"/>
        </w:rPr>
        <w:t>ada</w:t>
      </w:r>
      <w:proofErr w:type="spellEnd"/>
      <w:r w:rsidRPr="00611014">
        <w:rPr>
          <w:rFonts w:cstheme="majorBidi"/>
          <w:szCs w:val="24"/>
        </w:rPr>
        <w:t xml:space="preserve"> </w:t>
      </w:r>
      <w:proofErr w:type="spellStart"/>
      <w:r w:rsidRPr="00611014">
        <w:rPr>
          <w:rFonts w:cstheme="majorBidi"/>
          <w:szCs w:val="24"/>
        </w:rPr>
        <w:t>nashnya</w:t>
      </w:r>
      <w:proofErr w:type="spellEnd"/>
      <w:r w:rsidRPr="00611014">
        <w:rPr>
          <w:rFonts w:cstheme="majorBidi"/>
          <w:szCs w:val="24"/>
        </w:rPr>
        <w:t xml:space="preserve"> </w:t>
      </w:r>
      <w:proofErr w:type="spellStart"/>
      <w:r w:rsidRPr="00611014">
        <w:rPr>
          <w:rFonts w:cstheme="majorBidi"/>
          <w:szCs w:val="24"/>
        </w:rPr>
        <w:t>secara</w:t>
      </w:r>
      <w:proofErr w:type="spellEnd"/>
      <w:r w:rsidRPr="00611014">
        <w:rPr>
          <w:rFonts w:cstheme="majorBidi"/>
          <w:szCs w:val="24"/>
        </w:rPr>
        <w:t xml:space="preserve"> </w:t>
      </w:r>
      <w:proofErr w:type="spellStart"/>
      <w:r w:rsidRPr="00611014">
        <w:rPr>
          <w:rFonts w:cstheme="majorBidi"/>
          <w:szCs w:val="24"/>
        </w:rPr>
        <w:t>sharih</w:t>
      </w:r>
      <w:proofErr w:type="spellEnd"/>
      <w:r w:rsidRPr="00611014">
        <w:rPr>
          <w:rFonts w:cstheme="majorBidi"/>
          <w:szCs w:val="24"/>
        </w:rPr>
        <w:t xml:space="preserve">. Karena </w:t>
      </w:r>
      <w:proofErr w:type="spellStart"/>
      <w:r w:rsidRPr="00611014">
        <w:rPr>
          <w:rFonts w:cstheme="majorBidi"/>
          <w:szCs w:val="24"/>
        </w:rPr>
        <w:t>syari’at</w:t>
      </w:r>
      <w:proofErr w:type="spellEnd"/>
      <w:r w:rsidRPr="00611014">
        <w:rPr>
          <w:rFonts w:cstheme="majorBidi"/>
          <w:szCs w:val="24"/>
        </w:rPr>
        <w:t xml:space="preserve"> </w:t>
      </w:r>
      <w:proofErr w:type="spellStart"/>
      <w:r w:rsidRPr="00611014">
        <w:rPr>
          <w:rFonts w:cstheme="majorBidi"/>
          <w:szCs w:val="24"/>
        </w:rPr>
        <w:t>adalah</w:t>
      </w:r>
      <w:proofErr w:type="spellEnd"/>
      <w:r w:rsidRPr="00611014">
        <w:rPr>
          <w:rFonts w:cstheme="majorBidi"/>
          <w:szCs w:val="24"/>
        </w:rPr>
        <w:t xml:space="preserve"> </w:t>
      </w:r>
      <w:proofErr w:type="spellStart"/>
      <w:r w:rsidRPr="00611014">
        <w:rPr>
          <w:rFonts w:cstheme="majorBidi"/>
          <w:szCs w:val="24"/>
        </w:rPr>
        <w:t>apa</w:t>
      </w:r>
      <w:proofErr w:type="spellEnd"/>
      <w:r w:rsidRPr="00611014">
        <w:rPr>
          <w:rFonts w:cstheme="majorBidi"/>
          <w:szCs w:val="24"/>
        </w:rPr>
        <w:t xml:space="preserve"> yang </w:t>
      </w:r>
      <w:proofErr w:type="spellStart"/>
      <w:r w:rsidRPr="00611014">
        <w:rPr>
          <w:rFonts w:cstheme="majorBidi"/>
          <w:szCs w:val="24"/>
        </w:rPr>
        <w:t>disyari’atkan</w:t>
      </w:r>
      <w:proofErr w:type="spellEnd"/>
      <w:r w:rsidRPr="00611014">
        <w:rPr>
          <w:rFonts w:cstheme="majorBidi"/>
          <w:szCs w:val="24"/>
        </w:rPr>
        <w:t xml:space="preserve"> Allah SWT </w:t>
      </w:r>
      <w:proofErr w:type="spellStart"/>
      <w:r w:rsidRPr="00611014">
        <w:rPr>
          <w:rFonts w:cstheme="majorBidi"/>
          <w:szCs w:val="24"/>
        </w:rPr>
        <w:t>sebagai</w:t>
      </w:r>
      <w:proofErr w:type="spellEnd"/>
      <w:r w:rsidRPr="00611014">
        <w:rPr>
          <w:rFonts w:cstheme="majorBidi"/>
          <w:szCs w:val="24"/>
        </w:rPr>
        <w:t xml:space="preserve"> </w:t>
      </w:r>
      <w:proofErr w:type="spellStart"/>
      <w:r w:rsidRPr="00611014">
        <w:rPr>
          <w:rFonts w:cstheme="majorBidi"/>
          <w:szCs w:val="24"/>
        </w:rPr>
        <w:t>syari</w:t>
      </w:r>
      <w:proofErr w:type="spellEnd"/>
      <w:r w:rsidRPr="00611014">
        <w:rPr>
          <w:rFonts w:cstheme="majorBidi"/>
          <w:szCs w:val="24"/>
        </w:rPr>
        <w:t xml:space="preserve">’ yang </w:t>
      </w:r>
      <w:proofErr w:type="spellStart"/>
      <w:r w:rsidRPr="00611014">
        <w:rPr>
          <w:rFonts w:cstheme="majorBidi"/>
          <w:szCs w:val="24"/>
        </w:rPr>
        <w:t>sebenarnya</w:t>
      </w:r>
      <w:proofErr w:type="spellEnd"/>
      <w:r w:rsidRPr="00611014">
        <w:rPr>
          <w:rFonts w:cstheme="majorBidi"/>
          <w:szCs w:val="24"/>
        </w:rPr>
        <w:t>. (Al-</w:t>
      </w:r>
      <w:proofErr w:type="spellStart"/>
      <w:r w:rsidRPr="00611014">
        <w:rPr>
          <w:rFonts w:cstheme="majorBidi"/>
          <w:szCs w:val="24"/>
        </w:rPr>
        <w:t>Mubsyir</w:t>
      </w:r>
      <w:proofErr w:type="spellEnd"/>
      <w:r w:rsidRPr="00611014">
        <w:rPr>
          <w:rFonts w:cstheme="majorBidi"/>
          <w:szCs w:val="24"/>
        </w:rPr>
        <w:t>, 2002)</w:t>
      </w:r>
    </w:p>
    <w:p w14:paraId="3AEC7043" w14:textId="77777777" w:rsidR="00611014" w:rsidRPr="00611014" w:rsidRDefault="00611014" w:rsidP="00611014">
      <w:pPr>
        <w:ind w:firstLine="0"/>
        <w:jc w:val="both"/>
        <w:rPr>
          <w:rFonts w:cstheme="majorBidi"/>
          <w:b/>
          <w:bCs/>
          <w:szCs w:val="24"/>
        </w:rPr>
      </w:pPr>
      <w:proofErr w:type="spellStart"/>
      <w:r w:rsidRPr="00611014">
        <w:rPr>
          <w:rFonts w:cstheme="majorBidi"/>
          <w:b/>
          <w:bCs/>
          <w:szCs w:val="24"/>
        </w:rPr>
        <w:t>Sumber-sumber</w:t>
      </w:r>
      <w:proofErr w:type="spellEnd"/>
      <w:r w:rsidRPr="00611014">
        <w:rPr>
          <w:rFonts w:cstheme="majorBidi"/>
          <w:b/>
          <w:bCs/>
          <w:szCs w:val="24"/>
        </w:rPr>
        <w:t xml:space="preserve"> </w:t>
      </w:r>
      <w:proofErr w:type="spellStart"/>
      <w:r w:rsidRPr="00611014">
        <w:rPr>
          <w:rFonts w:cstheme="majorBidi"/>
          <w:b/>
          <w:bCs/>
          <w:szCs w:val="24"/>
        </w:rPr>
        <w:t>Pensyari’atan</w:t>
      </w:r>
      <w:proofErr w:type="spellEnd"/>
      <w:r w:rsidRPr="00611014">
        <w:rPr>
          <w:rFonts w:cstheme="majorBidi"/>
          <w:b/>
          <w:bCs/>
          <w:szCs w:val="24"/>
        </w:rPr>
        <w:t xml:space="preserve"> Pada Masa </w:t>
      </w:r>
      <w:proofErr w:type="spellStart"/>
      <w:r w:rsidRPr="00611014">
        <w:rPr>
          <w:rFonts w:cstheme="majorBidi"/>
          <w:b/>
          <w:bCs/>
          <w:szCs w:val="24"/>
        </w:rPr>
        <w:t>Rasulullah</w:t>
      </w:r>
      <w:proofErr w:type="spellEnd"/>
      <w:r w:rsidRPr="00611014">
        <w:rPr>
          <w:rFonts w:cstheme="majorBidi"/>
          <w:b/>
          <w:bCs/>
          <w:szCs w:val="24"/>
        </w:rPr>
        <w:t xml:space="preserve"> SAW.</w:t>
      </w:r>
      <w:r w:rsidRPr="00611014">
        <w:rPr>
          <w:rFonts w:cstheme="majorBidi"/>
          <w:b/>
          <w:bCs/>
          <w:szCs w:val="24"/>
          <w:lang w:val="id-ID"/>
        </w:rPr>
        <w:t xml:space="preserve"> </w:t>
      </w:r>
    </w:p>
    <w:p w14:paraId="1B9B9FF2" w14:textId="4A66BA11" w:rsidR="00611014" w:rsidRPr="00611014" w:rsidRDefault="00611014" w:rsidP="00611014">
      <w:pPr>
        <w:jc w:val="both"/>
        <w:rPr>
          <w:rFonts w:cstheme="majorBidi"/>
          <w:bCs/>
          <w:szCs w:val="24"/>
        </w:rPr>
      </w:pPr>
      <w:proofErr w:type="spellStart"/>
      <w:r w:rsidRPr="00611014">
        <w:rPr>
          <w:rFonts w:cstheme="majorBidi"/>
          <w:bCs/>
          <w:szCs w:val="24"/>
        </w:rPr>
        <w:t>Sumber-sumber</w:t>
      </w:r>
      <w:proofErr w:type="spellEnd"/>
      <w:r w:rsidRPr="00611014">
        <w:rPr>
          <w:rFonts w:cstheme="majorBidi"/>
          <w:bCs/>
          <w:szCs w:val="24"/>
        </w:rPr>
        <w:t xml:space="preserve"> </w:t>
      </w:r>
      <w:proofErr w:type="spellStart"/>
      <w:r w:rsidRPr="00611014">
        <w:rPr>
          <w:rFonts w:cstheme="majorBidi"/>
          <w:bCs/>
          <w:szCs w:val="24"/>
        </w:rPr>
        <w:t>atau</w:t>
      </w:r>
      <w:proofErr w:type="spellEnd"/>
      <w:r w:rsidRPr="00611014">
        <w:rPr>
          <w:rFonts w:cstheme="majorBidi"/>
          <w:bCs/>
          <w:szCs w:val="24"/>
        </w:rPr>
        <w:t xml:space="preserve"> </w:t>
      </w:r>
      <w:proofErr w:type="spellStart"/>
      <w:r w:rsidRPr="00611014">
        <w:rPr>
          <w:rFonts w:cstheme="majorBidi"/>
          <w:bCs/>
          <w:szCs w:val="24"/>
        </w:rPr>
        <w:t>dasar-dasar</w:t>
      </w:r>
      <w:proofErr w:type="spellEnd"/>
      <w:r w:rsidRPr="00611014">
        <w:rPr>
          <w:rFonts w:cstheme="majorBidi"/>
          <w:bCs/>
          <w:szCs w:val="24"/>
        </w:rPr>
        <w:t xml:space="preserve"> </w:t>
      </w:r>
      <w:proofErr w:type="spellStart"/>
      <w:r w:rsidRPr="00611014">
        <w:rPr>
          <w:rFonts w:cstheme="majorBidi"/>
          <w:bCs/>
          <w:szCs w:val="24"/>
        </w:rPr>
        <w:t>pensyari’atan</w:t>
      </w:r>
      <w:proofErr w:type="spellEnd"/>
      <w:r w:rsidRPr="00611014">
        <w:rPr>
          <w:rFonts w:cstheme="majorBidi"/>
          <w:bCs/>
          <w:szCs w:val="24"/>
        </w:rPr>
        <w:t xml:space="preserve"> pada masa </w:t>
      </w:r>
      <w:proofErr w:type="spellStart"/>
      <w:r w:rsidRPr="00611014">
        <w:rPr>
          <w:rFonts w:cstheme="majorBidi"/>
          <w:bCs/>
          <w:szCs w:val="24"/>
        </w:rPr>
        <w:t>Rasulullah</w:t>
      </w:r>
      <w:proofErr w:type="spellEnd"/>
      <w:r w:rsidRPr="00611014">
        <w:rPr>
          <w:rFonts w:cstheme="majorBidi"/>
          <w:bCs/>
          <w:szCs w:val="24"/>
        </w:rPr>
        <w:t xml:space="preserve"> SAW </w:t>
      </w:r>
      <w:proofErr w:type="spellStart"/>
      <w:r w:rsidRPr="00611014">
        <w:rPr>
          <w:rFonts w:cstheme="majorBidi"/>
          <w:bCs/>
          <w:szCs w:val="24"/>
        </w:rPr>
        <w:t>adalah</w:t>
      </w:r>
      <w:proofErr w:type="spellEnd"/>
      <w:r w:rsidRPr="00611014">
        <w:rPr>
          <w:rFonts w:cstheme="majorBidi"/>
          <w:bCs/>
          <w:szCs w:val="24"/>
        </w:rPr>
        <w:t xml:space="preserve"> al-Qur’an dan Sunnah </w:t>
      </w:r>
      <w:proofErr w:type="spellStart"/>
      <w:r w:rsidRPr="00611014">
        <w:rPr>
          <w:rFonts w:cstheme="majorBidi"/>
          <w:bCs/>
          <w:szCs w:val="24"/>
        </w:rPr>
        <w:t>Nabawiyah</w:t>
      </w:r>
      <w:proofErr w:type="spellEnd"/>
      <w:r w:rsidRPr="00611014">
        <w:rPr>
          <w:rFonts w:cstheme="majorBidi"/>
          <w:bCs/>
          <w:szCs w:val="24"/>
        </w:rPr>
        <w:t xml:space="preserve"> (ijtihad Nabi SAW). </w:t>
      </w:r>
      <w:proofErr w:type="spellStart"/>
      <w:r w:rsidRPr="00611014">
        <w:rPr>
          <w:rFonts w:cstheme="majorBidi"/>
          <w:bCs/>
          <w:szCs w:val="24"/>
        </w:rPr>
        <w:t>Maka</w:t>
      </w:r>
      <w:proofErr w:type="spellEnd"/>
      <w:r w:rsidRPr="00611014">
        <w:rPr>
          <w:rFonts w:cstheme="majorBidi"/>
          <w:bCs/>
          <w:szCs w:val="24"/>
        </w:rPr>
        <w:t xml:space="preserve"> </w:t>
      </w:r>
      <w:proofErr w:type="spellStart"/>
      <w:r w:rsidRPr="00611014">
        <w:rPr>
          <w:rFonts w:cstheme="majorBidi"/>
          <w:bCs/>
          <w:szCs w:val="24"/>
        </w:rPr>
        <w:t>jika</w:t>
      </w:r>
      <w:proofErr w:type="spellEnd"/>
      <w:r w:rsidRPr="00611014">
        <w:rPr>
          <w:rFonts w:cstheme="majorBidi"/>
          <w:bCs/>
          <w:szCs w:val="24"/>
        </w:rPr>
        <w:t xml:space="preserve"> </w:t>
      </w:r>
      <w:proofErr w:type="spellStart"/>
      <w:r w:rsidRPr="00611014">
        <w:rPr>
          <w:rFonts w:cstheme="majorBidi"/>
          <w:bCs/>
          <w:szCs w:val="24"/>
        </w:rPr>
        <w:t>ada</w:t>
      </w:r>
      <w:proofErr w:type="spellEnd"/>
      <w:r w:rsidRPr="00611014">
        <w:rPr>
          <w:rFonts w:cstheme="majorBidi"/>
          <w:bCs/>
          <w:szCs w:val="24"/>
        </w:rPr>
        <w:t xml:space="preserve"> </w:t>
      </w:r>
      <w:proofErr w:type="spellStart"/>
      <w:r w:rsidRPr="00611014">
        <w:rPr>
          <w:rFonts w:cstheme="majorBidi"/>
          <w:bCs/>
          <w:szCs w:val="24"/>
        </w:rPr>
        <w:t>penentangan</w:t>
      </w:r>
      <w:proofErr w:type="spellEnd"/>
      <w:r w:rsidRPr="00611014">
        <w:rPr>
          <w:rFonts w:cstheme="majorBidi"/>
          <w:bCs/>
          <w:szCs w:val="24"/>
        </w:rPr>
        <w:t xml:space="preserve"> </w:t>
      </w:r>
      <w:proofErr w:type="spellStart"/>
      <w:r w:rsidRPr="00611014">
        <w:rPr>
          <w:rFonts w:cstheme="majorBidi"/>
          <w:bCs/>
          <w:szCs w:val="24"/>
        </w:rPr>
        <w:t>ataupun</w:t>
      </w:r>
      <w:proofErr w:type="spellEnd"/>
      <w:r w:rsidRPr="00611014">
        <w:rPr>
          <w:rFonts w:cstheme="majorBidi"/>
          <w:bCs/>
          <w:szCs w:val="24"/>
        </w:rPr>
        <w:t xml:space="preserve"> </w:t>
      </w:r>
      <w:proofErr w:type="spellStart"/>
      <w:r w:rsidRPr="00611014">
        <w:rPr>
          <w:rFonts w:cstheme="majorBidi"/>
          <w:bCs/>
          <w:szCs w:val="24"/>
        </w:rPr>
        <w:t>pertanyaan</w:t>
      </w:r>
      <w:proofErr w:type="spellEnd"/>
      <w:r w:rsidRPr="00611014">
        <w:rPr>
          <w:rFonts w:cstheme="majorBidi"/>
          <w:bCs/>
          <w:szCs w:val="24"/>
        </w:rPr>
        <w:t xml:space="preserve">, </w:t>
      </w:r>
      <w:proofErr w:type="spellStart"/>
      <w:r w:rsidRPr="00611014">
        <w:rPr>
          <w:rFonts w:cstheme="majorBidi"/>
          <w:bCs/>
          <w:szCs w:val="24"/>
        </w:rPr>
        <w:t>permintaan</w:t>
      </w:r>
      <w:proofErr w:type="spellEnd"/>
      <w:r w:rsidRPr="00611014">
        <w:rPr>
          <w:rFonts w:cstheme="majorBidi"/>
          <w:bCs/>
          <w:szCs w:val="24"/>
        </w:rPr>
        <w:t xml:space="preserve"> fatwa dan </w:t>
      </w:r>
      <w:proofErr w:type="spellStart"/>
      <w:r w:rsidRPr="00611014">
        <w:rPr>
          <w:rFonts w:cstheme="majorBidi"/>
          <w:bCs/>
          <w:szCs w:val="24"/>
        </w:rPr>
        <w:t>kejadian</w:t>
      </w:r>
      <w:proofErr w:type="spellEnd"/>
      <w:r w:rsidRPr="00611014">
        <w:rPr>
          <w:rFonts w:cstheme="majorBidi"/>
          <w:bCs/>
          <w:szCs w:val="24"/>
        </w:rPr>
        <w:t xml:space="preserve"> yang </w:t>
      </w:r>
      <w:proofErr w:type="spellStart"/>
      <w:r w:rsidRPr="00611014">
        <w:rPr>
          <w:rFonts w:cstheme="majorBidi"/>
          <w:bCs/>
          <w:szCs w:val="24"/>
        </w:rPr>
        <w:t>membutuhkan</w:t>
      </w:r>
      <w:proofErr w:type="spellEnd"/>
      <w:r w:rsidRPr="00611014">
        <w:rPr>
          <w:rFonts w:cstheme="majorBidi"/>
          <w:bCs/>
          <w:szCs w:val="24"/>
        </w:rPr>
        <w:t xml:space="preserve"> </w:t>
      </w:r>
      <w:proofErr w:type="spellStart"/>
      <w:r w:rsidRPr="00611014">
        <w:rPr>
          <w:rFonts w:cstheme="majorBidi"/>
          <w:bCs/>
          <w:szCs w:val="24"/>
        </w:rPr>
        <w:t>kepastian</w:t>
      </w:r>
      <w:proofErr w:type="spellEnd"/>
      <w:r w:rsidRPr="00611014">
        <w:rPr>
          <w:rFonts w:cstheme="majorBidi"/>
          <w:bCs/>
          <w:szCs w:val="24"/>
        </w:rPr>
        <w:t xml:space="preserve"> </w:t>
      </w:r>
      <w:proofErr w:type="spellStart"/>
      <w:r w:rsidRPr="00611014">
        <w:rPr>
          <w:rFonts w:cstheme="majorBidi"/>
          <w:bCs/>
          <w:szCs w:val="24"/>
        </w:rPr>
        <w:t>hukum</w:t>
      </w:r>
      <w:proofErr w:type="spellEnd"/>
      <w:r w:rsidRPr="00611014">
        <w:rPr>
          <w:rFonts w:cstheme="majorBidi"/>
          <w:bCs/>
          <w:szCs w:val="24"/>
        </w:rPr>
        <w:t xml:space="preserve"> </w:t>
      </w:r>
      <w:proofErr w:type="spellStart"/>
      <w:r w:rsidRPr="00611014">
        <w:rPr>
          <w:rFonts w:cstheme="majorBidi"/>
          <w:bCs/>
          <w:szCs w:val="24"/>
        </w:rPr>
        <w:t>mengarah</w:t>
      </w:r>
      <w:proofErr w:type="spellEnd"/>
      <w:r w:rsidRPr="00611014">
        <w:rPr>
          <w:rFonts w:cstheme="majorBidi"/>
          <w:bCs/>
          <w:szCs w:val="24"/>
        </w:rPr>
        <w:t xml:space="preserve"> </w:t>
      </w:r>
      <w:proofErr w:type="spellStart"/>
      <w:r w:rsidRPr="00611014">
        <w:rPr>
          <w:rFonts w:cstheme="majorBidi"/>
          <w:bCs/>
          <w:szCs w:val="24"/>
        </w:rPr>
        <w:t>kepada</w:t>
      </w:r>
      <w:proofErr w:type="spellEnd"/>
      <w:r w:rsidRPr="00611014">
        <w:rPr>
          <w:rFonts w:cstheme="majorBidi"/>
          <w:bCs/>
          <w:szCs w:val="24"/>
        </w:rPr>
        <w:t xml:space="preserve"> Nabi SAW, </w:t>
      </w:r>
      <w:proofErr w:type="spellStart"/>
      <w:r w:rsidRPr="00611014">
        <w:rPr>
          <w:rFonts w:cstheme="majorBidi"/>
          <w:bCs/>
          <w:szCs w:val="24"/>
        </w:rPr>
        <w:t>maka</w:t>
      </w:r>
      <w:proofErr w:type="spellEnd"/>
      <w:r w:rsidRPr="00611014">
        <w:rPr>
          <w:rFonts w:cstheme="majorBidi"/>
          <w:bCs/>
          <w:szCs w:val="24"/>
        </w:rPr>
        <w:t xml:space="preserve"> Allah </w:t>
      </w:r>
      <w:proofErr w:type="spellStart"/>
      <w:r w:rsidRPr="00611014">
        <w:rPr>
          <w:rFonts w:cstheme="majorBidi"/>
          <w:bCs/>
          <w:szCs w:val="24"/>
        </w:rPr>
        <w:t>wahyukan</w:t>
      </w:r>
      <w:proofErr w:type="spellEnd"/>
      <w:r w:rsidRPr="00611014">
        <w:rPr>
          <w:rFonts w:cstheme="majorBidi"/>
          <w:bCs/>
          <w:szCs w:val="24"/>
        </w:rPr>
        <w:t xml:space="preserve"> </w:t>
      </w:r>
      <w:proofErr w:type="spellStart"/>
      <w:r w:rsidRPr="00611014">
        <w:rPr>
          <w:rFonts w:cstheme="majorBidi"/>
          <w:bCs/>
          <w:szCs w:val="24"/>
        </w:rPr>
        <w:t>satu</w:t>
      </w:r>
      <w:proofErr w:type="spellEnd"/>
      <w:r w:rsidRPr="00611014">
        <w:rPr>
          <w:rFonts w:cstheme="majorBidi"/>
          <w:bCs/>
          <w:szCs w:val="24"/>
        </w:rPr>
        <w:t xml:space="preserve"> </w:t>
      </w:r>
      <w:proofErr w:type="spellStart"/>
      <w:r w:rsidRPr="00611014">
        <w:rPr>
          <w:rFonts w:cstheme="majorBidi"/>
          <w:bCs/>
          <w:szCs w:val="24"/>
        </w:rPr>
        <w:t>ayat</w:t>
      </w:r>
      <w:proofErr w:type="spellEnd"/>
      <w:r w:rsidRPr="00611014">
        <w:rPr>
          <w:rFonts w:cstheme="majorBidi"/>
          <w:bCs/>
          <w:szCs w:val="24"/>
        </w:rPr>
        <w:t xml:space="preserve"> </w:t>
      </w:r>
      <w:proofErr w:type="spellStart"/>
      <w:r w:rsidRPr="00611014">
        <w:rPr>
          <w:rFonts w:cstheme="majorBidi"/>
          <w:bCs/>
          <w:szCs w:val="24"/>
        </w:rPr>
        <w:t>atau</w:t>
      </w:r>
      <w:proofErr w:type="spellEnd"/>
      <w:r w:rsidRPr="00611014">
        <w:rPr>
          <w:rFonts w:cstheme="majorBidi"/>
          <w:bCs/>
          <w:szCs w:val="24"/>
        </w:rPr>
        <w:t xml:space="preserve"> </w:t>
      </w:r>
      <w:proofErr w:type="spellStart"/>
      <w:r w:rsidRPr="00611014">
        <w:rPr>
          <w:rFonts w:cstheme="majorBidi"/>
          <w:bCs/>
          <w:szCs w:val="24"/>
        </w:rPr>
        <w:t>beberapa</w:t>
      </w:r>
      <w:proofErr w:type="spellEnd"/>
      <w:r w:rsidRPr="00611014">
        <w:rPr>
          <w:rFonts w:cstheme="majorBidi"/>
          <w:bCs/>
          <w:szCs w:val="24"/>
        </w:rPr>
        <w:t xml:space="preserve"> </w:t>
      </w:r>
      <w:proofErr w:type="spellStart"/>
      <w:r w:rsidRPr="00611014">
        <w:rPr>
          <w:rFonts w:cstheme="majorBidi"/>
          <w:bCs/>
          <w:szCs w:val="24"/>
        </w:rPr>
        <w:t>ayat</w:t>
      </w:r>
      <w:proofErr w:type="spellEnd"/>
      <w:r w:rsidRPr="00611014">
        <w:rPr>
          <w:rFonts w:cstheme="majorBidi"/>
          <w:bCs/>
          <w:szCs w:val="24"/>
        </w:rPr>
        <w:t xml:space="preserve"> </w:t>
      </w:r>
      <w:proofErr w:type="spellStart"/>
      <w:r w:rsidRPr="00611014">
        <w:rPr>
          <w:rFonts w:cstheme="majorBidi"/>
          <w:bCs/>
          <w:szCs w:val="24"/>
        </w:rPr>
        <w:t>kepada</w:t>
      </w:r>
      <w:proofErr w:type="spellEnd"/>
      <w:r w:rsidRPr="00611014">
        <w:rPr>
          <w:rFonts w:cstheme="majorBidi"/>
          <w:bCs/>
          <w:szCs w:val="24"/>
        </w:rPr>
        <w:t xml:space="preserve"> Nabi SAW yang </w:t>
      </w:r>
      <w:proofErr w:type="spellStart"/>
      <w:r w:rsidRPr="00611014">
        <w:rPr>
          <w:rFonts w:cstheme="majorBidi"/>
          <w:bCs/>
          <w:szCs w:val="24"/>
        </w:rPr>
        <w:t>menjawab</w:t>
      </w:r>
      <w:proofErr w:type="spellEnd"/>
      <w:r w:rsidRPr="00611014">
        <w:rPr>
          <w:rFonts w:cstheme="majorBidi"/>
          <w:bCs/>
          <w:szCs w:val="24"/>
        </w:rPr>
        <w:t xml:space="preserve"> </w:t>
      </w:r>
      <w:proofErr w:type="spellStart"/>
      <w:r w:rsidRPr="00611014">
        <w:rPr>
          <w:rFonts w:cstheme="majorBidi"/>
          <w:bCs/>
          <w:szCs w:val="24"/>
        </w:rPr>
        <w:t>permasalahan</w:t>
      </w:r>
      <w:proofErr w:type="spellEnd"/>
      <w:r w:rsidRPr="00611014">
        <w:rPr>
          <w:rFonts w:cstheme="majorBidi"/>
          <w:bCs/>
          <w:szCs w:val="24"/>
        </w:rPr>
        <w:t xml:space="preserve"> </w:t>
      </w:r>
      <w:proofErr w:type="spellStart"/>
      <w:r w:rsidRPr="00611014">
        <w:rPr>
          <w:rFonts w:cstheme="majorBidi"/>
          <w:bCs/>
          <w:szCs w:val="24"/>
        </w:rPr>
        <w:t>atau</w:t>
      </w:r>
      <w:proofErr w:type="spellEnd"/>
      <w:r w:rsidRPr="00611014">
        <w:rPr>
          <w:rFonts w:cstheme="majorBidi"/>
          <w:bCs/>
          <w:szCs w:val="24"/>
        </w:rPr>
        <w:t xml:space="preserve"> </w:t>
      </w:r>
      <w:proofErr w:type="spellStart"/>
      <w:r w:rsidRPr="00611014">
        <w:rPr>
          <w:rFonts w:cstheme="majorBidi"/>
          <w:bCs/>
          <w:szCs w:val="24"/>
        </w:rPr>
        <w:t>pertanyaan</w:t>
      </w:r>
      <w:proofErr w:type="spellEnd"/>
      <w:r w:rsidRPr="00611014">
        <w:rPr>
          <w:rFonts w:cstheme="majorBidi"/>
          <w:bCs/>
          <w:szCs w:val="24"/>
        </w:rPr>
        <w:t xml:space="preserve"> </w:t>
      </w:r>
      <w:proofErr w:type="spellStart"/>
      <w:r w:rsidRPr="00611014">
        <w:rPr>
          <w:rFonts w:cstheme="majorBidi"/>
          <w:bCs/>
          <w:szCs w:val="24"/>
        </w:rPr>
        <w:t>tersebut</w:t>
      </w:r>
      <w:proofErr w:type="spellEnd"/>
      <w:r w:rsidRPr="00611014">
        <w:rPr>
          <w:rFonts w:cstheme="majorBidi"/>
          <w:bCs/>
          <w:szCs w:val="24"/>
        </w:rPr>
        <w:t xml:space="preserve">, </w:t>
      </w:r>
      <w:proofErr w:type="spellStart"/>
      <w:r w:rsidRPr="00611014">
        <w:rPr>
          <w:rFonts w:cstheme="majorBidi"/>
          <w:bCs/>
          <w:szCs w:val="24"/>
        </w:rPr>
        <w:t>kemudian</w:t>
      </w:r>
      <w:proofErr w:type="spellEnd"/>
      <w:r w:rsidRPr="00611014">
        <w:rPr>
          <w:rFonts w:cstheme="majorBidi"/>
          <w:bCs/>
          <w:szCs w:val="24"/>
        </w:rPr>
        <w:t xml:space="preserve"> </w:t>
      </w:r>
      <w:proofErr w:type="spellStart"/>
      <w:r w:rsidRPr="00611014">
        <w:rPr>
          <w:rFonts w:cstheme="majorBidi"/>
          <w:bCs/>
          <w:szCs w:val="24"/>
        </w:rPr>
        <w:t>Beliau</w:t>
      </w:r>
      <w:proofErr w:type="spellEnd"/>
      <w:r w:rsidRPr="00611014">
        <w:rPr>
          <w:rFonts w:cstheme="majorBidi"/>
          <w:bCs/>
          <w:szCs w:val="24"/>
        </w:rPr>
        <w:t xml:space="preserve"> </w:t>
      </w:r>
      <w:proofErr w:type="spellStart"/>
      <w:r w:rsidRPr="00611014">
        <w:rPr>
          <w:rFonts w:cstheme="majorBidi"/>
          <w:bCs/>
          <w:szCs w:val="24"/>
        </w:rPr>
        <w:t>sampaikan</w:t>
      </w:r>
      <w:proofErr w:type="spellEnd"/>
      <w:r w:rsidRPr="00611014">
        <w:rPr>
          <w:rFonts w:cstheme="majorBidi"/>
          <w:bCs/>
          <w:szCs w:val="24"/>
        </w:rPr>
        <w:t xml:space="preserve"> </w:t>
      </w:r>
      <w:proofErr w:type="spellStart"/>
      <w:r w:rsidRPr="00611014">
        <w:rPr>
          <w:rFonts w:cstheme="majorBidi"/>
          <w:bCs/>
          <w:szCs w:val="24"/>
        </w:rPr>
        <w:t>kepada</w:t>
      </w:r>
      <w:proofErr w:type="spellEnd"/>
      <w:r w:rsidRPr="00611014">
        <w:rPr>
          <w:rFonts w:cstheme="majorBidi"/>
          <w:bCs/>
          <w:szCs w:val="24"/>
        </w:rPr>
        <w:t xml:space="preserve"> </w:t>
      </w:r>
      <w:proofErr w:type="spellStart"/>
      <w:r w:rsidRPr="00611014">
        <w:rPr>
          <w:rFonts w:cstheme="majorBidi"/>
          <w:bCs/>
          <w:szCs w:val="24"/>
        </w:rPr>
        <w:t>kaum</w:t>
      </w:r>
      <w:proofErr w:type="spellEnd"/>
      <w:r w:rsidRPr="00611014">
        <w:rPr>
          <w:rFonts w:cstheme="majorBidi"/>
          <w:bCs/>
          <w:szCs w:val="24"/>
        </w:rPr>
        <w:t xml:space="preserve"> </w:t>
      </w:r>
      <w:proofErr w:type="spellStart"/>
      <w:r w:rsidRPr="00611014">
        <w:rPr>
          <w:rFonts w:cstheme="majorBidi"/>
          <w:bCs/>
          <w:szCs w:val="24"/>
        </w:rPr>
        <w:t>muslimin</w:t>
      </w:r>
      <w:proofErr w:type="spellEnd"/>
      <w:r w:rsidRPr="00611014">
        <w:rPr>
          <w:rFonts w:cstheme="majorBidi"/>
          <w:bCs/>
          <w:szCs w:val="24"/>
        </w:rPr>
        <w:t xml:space="preserve"> </w:t>
      </w:r>
      <w:proofErr w:type="spellStart"/>
      <w:r w:rsidRPr="00611014">
        <w:rPr>
          <w:rFonts w:cstheme="majorBidi"/>
          <w:bCs/>
          <w:szCs w:val="24"/>
        </w:rPr>
        <w:t>sebagai</w:t>
      </w:r>
      <w:proofErr w:type="spellEnd"/>
      <w:r w:rsidRPr="00611014">
        <w:rPr>
          <w:rFonts w:cstheme="majorBidi"/>
          <w:bCs/>
          <w:szCs w:val="24"/>
        </w:rPr>
        <w:t xml:space="preserve"> </w:t>
      </w:r>
      <w:proofErr w:type="spellStart"/>
      <w:r w:rsidRPr="00611014">
        <w:rPr>
          <w:rFonts w:cstheme="majorBidi"/>
          <w:bCs/>
          <w:szCs w:val="24"/>
        </w:rPr>
        <w:t>atauran</w:t>
      </w:r>
      <w:proofErr w:type="spellEnd"/>
      <w:r w:rsidRPr="00611014">
        <w:rPr>
          <w:rFonts w:cstheme="majorBidi"/>
          <w:bCs/>
          <w:szCs w:val="24"/>
        </w:rPr>
        <w:t xml:space="preserve"> dan </w:t>
      </w:r>
      <w:proofErr w:type="spellStart"/>
      <w:r w:rsidRPr="00611014">
        <w:rPr>
          <w:rFonts w:cstheme="majorBidi"/>
          <w:bCs/>
          <w:szCs w:val="24"/>
        </w:rPr>
        <w:t>hukum</w:t>
      </w:r>
      <w:proofErr w:type="spellEnd"/>
      <w:r w:rsidRPr="00611014">
        <w:rPr>
          <w:rFonts w:cstheme="majorBidi"/>
          <w:bCs/>
          <w:szCs w:val="24"/>
        </w:rPr>
        <w:t xml:space="preserve"> yang </w:t>
      </w:r>
      <w:proofErr w:type="spellStart"/>
      <w:r w:rsidRPr="00611014">
        <w:rPr>
          <w:rFonts w:cstheme="majorBidi"/>
          <w:bCs/>
          <w:szCs w:val="24"/>
        </w:rPr>
        <w:t>harus</w:t>
      </w:r>
      <w:proofErr w:type="spellEnd"/>
      <w:r w:rsidRPr="00611014">
        <w:rPr>
          <w:rFonts w:cstheme="majorBidi"/>
          <w:bCs/>
          <w:szCs w:val="24"/>
        </w:rPr>
        <w:t xml:space="preserve"> </w:t>
      </w:r>
      <w:proofErr w:type="spellStart"/>
      <w:r w:rsidRPr="00611014">
        <w:rPr>
          <w:rFonts w:cstheme="majorBidi"/>
          <w:bCs/>
          <w:szCs w:val="24"/>
        </w:rPr>
        <w:t>diikuti</w:t>
      </w:r>
      <w:proofErr w:type="spellEnd"/>
      <w:r w:rsidRPr="00611014">
        <w:rPr>
          <w:rFonts w:cstheme="majorBidi"/>
          <w:bCs/>
          <w:szCs w:val="24"/>
        </w:rPr>
        <w:t xml:space="preserve"> oleh </w:t>
      </w:r>
      <w:proofErr w:type="spellStart"/>
      <w:r w:rsidRPr="00611014">
        <w:rPr>
          <w:rFonts w:cstheme="majorBidi"/>
          <w:bCs/>
          <w:szCs w:val="24"/>
        </w:rPr>
        <w:t>semuanya</w:t>
      </w:r>
      <w:proofErr w:type="spellEnd"/>
      <w:r w:rsidRPr="00611014">
        <w:rPr>
          <w:rFonts w:cstheme="majorBidi"/>
          <w:bCs/>
          <w:szCs w:val="24"/>
        </w:rPr>
        <w:t xml:space="preserve">. Dan </w:t>
      </w:r>
      <w:proofErr w:type="spellStart"/>
      <w:r w:rsidRPr="00611014">
        <w:rPr>
          <w:rFonts w:cstheme="majorBidi"/>
          <w:bCs/>
          <w:szCs w:val="24"/>
        </w:rPr>
        <w:t>jika</w:t>
      </w:r>
      <w:proofErr w:type="spellEnd"/>
      <w:r w:rsidRPr="00611014">
        <w:rPr>
          <w:rFonts w:cstheme="majorBidi"/>
          <w:bCs/>
          <w:szCs w:val="24"/>
        </w:rPr>
        <w:t xml:space="preserve"> </w:t>
      </w:r>
      <w:proofErr w:type="spellStart"/>
      <w:r w:rsidRPr="00611014">
        <w:rPr>
          <w:rFonts w:cstheme="majorBidi"/>
          <w:bCs/>
          <w:szCs w:val="24"/>
        </w:rPr>
        <w:t>tidak</w:t>
      </w:r>
      <w:proofErr w:type="spellEnd"/>
      <w:r w:rsidRPr="00611014">
        <w:rPr>
          <w:rFonts w:cstheme="majorBidi"/>
          <w:bCs/>
          <w:szCs w:val="24"/>
        </w:rPr>
        <w:t xml:space="preserve"> </w:t>
      </w:r>
      <w:proofErr w:type="spellStart"/>
      <w:r w:rsidRPr="00611014">
        <w:rPr>
          <w:rFonts w:cstheme="majorBidi"/>
          <w:bCs/>
          <w:szCs w:val="24"/>
        </w:rPr>
        <w:t>ada</w:t>
      </w:r>
      <w:proofErr w:type="spellEnd"/>
      <w:r w:rsidRPr="00611014">
        <w:rPr>
          <w:rFonts w:cstheme="majorBidi"/>
          <w:bCs/>
          <w:szCs w:val="24"/>
        </w:rPr>
        <w:t xml:space="preserve"> </w:t>
      </w:r>
      <w:proofErr w:type="spellStart"/>
      <w:r w:rsidRPr="00611014">
        <w:rPr>
          <w:rFonts w:cstheme="majorBidi"/>
          <w:bCs/>
          <w:szCs w:val="24"/>
        </w:rPr>
        <w:t>ayat</w:t>
      </w:r>
      <w:proofErr w:type="spellEnd"/>
      <w:r w:rsidRPr="00611014">
        <w:rPr>
          <w:rFonts w:cstheme="majorBidi"/>
          <w:bCs/>
          <w:szCs w:val="24"/>
        </w:rPr>
        <w:t xml:space="preserve"> yang </w:t>
      </w:r>
      <w:proofErr w:type="spellStart"/>
      <w:r w:rsidRPr="00611014">
        <w:rPr>
          <w:rFonts w:cstheme="majorBidi"/>
          <w:bCs/>
          <w:szCs w:val="24"/>
        </w:rPr>
        <w:t>menjelaskan</w:t>
      </w:r>
      <w:proofErr w:type="spellEnd"/>
      <w:r w:rsidRPr="00611014">
        <w:rPr>
          <w:rFonts w:cstheme="majorBidi"/>
          <w:bCs/>
          <w:szCs w:val="24"/>
        </w:rPr>
        <w:t xml:space="preserve"> </w:t>
      </w:r>
      <w:proofErr w:type="spellStart"/>
      <w:r w:rsidRPr="00611014">
        <w:rPr>
          <w:rFonts w:cstheme="majorBidi"/>
          <w:bCs/>
          <w:szCs w:val="24"/>
        </w:rPr>
        <w:t>hal</w:t>
      </w:r>
      <w:proofErr w:type="spellEnd"/>
      <w:r w:rsidRPr="00611014">
        <w:rPr>
          <w:rFonts w:cstheme="majorBidi"/>
          <w:bCs/>
          <w:szCs w:val="24"/>
        </w:rPr>
        <w:t xml:space="preserve"> </w:t>
      </w:r>
      <w:proofErr w:type="spellStart"/>
      <w:r w:rsidRPr="00611014">
        <w:rPr>
          <w:rFonts w:cstheme="majorBidi"/>
          <w:bCs/>
          <w:szCs w:val="24"/>
        </w:rPr>
        <w:t>tersebut</w:t>
      </w:r>
      <w:proofErr w:type="spellEnd"/>
      <w:r w:rsidRPr="00611014">
        <w:rPr>
          <w:rFonts w:cstheme="majorBidi"/>
          <w:bCs/>
          <w:szCs w:val="24"/>
        </w:rPr>
        <w:t xml:space="preserve">, </w:t>
      </w:r>
      <w:proofErr w:type="spellStart"/>
      <w:r w:rsidRPr="00611014">
        <w:rPr>
          <w:rFonts w:cstheme="majorBidi"/>
          <w:bCs/>
          <w:szCs w:val="24"/>
        </w:rPr>
        <w:t>maka</w:t>
      </w:r>
      <w:proofErr w:type="spellEnd"/>
      <w:r w:rsidRPr="00611014">
        <w:rPr>
          <w:rFonts w:cstheme="majorBidi"/>
          <w:bCs/>
          <w:szCs w:val="24"/>
        </w:rPr>
        <w:t xml:space="preserve"> </w:t>
      </w:r>
      <w:proofErr w:type="spellStart"/>
      <w:r w:rsidRPr="00611014">
        <w:rPr>
          <w:rFonts w:cstheme="majorBidi"/>
          <w:bCs/>
          <w:szCs w:val="24"/>
        </w:rPr>
        <w:t>Beliau</w:t>
      </w:r>
      <w:proofErr w:type="spellEnd"/>
      <w:r w:rsidRPr="00611014">
        <w:rPr>
          <w:rFonts w:cstheme="majorBidi"/>
          <w:bCs/>
          <w:szCs w:val="24"/>
        </w:rPr>
        <w:t xml:space="preserve"> SAW </w:t>
      </w:r>
      <w:proofErr w:type="spellStart"/>
      <w:r w:rsidRPr="00611014">
        <w:rPr>
          <w:rFonts w:cstheme="majorBidi"/>
          <w:bCs/>
          <w:szCs w:val="24"/>
        </w:rPr>
        <w:t>berijtihad</w:t>
      </w:r>
      <w:proofErr w:type="spellEnd"/>
      <w:r w:rsidRPr="00611014">
        <w:rPr>
          <w:rFonts w:cstheme="majorBidi"/>
          <w:bCs/>
          <w:szCs w:val="24"/>
        </w:rPr>
        <w:t xml:space="preserve"> </w:t>
      </w:r>
      <w:proofErr w:type="spellStart"/>
      <w:r w:rsidRPr="00611014">
        <w:rPr>
          <w:rFonts w:cstheme="majorBidi"/>
          <w:bCs/>
          <w:szCs w:val="24"/>
        </w:rPr>
        <w:t>menjelaskan</w:t>
      </w:r>
      <w:proofErr w:type="spellEnd"/>
      <w:r w:rsidRPr="00611014">
        <w:rPr>
          <w:rFonts w:cstheme="majorBidi"/>
          <w:bCs/>
          <w:szCs w:val="24"/>
        </w:rPr>
        <w:t xml:space="preserve"> </w:t>
      </w:r>
      <w:proofErr w:type="spellStart"/>
      <w:r w:rsidRPr="00611014">
        <w:rPr>
          <w:rFonts w:cstheme="majorBidi"/>
          <w:bCs/>
          <w:szCs w:val="24"/>
        </w:rPr>
        <w:t>maksud</w:t>
      </w:r>
      <w:proofErr w:type="spellEnd"/>
      <w:r w:rsidRPr="00611014">
        <w:rPr>
          <w:rFonts w:cstheme="majorBidi"/>
          <w:bCs/>
          <w:szCs w:val="24"/>
        </w:rPr>
        <w:t xml:space="preserve"> </w:t>
      </w:r>
      <w:proofErr w:type="spellStart"/>
      <w:r w:rsidRPr="00611014">
        <w:rPr>
          <w:rFonts w:cstheme="majorBidi"/>
          <w:bCs/>
          <w:szCs w:val="24"/>
        </w:rPr>
        <w:t>dari</w:t>
      </w:r>
      <w:proofErr w:type="spellEnd"/>
      <w:r w:rsidRPr="00611014">
        <w:rPr>
          <w:rFonts w:cstheme="majorBidi"/>
          <w:bCs/>
          <w:szCs w:val="24"/>
        </w:rPr>
        <w:t xml:space="preserve"> </w:t>
      </w:r>
      <w:proofErr w:type="spellStart"/>
      <w:r w:rsidRPr="00611014">
        <w:rPr>
          <w:rFonts w:cstheme="majorBidi"/>
          <w:bCs/>
          <w:szCs w:val="24"/>
        </w:rPr>
        <w:t>hukum</w:t>
      </w:r>
      <w:proofErr w:type="spellEnd"/>
      <w:r w:rsidRPr="00611014">
        <w:rPr>
          <w:rFonts w:cstheme="majorBidi"/>
          <w:bCs/>
          <w:szCs w:val="24"/>
        </w:rPr>
        <w:t xml:space="preserve"> yang </w:t>
      </w:r>
      <w:proofErr w:type="spellStart"/>
      <w:r w:rsidRPr="00611014">
        <w:rPr>
          <w:rFonts w:cstheme="majorBidi"/>
          <w:bCs/>
          <w:szCs w:val="24"/>
        </w:rPr>
        <w:t>diinginkan</w:t>
      </w:r>
      <w:proofErr w:type="spellEnd"/>
      <w:r w:rsidRPr="00611014">
        <w:rPr>
          <w:rFonts w:cstheme="majorBidi"/>
          <w:bCs/>
          <w:szCs w:val="24"/>
        </w:rPr>
        <w:t xml:space="preserve"> </w:t>
      </w:r>
      <w:proofErr w:type="spellStart"/>
      <w:r w:rsidRPr="00611014">
        <w:rPr>
          <w:rFonts w:cstheme="majorBidi"/>
          <w:bCs/>
          <w:szCs w:val="24"/>
        </w:rPr>
        <w:t>kepastiannya</w:t>
      </w:r>
      <w:proofErr w:type="spellEnd"/>
      <w:r w:rsidRPr="00611014">
        <w:rPr>
          <w:rFonts w:cstheme="majorBidi"/>
          <w:bCs/>
          <w:szCs w:val="24"/>
        </w:rPr>
        <w:t xml:space="preserve">. </w:t>
      </w:r>
      <w:proofErr w:type="spellStart"/>
      <w:r w:rsidRPr="00611014">
        <w:rPr>
          <w:rFonts w:cstheme="majorBidi"/>
          <w:bCs/>
          <w:szCs w:val="24"/>
        </w:rPr>
        <w:t>Maka</w:t>
      </w:r>
      <w:proofErr w:type="spellEnd"/>
      <w:r w:rsidRPr="00611014">
        <w:rPr>
          <w:rFonts w:cstheme="majorBidi"/>
          <w:bCs/>
          <w:szCs w:val="24"/>
        </w:rPr>
        <w:t xml:space="preserve"> </w:t>
      </w:r>
      <w:proofErr w:type="spellStart"/>
      <w:r w:rsidRPr="00611014">
        <w:rPr>
          <w:rFonts w:cstheme="majorBidi"/>
          <w:bCs/>
          <w:szCs w:val="24"/>
        </w:rPr>
        <w:t>apa</w:t>
      </w:r>
      <w:proofErr w:type="spellEnd"/>
      <w:r w:rsidRPr="00611014">
        <w:rPr>
          <w:rFonts w:cstheme="majorBidi"/>
          <w:bCs/>
          <w:szCs w:val="24"/>
        </w:rPr>
        <w:t xml:space="preserve"> yang </w:t>
      </w:r>
      <w:proofErr w:type="spellStart"/>
      <w:r w:rsidRPr="00611014">
        <w:rPr>
          <w:rFonts w:cstheme="majorBidi"/>
          <w:bCs/>
          <w:szCs w:val="24"/>
        </w:rPr>
        <w:t>dikatakan</w:t>
      </w:r>
      <w:proofErr w:type="spellEnd"/>
      <w:r w:rsidRPr="00611014">
        <w:rPr>
          <w:rFonts w:cstheme="majorBidi"/>
          <w:bCs/>
          <w:szCs w:val="24"/>
        </w:rPr>
        <w:t xml:space="preserve"> Nabi SAW </w:t>
      </w:r>
      <w:proofErr w:type="spellStart"/>
      <w:r w:rsidRPr="00611014">
        <w:rPr>
          <w:rFonts w:cstheme="majorBidi"/>
          <w:bCs/>
          <w:szCs w:val="24"/>
        </w:rPr>
        <w:t>harus</w:t>
      </w:r>
      <w:proofErr w:type="spellEnd"/>
      <w:r w:rsidRPr="00611014">
        <w:rPr>
          <w:rFonts w:cstheme="majorBidi"/>
          <w:bCs/>
          <w:szCs w:val="24"/>
        </w:rPr>
        <w:t xml:space="preserve"> dan </w:t>
      </w:r>
      <w:proofErr w:type="spellStart"/>
      <w:r w:rsidRPr="00611014">
        <w:rPr>
          <w:rFonts w:cstheme="majorBidi"/>
          <w:bCs/>
          <w:szCs w:val="24"/>
        </w:rPr>
        <w:t>wajib</w:t>
      </w:r>
      <w:proofErr w:type="spellEnd"/>
      <w:r w:rsidRPr="00611014">
        <w:rPr>
          <w:rFonts w:cstheme="majorBidi"/>
          <w:bCs/>
          <w:szCs w:val="24"/>
        </w:rPr>
        <w:t xml:space="preserve"> </w:t>
      </w:r>
      <w:proofErr w:type="spellStart"/>
      <w:r w:rsidRPr="00611014">
        <w:rPr>
          <w:rFonts w:cstheme="majorBidi"/>
          <w:bCs/>
          <w:szCs w:val="24"/>
        </w:rPr>
        <w:t>diikuti</w:t>
      </w:r>
      <w:proofErr w:type="spellEnd"/>
      <w:r w:rsidRPr="00611014">
        <w:rPr>
          <w:rFonts w:cstheme="majorBidi"/>
          <w:bCs/>
          <w:szCs w:val="24"/>
        </w:rPr>
        <w:t xml:space="preserve"> </w:t>
      </w:r>
      <w:proofErr w:type="spellStart"/>
      <w:r w:rsidRPr="00611014">
        <w:rPr>
          <w:rFonts w:cstheme="majorBidi"/>
          <w:bCs/>
          <w:szCs w:val="24"/>
        </w:rPr>
        <w:t>sebagaimana</w:t>
      </w:r>
      <w:proofErr w:type="spellEnd"/>
      <w:r w:rsidRPr="00611014">
        <w:rPr>
          <w:rFonts w:cstheme="majorBidi"/>
          <w:bCs/>
          <w:szCs w:val="24"/>
        </w:rPr>
        <w:t xml:space="preserve"> al-Qur’an yang </w:t>
      </w:r>
      <w:proofErr w:type="spellStart"/>
      <w:r w:rsidRPr="00611014">
        <w:rPr>
          <w:rFonts w:cstheme="majorBidi"/>
          <w:bCs/>
          <w:szCs w:val="24"/>
        </w:rPr>
        <w:t>elah</w:t>
      </w:r>
      <w:proofErr w:type="spellEnd"/>
      <w:r w:rsidRPr="00611014">
        <w:rPr>
          <w:rFonts w:cstheme="majorBidi"/>
          <w:bCs/>
          <w:szCs w:val="24"/>
        </w:rPr>
        <w:t xml:space="preserve"> Allah </w:t>
      </w:r>
      <w:proofErr w:type="spellStart"/>
      <w:r w:rsidRPr="00611014">
        <w:rPr>
          <w:rFonts w:cstheme="majorBidi"/>
          <w:bCs/>
          <w:szCs w:val="24"/>
        </w:rPr>
        <w:t>turunkan</w:t>
      </w:r>
      <w:proofErr w:type="spellEnd"/>
      <w:r w:rsidRPr="00611014">
        <w:rPr>
          <w:rFonts w:cstheme="majorBidi"/>
          <w:bCs/>
          <w:szCs w:val="24"/>
        </w:rPr>
        <w:t>. (</w:t>
      </w:r>
      <w:proofErr w:type="spellStart"/>
      <w:r w:rsidRPr="00611014">
        <w:rPr>
          <w:rFonts w:cstheme="majorBidi"/>
          <w:bCs/>
          <w:szCs w:val="24"/>
        </w:rPr>
        <w:t>Khallaf</w:t>
      </w:r>
      <w:proofErr w:type="spellEnd"/>
      <w:r w:rsidRPr="00611014">
        <w:rPr>
          <w:rFonts w:cstheme="majorBidi"/>
          <w:bCs/>
          <w:szCs w:val="24"/>
        </w:rPr>
        <w:t>)</w:t>
      </w:r>
    </w:p>
    <w:p w14:paraId="3C53C614" w14:textId="77777777" w:rsidR="00611014" w:rsidRPr="00611014" w:rsidRDefault="00611014" w:rsidP="00611014">
      <w:pPr>
        <w:ind w:firstLine="0"/>
        <w:jc w:val="both"/>
        <w:rPr>
          <w:rFonts w:cstheme="majorBidi"/>
          <w:b/>
          <w:bCs/>
          <w:i/>
          <w:szCs w:val="24"/>
        </w:rPr>
      </w:pPr>
      <w:r w:rsidRPr="00611014">
        <w:rPr>
          <w:rFonts w:cstheme="majorBidi"/>
          <w:b/>
          <w:bCs/>
          <w:i/>
          <w:szCs w:val="24"/>
        </w:rPr>
        <w:t>Al-Qur’an al-Karim</w:t>
      </w:r>
    </w:p>
    <w:p w14:paraId="74E2CBD2" w14:textId="77777777" w:rsidR="00611014" w:rsidRPr="00611014" w:rsidRDefault="00611014" w:rsidP="00611014">
      <w:pPr>
        <w:jc w:val="both"/>
        <w:rPr>
          <w:rFonts w:cstheme="majorBidi"/>
          <w:bCs/>
          <w:szCs w:val="24"/>
        </w:rPr>
      </w:pPr>
      <w:proofErr w:type="spellStart"/>
      <w:r w:rsidRPr="00611014">
        <w:rPr>
          <w:rFonts w:cstheme="majorBidi"/>
          <w:bCs/>
          <w:szCs w:val="24"/>
        </w:rPr>
        <w:t>Merupakan</w:t>
      </w:r>
      <w:proofErr w:type="spellEnd"/>
      <w:r w:rsidRPr="00611014">
        <w:rPr>
          <w:rFonts w:cstheme="majorBidi"/>
          <w:bCs/>
          <w:szCs w:val="24"/>
        </w:rPr>
        <w:t xml:space="preserve"> </w:t>
      </w:r>
      <w:proofErr w:type="spellStart"/>
      <w:r w:rsidRPr="00611014">
        <w:rPr>
          <w:rFonts w:cstheme="majorBidi"/>
          <w:bCs/>
          <w:szCs w:val="24"/>
        </w:rPr>
        <w:t>sunber</w:t>
      </w:r>
      <w:proofErr w:type="spellEnd"/>
      <w:r w:rsidRPr="00611014">
        <w:rPr>
          <w:rFonts w:cstheme="majorBidi"/>
          <w:bCs/>
          <w:szCs w:val="24"/>
        </w:rPr>
        <w:t xml:space="preserve"> yang paling </w:t>
      </w:r>
      <w:proofErr w:type="spellStart"/>
      <w:r w:rsidRPr="00611014">
        <w:rPr>
          <w:rFonts w:cstheme="majorBidi"/>
          <w:bCs/>
          <w:szCs w:val="24"/>
        </w:rPr>
        <w:t>utama</w:t>
      </w:r>
      <w:proofErr w:type="spellEnd"/>
      <w:r w:rsidRPr="00611014">
        <w:rPr>
          <w:rFonts w:cstheme="majorBidi"/>
          <w:bCs/>
          <w:szCs w:val="24"/>
        </w:rPr>
        <w:t xml:space="preserve"> </w:t>
      </w:r>
      <w:proofErr w:type="spellStart"/>
      <w:r w:rsidRPr="00611014">
        <w:rPr>
          <w:rFonts w:cstheme="majorBidi"/>
          <w:bCs/>
          <w:szCs w:val="24"/>
        </w:rPr>
        <w:t>bagi</w:t>
      </w:r>
      <w:proofErr w:type="spellEnd"/>
      <w:r w:rsidRPr="00611014">
        <w:rPr>
          <w:rFonts w:cstheme="majorBidi"/>
          <w:bCs/>
          <w:szCs w:val="24"/>
        </w:rPr>
        <w:t xml:space="preserve"> </w:t>
      </w:r>
      <w:proofErr w:type="spellStart"/>
      <w:r w:rsidRPr="00611014">
        <w:rPr>
          <w:rFonts w:cstheme="majorBidi"/>
          <w:bCs/>
          <w:szCs w:val="24"/>
        </w:rPr>
        <w:t>syari’at</w:t>
      </w:r>
      <w:proofErr w:type="spellEnd"/>
      <w:r w:rsidRPr="00611014">
        <w:rPr>
          <w:rFonts w:cstheme="majorBidi"/>
          <w:bCs/>
          <w:szCs w:val="24"/>
        </w:rPr>
        <w:t xml:space="preserve"> Islam, </w:t>
      </w:r>
      <w:proofErr w:type="spellStart"/>
      <w:r w:rsidRPr="00611014">
        <w:rPr>
          <w:rFonts w:cstheme="majorBidi"/>
          <w:bCs/>
          <w:szCs w:val="24"/>
        </w:rPr>
        <w:t>Hukum</w:t>
      </w:r>
      <w:proofErr w:type="spellEnd"/>
      <w:r w:rsidRPr="00611014">
        <w:rPr>
          <w:rFonts w:cstheme="majorBidi"/>
          <w:bCs/>
          <w:szCs w:val="24"/>
        </w:rPr>
        <w:t xml:space="preserve"> Islam </w:t>
      </w:r>
      <w:proofErr w:type="spellStart"/>
      <w:r w:rsidRPr="00611014">
        <w:rPr>
          <w:rFonts w:cstheme="majorBidi"/>
          <w:bCs/>
          <w:szCs w:val="24"/>
        </w:rPr>
        <w:t>secara</w:t>
      </w:r>
      <w:proofErr w:type="spellEnd"/>
      <w:r w:rsidRPr="00611014">
        <w:rPr>
          <w:rFonts w:cstheme="majorBidi"/>
          <w:bCs/>
          <w:szCs w:val="24"/>
        </w:rPr>
        <w:t xml:space="preserve"> </w:t>
      </w:r>
      <w:proofErr w:type="spellStart"/>
      <w:r w:rsidRPr="00611014">
        <w:rPr>
          <w:rFonts w:cstheme="majorBidi"/>
          <w:bCs/>
          <w:szCs w:val="24"/>
        </w:rPr>
        <w:t>menyeluruh</w:t>
      </w:r>
      <w:proofErr w:type="spellEnd"/>
      <w:r w:rsidRPr="00611014">
        <w:rPr>
          <w:rFonts w:cstheme="majorBidi"/>
          <w:bCs/>
          <w:szCs w:val="24"/>
        </w:rPr>
        <w:t xml:space="preserve">, </w:t>
      </w:r>
      <w:proofErr w:type="spellStart"/>
      <w:r w:rsidRPr="00611014">
        <w:rPr>
          <w:rFonts w:cstheme="majorBidi"/>
          <w:bCs/>
          <w:szCs w:val="24"/>
        </w:rPr>
        <w:t>sunber-sumber</w:t>
      </w:r>
      <w:proofErr w:type="spellEnd"/>
      <w:r w:rsidRPr="00611014">
        <w:rPr>
          <w:rFonts w:cstheme="majorBidi"/>
          <w:bCs/>
          <w:szCs w:val="24"/>
        </w:rPr>
        <w:t xml:space="preserve"> hikmah </w:t>
      </w:r>
      <w:proofErr w:type="spellStart"/>
      <w:r w:rsidRPr="00611014">
        <w:rPr>
          <w:rFonts w:cstheme="majorBidi"/>
          <w:bCs/>
          <w:szCs w:val="24"/>
        </w:rPr>
        <w:t>tanda</w:t>
      </w:r>
      <w:proofErr w:type="spellEnd"/>
      <w:r w:rsidRPr="00611014">
        <w:rPr>
          <w:rFonts w:cstheme="majorBidi"/>
          <w:bCs/>
          <w:szCs w:val="24"/>
        </w:rPr>
        <w:t xml:space="preserve"> </w:t>
      </w:r>
      <w:proofErr w:type="spellStart"/>
      <w:r w:rsidRPr="00611014">
        <w:rPr>
          <w:rFonts w:cstheme="majorBidi"/>
          <w:bCs/>
          <w:szCs w:val="24"/>
        </w:rPr>
        <w:t>kerasulan</w:t>
      </w:r>
      <w:proofErr w:type="spellEnd"/>
      <w:r w:rsidRPr="00611014">
        <w:rPr>
          <w:rFonts w:cstheme="majorBidi"/>
          <w:bCs/>
          <w:szCs w:val="24"/>
        </w:rPr>
        <w:t xml:space="preserve"> Muhammad SAW. </w:t>
      </w:r>
      <w:proofErr w:type="spellStart"/>
      <w:r w:rsidRPr="00611014">
        <w:rPr>
          <w:rFonts w:cstheme="majorBidi"/>
          <w:bCs/>
          <w:szCs w:val="24"/>
        </w:rPr>
        <w:t>Tidak</w:t>
      </w:r>
      <w:proofErr w:type="spellEnd"/>
      <w:r w:rsidRPr="00611014">
        <w:rPr>
          <w:rFonts w:cstheme="majorBidi"/>
          <w:bCs/>
          <w:szCs w:val="24"/>
        </w:rPr>
        <w:t xml:space="preserve"> </w:t>
      </w:r>
      <w:proofErr w:type="spellStart"/>
      <w:r w:rsidRPr="00611014">
        <w:rPr>
          <w:rFonts w:cstheme="majorBidi"/>
          <w:bCs/>
          <w:szCs w:val="24"/>
        </w:rPr>
        <w:t>ada</w:t>
      </w:r>
      <w:proofErr w:type="spellEnd"/>
      <w:r w:rsidRPr="00611014">
        <w:rPr>
          <w:rFonts w:cstheme="majorBidi"/>
          <w:bCs/>
          <w:szCs w:val="24"/>
        </w:rPr>
        <w:t xml:space="preserve"> yang </w:t>
      </w:r>
      <w:proofErr w:type="spellStart"/>
      <w:r w:rsidRPr="00611014">
        <w:rPr>
          <w:rFonts w:cstheme="majorBidi"/>
          <w:bCs/>
          <w:szCs w:val="24"/>
        </w:rPr>
        <w:t>menentang</w:t>
      </w:r>
      <w:proofErr w:type="spellEnd"/>
      <w:r w:rsidRPr="00611014">
        <w:rPr>
          <w:rFonts w:cstheme="majorBidi"/>
          <w:bCs/>
          <w:szCs w:val="24"/>
        </w:rPr>
        <w:t xml:space="preserve"> </w:t>
      </w:r>
      <w:proofErr w:type="spellStart"/>
      <w:r w:rsidRPr="00611014">
        <w:rPr>
          <w:rFonts w:cstheme="majorBidi"/>
          <w:bCs/>
          <w:szCs w:val="24"/>
        </w:rPr>
        <w:t>dari</w:t>
      </w:r>
      <w:proofErr w:type="spellEnd"/>
      <w:r w:rsidRPr="00611014">
        <w:rPr>
          <w:rFonts w:cstheme="majorBidi"/>
          <w:bCs/>
          <w:szCs w:val="24"/>
        </w:rPr>
        <w:t xml:space="preserve"> </w:t>
      </w:r>
      <w:proofErr w:type="spellStart"/>
      <w:r w:rsidRPr="00611014">
        <w:rPr>
          <w:rFonts w:cstheme="majorBidi"/>
          <w:bCs/>
          <w:szCs w:val="24"/>
        </w:rPr>
        <w:t>kalangan</w:t>
      </w:r>
      <w:proofErr w:type="spellEnd"/>
      <w:r w:rsidRPr="00611014">
        <w:rPr>
          <w:rFonts w:cstheme="majorBidi"/>
          <w:bCs/>
          <w:szCs w:val="24"/>
        </w:rPr>
        <w:t xml:space="preserve"> </w:t>
      </w:r>
      <w:proofErr w:type="spellStart"/>
      <w:r w:rsidRPr="00611014">
        <w:rPr>
          <w:rFonts w:cstheme="majorBidi"/>
          <w:bCs/>
          <w:szCs w:val="24"/>
        </w:rPr>
        <w:t>kaum</w:t>
      </w:r>
      <w:proofErr w:type="spellEnd"/>
      <w:r w:rsidRPr="00611014">
        <w:rPr>
          <w:rFonts w:cstheme="majorBidi"/>
          <w:bCs/>
          <w:szCs w:val="24"/>
        </w:rPr>
        <w:t xml:space="preserve"> </w:t>
      </w:r>
      <w:proofErr w:type="spellStart"/>
      <w:r w:rsidRPr="00611014">
        <w:rPr>
          <w:rFonts w:cstheme="majorBidi"/>
          <w:bCs/>
          <w:szCs w:val="24"/>
        </w:rPr>
        <w:t>muslimin</w:t>
      </w:r>
      <w:proofErr w:type="spellEnd"/>
      <w:r w:rsidRPr="00611014">
        <w:rPr>
          <w:rFonts w:cstheme="majorBidi"/>
          <w:bCs/>
          <w:szCs w:val="24"/>
        </w:rPr>
        <w:t xml:space="preserve"> </w:t>
      </w:r>
      <w:proofErr w:type="spellStart"/>
      <w:r w:rsidRPr="00611014">
        <w:rPr>
          <w:rFonts w:cstheme="majorBidi"/>
          <w:bCs/>
          <w:szCs w:val="24"/>
        </w:rPr>
        <w:t>bahwa</w:t>
      </w:r>
      <w:proofErr w:type="spellEnd"/>
      <w:r w:rsidRPr="00611014">
        <w:rPr>
          <w:rFonts w:cstheme="majorBidi"/>
          <w:bCs/>
          <w:szCs w:val="24"/>
        </w:rPr>
        <w:t xml:space="preserve"> al-Qur’an </w:t>
      </w:r>
      <w:proofErr w:type="spellStart"/>
      <w:r w:rsidRPr="00611014">
        <w:rPr>
          <w:rFonts w:cstheme="majorBidi"/>
          <w:bCs/>
          <w:szCs w:val="24"/>
        </w:rPr>
        <w:t>adalah</w:t>
      </w:r>
      <w:proofErr w:type="spellEnd"/>
      <w:r w:rsidRPr="00611014">
        <w:rPr>
          <w:rFonts w:cstheme="majorBidi"/>
          <w:bCs/>
          <w:szCs w:val="24"/>
        </w:rPr>
        <w:t xml:space="preserve"> </w:t>
      </w:r>
      <w:proofErr w:type="spellStart"/>
      <w:r w:rsidRPr="00611014">
        <w:rPr>
          <w:rFonts w:cstheme="majorBidi"/>
          <w:bCs/>
          <w:szCs w:val="24"/>
        </w:rPr>
        <w:t>sumber</w:t>
      </w:r>
      <w:proofErr w:type="spellEnd"/>
      <w:r w:rsidRPr="00611014">
        <w:rPr>
          <w:rFonts w:cstheme="majorBidi"/>
          <w:bCs/>
          <w:szCs w:val="24"/>
        </w:rPr>
        <w:t xml:space="preserve"> </w:t>
      </w:r>
      <w:proofErr w:type="spellStart"/>
      <w:r w:rsidRPr="00611014">
        <w:rPr>
          <w:rFonts w:cstheme="majorBidi"/>
          <w:bCs/>
          <w:szCs w:val="24"/>
        </w:rPr>
        <w:t>utama</w:t>
      </w:r>
      <w:proofErr w:type="spellEnd"/>
      <w:r w:rsidRPr="00611014">
        <w:rPr>
          <w:rFonts w:cstheme="majorBidi"/>
          <w:bCs/>
          <w:szCs w:val="24"/>
        </w:rPr>
        <w:t xml:space="preserve"> </w:t>
      </w:r>
      <w:proofErr w:type="spellStart"/>
      <w:r w:rsidRPr="00611014">
        <w:rPr>
          <w:rFonts w:cstheme="majorBidi"/>
          <w:bCs/>
          <w:szCs w:val="24"/>
        </w:rPr>
        <w:t>dari</w:t>
      </w:r>
      <w:proofErr w:type="spellEnd"/>
      <w:r w:rsidRPr="00611014">
        <w:rPr>
          <w:rFonts w:cstheme="majorBidi"/>
          <w:bCs/>
          <w:szCs w:val="24"/>
        </w:rPr>
        <w:t xml:space="preserve"> </w:t>
      </w:r>
      <w:proofErr w:type="spellStart"/>
      <w:r w:rsidRPr="00611014">
        <w:rPr>
          <w:rFonts w:cstheme="majorBidi"/>
          <w:bCs/>
          <w:szCs w:val="24"/>
        </w:rPr>
        <w:t>syari’at</w:t>
      </w:r>
      <w:proofErr w:type="spellEnd"/>
      <w:r w:rsidRPr="00611014">
        <w:rPr>
          <w:rFonts w:cstheme="majorBidi"/>
          <w:bCs/>
          <w:szCs w:val="24"/>
        </w:rPr>
        <w:t xml:space="preserve"> dan </w:t>
      </w:r>
      <w:proofErr w:type="spellStart"/>
      <w:r w:rsidRPr="00611014">
        <w:rPr>
          <w:rFonts w:cstheme="majorBidi"/>
          <w:bCs/>
          <w:szCs w:val="24"/>
        </w:rPr>
        <w:t>hukum-hukum</w:t>
      </w:r>
      <w:proofErr w:type="spellEnd"/>
      <w:r w:rsidRPr="00611014">
        <w:rPr>
          <w:rFonts w:cstheme="majorBidi"/>
          <w:bCs/>
          <w:szCs w:val="24"/>
        </w:rPr>
        <w:t xml:space="preserve"> Islam, </w:t>
      </w:r>
      <w:proofErr w:type="spellStart"/>
      <w:r w:rsidRPr="00611014">
        <w:rPr>
          <w:rFonts w:cstheme="majorBidi"/>
          <w:bCs/>
          <w:szCs w:val="24"/>
        </w:rPr>
        <w:t>merupakan</w:t>
      </w:r>
      <w:proofErr w:type="spellEnd"/>
      <w:r w:rsidRPr="00611014">
        <w:rPr>
          <w:rFonts w:cstheme="majorBidi"/>
          <w:bCs/>
          <w:szCs w:val="24"/>
        </w:rPr>
        <w:t xml:space="preserve"> </w:t>
      </w:r>
      <w:proofErr w:type="spellStart"/>
      <w:r w:rsidRPr="00611014">
        <w:rPr>
          <w:rFonts w:cstheme="majorBidi"/>
          <w:bCs/>
          <w:szCs w:val="24"/>
        </w:rPr>
        <w:t>hujjah</w:t>
      </w:r>
      <w:proofErr w:type="spellEnd"/>
      <w:r w:rsidRPr="00611014">
        <w:rPr>
          <w:rFonts w:cstheme="majorBidi"/>
          <w:bCs/>
          <w:szCs w:val="24"/>
        </w:rPr>
        <w:t xml:space="preserve"> Allah </w:t>
      </w:r>
      <w:proofErr w:type="spellStart"/>
      <w:r w:rsidRPr="00611014">
        <w:rPr>
          <w:rFonts w:cstheme="majorBidi"/>
          <w:bCs/>
          <w:szCs w:val="24"/>
        </w:rPr>
        <w:t>terhadap</w:t>
      </w:r>
      <w:proofErr w:type="spellEnd"/>
      <w:r w:rsidRPr="00611014">
        <w:rPr>
          <w:rFonts w:cstheme="majorBidi"/>
          <w:bCs/>
          <w:szCs w:val="24"/>
        </w:rPr>
        <w:t xml:space="preserve"> </w:t>
      </w:r>
      <w:proofErr w:type="spellStart"/>
      <w:r w:rsidRPr="00611014">
        <w:rPr>
          <w:rFonts w:cstheme="majorBidi"/>
          <w:bCs/>
          <w:szCs w:val="24"/>
        </w:rPr>
        <w:t>manusia</w:t>
      </w:r>
      <w:proofErr w:type="spellEnd"/>
      <w:r w:rsidRPr="00611014">
        <w:rPr>
          <w:rFonts w:cstheme="majorBidi"/>
          <w:bCs/>
          <w:szCs w:val="24"/>
        </w:rPr>
        <w:t xml:space="preserve"> </w:t>
      </w:r>
      <w:proofErr w:type="spellStart"/>
      <w:r w:rsidRPr="00611014">
        <w:rPr>
          <w:rFonts w:cstheme="majorBidi"/>
          <w:bCs/>
          <w:szCs w:val="24"/>
        </w:rPr>
        <w:t>secara</w:t>
      </w:r>
      <w:proofErr w:type="spellEnd"/>
      <w:r w:rsidRPr="00611014">
        <w:rPr>
          <w:rFonts w:cstheme="majorBidi"/>
          <w:bCs/>
          <w:szCs w:val="24"/>
        </w:rPr>
        <w:t xml:space="preserve"> </w:t>
      </w:r>
      <w:proofErr w:type="spellStart"/>
      <w:r w:rsidRPr="00611014">
        <w:rPr>
          <w:rFonts w:cstheme="majorBidi"/>
          <w:bCs/>
          <w:szCs w:val="24"/>
        </w:rPr>
        <w:t>umum</w:t>
      </w:r>
      <w:proofErr w:type="spellEnd"/>
      <w:r w:rsidRPr="00611014">
        <w:rPr>
          <w:rFonts w:cstheme="majorBidi"/>
          <w:bCs/>
          <w:szCs w:val="24"/>
        </w:rPr>
        <w:t xml:space="preserve">. </w:t>
      </w:r>
      <w:proofErr w:type="spellStart"/>
      <w:r w:rsidRPr="00611014">
        <w:rPr>
          <w:rFonts w:cstheme="majorBidi"/>
          <w:bCs/>
          <w:szCs w:val="24"/>
        </w:rPr>
        <w:t>Bukti</w:t>
      </w:r>
      <w:proofErr w:type="spellEnd"/>
      <w:r w:rsidRPr="00611014">
        <w:rPr>
          <w:rFonts w:cstheme="majorBidi"/>
          <w:bCs/>
          <w:szCs w:val="24"/>
        </w:rPr>
        <w:t xml:space="preserve"> </w:t>
      </w:r>
      <w:proofErr w:type="spellStart"/>
      <w:r w:rsidRPr="00611014">
        <w:rPr>
          <w:rFonts w:cstheme="majorBidi"/>
          <w:bCs/>
          <w:szCs w:val="24"/>
        </w:rPr>
        <w:t>kehujjahannya</w:t>
      </w:r>
      <w:proofErr w:type="spellEnd"/>
      <w:r w:rsidRPr="00611014">
        <w:rPr>
          <w:rFonts w:cstheme="majorBidi"/>
          <w:bCs/>
          <w:szCs w:val="24"/>
        </w:rPr>
        <w:t xml:space="preserve">, </w:t>
      </w:r>
      <w:proofErr w:type="spellStart"/>
      <w:r w:rsidRPr="00611014">
        <w:rPr>
          <w:rFonts w:cstheme="majorBidi"/>
          <w:bCs/>
          <w:szCs w:val="24"/>
        </w:rPr>
        <w:t>bahwa</w:t>
      </w:r>
      <w:proofErr w:type="spellEnd"/>
      <w:r w:rsidRPr="00611014">
        <w:rPr>
          <w:rFonts w:cstheme="majorBidi"/>
          <w:bCs/>
          <w:szCs w:val="24"/>
        </w:rPr>
        <w:t xml:space="preserve"> al-Qur’an </w:t>
      </w:r>
      <w:proofErr w:type="spellStart"/>
      <w:r w:rsidRPr="00611014">
        <w:rPr>
          <w:rFonts w:cstheme="majorBidi"/>
          <w:bCs/>
          <w:szCs w:val="24"/>
        </w:rPr>
        <w:t>dari</w:t>
      </w:r>
      <w:proofErr w:type="spellEnd"/>
      <w:r w:rsidRPr="00611014">
        <w:rPr>
          <w:rFonts w:cstheme="majorBidi"/>
          <w:bCs/>
          <w:szCs w:val="24"/>
        </w:rPr>
        <w:t xml:space="preserve"> </w:t>
      </w:r>
      <w:proofErr w:type="spellStart"/>
      <w:r w:rsidRPr="00611014">
        <w:rPr>
          <w:rFonts w:cstheme="majorBidi"/>
          <w:bCs/>
          <w:szCs w:val="24"/>
        </w:rPr>
        <w:t>sisi</w:t>
      </w:r>
      <w:proofErr w:type="spellEnd"/>
      <w:r w:rsidRPr="00611014">
        <w:rPr>
          <w:rFonts w:cstheme="majorBidi"/>
          <w:bCs/>
          <w:szCs w:val="24"/>
        </w:rPr>
        <w:t xml:space="preserve"> Allah SWT, dan </w:t>
      </w:r>
      <w:proofErr w:type="spellStart"/>
      <w:r w:rsidRPr="00611014">
        <w:rPr>
          <w:rFonts w:cstheme="majorBidi"/>
          <w:bCs/>
          <w:szCs w:val="24"/>
        </w:rPr>
        <w:t>bukti</w:t>
      </w:r>
      <w:proofErr w:type="spellEnd"/>
      <w:r w:rsidRPr="00611014">
        <w:rPr>
          <w:rFonts w:cstheme="majorBidi"/>
          <w:bCs/>
          <w:szCs w:val="24"/>
        </w:rPr>
        <w:t xml:space="preserve"> </w:t>
      </w:r>
      <w:proofErr w:type="spellStart"/>
      <w:r w:rsidRPr="00611014">
        <w:rPr>
          <w:rFonts w:cstheme="majorBidi"/>
          <w:bCs/>
          <w:szCs w:val="24"/>
        </w:rPr>
        <w:t>dari</w:t>
      </w:r>
      <w:proofErr w:type="spellEnd"/>
      <w:r w:rsidRPr="00611014">
        <w:rPr>
          <w:rFonts w:cstheme="majorBidi"/>
          <w:bCs/>
          <w:szCs w:val="24"/>
        </w:rPr>
        <w:t xml:space="preserve"> sis Allah, al-Qur’an </w:t>
      </w:r>
      <w:proofErr w:type="spellStart"/>
      <w:r w:rsidRPr="00611014">
        <w:rPr>
          <w:rFonts w:cstheme="majorBidi"/>
          <w:bCs/>
          <w:szCs w:val="24"/>
        </w:rPr>
        <w:t>melemahkan</w:t>
      </w:r>
      <w:proofErr w:type="spellEnd"/>
      <w:r w:rsidRPr="00611014">
        <w:rPr>
          <w:rFonts w:cstheme="majorBidi"/>
          <w:bCs/>
          <w:szCs w:val="24"/>
        </w:rPr>
        <w:t xml:space="preserve"> </w:t>
      </w:r>
      <w:proofErr w:type="spellStart"/>
      <w:r w:rsidRPr="00611014">
        <w:rPr>
          <w:rFonts w:cstheme="majorBidi"/>
          <w:bCs/>
          <w:szCs w:val="24"/>
        </w:rPr>
        <w:t>setiap</w:t>
      </w:r>
      <w:proofErr w:type="spellEnd"/>
      <w:r w:rsidRPr="00611014">
        <w:rPr>
          <w:rFonts w:cstheme="majorBidi"/>
          <w:bCs/>
          <w:szCs w:val="24"/>
        </w:rPr>
        <w:t xml:space="preserve"> orang yang </w:t>
      </w:r>
      <w:proofErr w:type="spellStart"/>
      <w:r w:rsidRPr="00611014">
        <w:rPr>
          <w:rFonts w:cstheme="majorBidi"/>
          <w:bCs/>
          <w:szCs w:val="24"/>
        </w:rPr>
        <w:t>menantangnya</w:t>
      </w:r>
      <w:proofErr w:type="spellEnd"/>
      <w:r w:rsidRPr="00611014">
        <w:rPr>
          <w:rFonts w:cstheme="majorBidi"/>
          <w:bCs/>
          <w:szCs w:val="24"/>
        </w:rPr>
        <w:t xml:space="preserve">. </w:t>
      </w:r>
      <w:proofErr w:type="spellStart"/>
      <w:r w:rsidRPr="00611014">
        <w:rPr>
          <w:rFonts w:cstheme="majorBidi"/>
          <w:bCs/>
          <w:szCs w:val="24"/>
        </w:rPr>
        <w:t>Jika</w:t>
      </w:r>
      <w:proofErr w:type="spellEnd"/>
      <w:r w:rsidRPr="00611014">
        <w:rPr>
          <w:rFonts w:cstheme="majorBidi"/>
          <w:bCs/>
          <w:szCs w:val="24"/>
        </w:rPr>
        <w:t xml:space="preserve"> </w:t>
      </w:r>
      <w:proofErr w:type="spellStart"/>
      <w:r w:rsidRPr="00611014">
        <w:rPr>
          <w:rFonts w:cstheme="majorBidi"/>
          <w:bCs/>
          <w:szCs w:val="24"/>
        </w:rPr>
        <w:t>demikian</w:t>
      </w:r>
      <w:proofErr w:type="spellEnd"/>
      <w:r w:rsidRPr="00611014">
        <w:rPr>
          <w:rFonts w:cstheme="majorBidi"/>
          <w:bCs/>
          <w:szCs w:val="24"/>
        </w:rPr>
        <w:t xml:space="preserve"> </w:t>
      </w:r>
      <w:proofErr w:type="spellStart"/>
      <w:r w:rsidRPr="00611014">
        <w:rPr>
          <w:rFonts w:cstheme="majorBidi"/>
          <w:bCs/>
          <w:szCs w:val="24"/>
        </w:rPr>
        <w:t>adanya</w:t>
      </w:r>
      <w:proofErr w:type="spellEnd"/>
      <w:r w:rsidRPr="00611014">
        <w:rPr>
          <w:rFonts w:cstheme="majorBidi"/>
          <w:bCs/>
          <w:szCs w:val="24"/>
        </w:rPr>
        <w:t xml:space="preserve">, </w:t>
      </w:r>
      <w:proofErr w:type="spellStart"/>
      <w:r w:rsidRPr="00611014">
        <w:rPr>
          <w:rFonts w:cstheme="majorBidi"/>
          <w:bCs/>
          <w:szCs w:val="24"/>
        </w:rPr>
        <w:t>maka</w:t>
      </w:r>
      <w:proofErr w:type="spellEnd"/>
      <w:r w:rsidRPr="00611014">
        <w:rPr>
          <w:rFonts w:cstheme="majorBidi"/>
          <w:bCs/>
          <w:szCs w:val="24"/>
        </w:rPr>
        <w:t xml:space="preserve"> </w:t>
      </w:r>
      <w:proofErr w:type="spellStart"/>
      <w:r w:rsidRPr="00611014">
        <w:rPr>
          <w:rFonts w:cstheme="majorBidi"/>
          <w:bCs/>
          <w:szCs w:val="24"/>
        </w:rPr>
        <w:t>wajib</w:t>
      </w:r>
      <w:proofErr w:type="spellEnd"/>
      <w:r w:rsidRPr="00611014">
        <w:rPr>
          <w:rFonts w:cstheme="majorBidi"/>
          <w:bCs/>
          <w:szCs w:val="24"/>
        </w:rPr>
        <w:t xml:space="preserve"> </w:t>
      </w:r>
      <w:proofErr w:type="spellStart"/>
      <w:r w:rsidRPr="00611014">
        <w:rPr>
          <w:rFonts w:cstheme="majorBidi"/>
          <w:bCs/>
          <w:szCs w:val="24"/>
        </w:rPr>
        <w:t>manusia</w:t>
      </w:r>
      <w:proofErr w:type="spellEnd"/>
      <w:r w:rsidRPr="00611014">
        <w:rPr>
          <w:rFonts w:cstheme="majorBidi"/>
          <w:bCs/>
          <w:szCs w:val="24"/>
        </w:rPr>
        <w:t xml:space="preserve"> </w:t>
      </w:r>
      <w:proofErr w:type="spellStart"/>
      <w:r w:rsidRPr="00611014">
        <w:rPr>
          <w:rFonts w:cstheme="majorBidi"/>
          <w:bCs/>
          <w:szCs w:val="24"/>
        </w:rPr>
        <w:t>mengikuti</w:t>
      </w:r>
      <w:proofErr w:type="spellEnd"/>
      <w:r w:rsidRPr="00611014">
        <w:rPr>
          <w:rFonts w:cstheme="majorBidi"/>
          <w:bCs/>
          <w:szCs w:val="24"/>
        </w:rPr>
        <w:t xml:space="preserve"> dan </w:t>
      </w:r>
      <w:proofErr w:type="spellStart"/>
      <w:r w:rsidRPr="00611014">
        <w:rPr>
          <w:rFonts w:cstheme="majorBidi"/>
          <w:bCs/>
          <w:szCs w:val="24"/>
        </w:rPr>
        <w:t>mengamalkan</w:t>
      </w:r>
      <w:proofErr w:type="spellEnd"/>
      <w:r w:rsidRPr="00611014">
        <w:rPr>
          <w:rFonts w:cstheme="majorBidi"/>
          <w:bCs/>
          <w:szCs w:val="24"/>
        </w:rPr>
        <w:t xml:space="preserve"> </w:t>
      </w:r>
      <w:proofErr w:type="spellStart"/>
      <w:r w:rsidRPr="00611014">
        <w:rPr>
          <w:rFonts w:cstheme="majorBidi"/>
          <w:bCs/>
          <w:szCs w:val="24"/>
        </w:rPr>
        <w:t>apa-apa</w:t>
      </w:r>
      <w:proofErr w:type="spellEnd"/>
      <w:r w:rsidRPr="00611014">
        <w:rPr>
          <w:rFonts w:cstheme="majorBidi"/>
          <w:bCs/>
          <w:szCs w:val="24"/>
        </w:rPr>
        <w:t xml:space="preserve"> yang </w:t>
      </w:r>
      <w:proofErr w:type="spellStart"/>
      <w:r w:rsidRPr="00611014">
        <w:rPr>
          <w:rFonts w:cstheme="majorBidi"/>
          <w:bCs/>
          <w:szCs w:val="24"/>
        </w:rPr>
        <w:t>ada</w:t>
      </w:r>
      <w:proofErr w:type="spellEnd"/>
      <w:r w:rsidRPr="00611014">
        <w:rPr>
          <w:rFonts w:cstheme="majorBidi"/>
          <w:bCs/>
          <w:szCs w:val="24"/>
        </w:rPr>
        <w:t xml:space="preserve"> di </w:t>
      </w:r>
      <w:proofErr w:type="spellStart"/>
      <w:r w:rsidRPr="00611014">
        <w:rPr>
          <w:rFonts w:cstheme="majorBidi"/>
          <w:bCs/>
          <w:szCs w:val="24"/>
        </w:rPr>
        <w:t>dalamnya</w:t>
      </w:r>
      <w:proofErr w:type="spellEnd"/>
      <w:r w:rsidRPr="00611014">
        <w:rPr>
          <w:rFonts w:cstheme="majorBidi"/>
          <w:bCs/>
          <w:szCs w:val="24"/>
        </w:rPr>
        <w:t xml:space="preserve"> </w:t>
      </w:r>
      <w:proofErr w:type="spellStart"/>
      <w:r w:rsidRPr="00611014">
        <w:rPr>
          <w:rFonts w:cstheme="majorBidi"/>
          <w:bCs/>
          <w:szCs w:val="24"/>
        </w:rPr>
        <w:t>serta</w:t>
      </w:r>
      <w:proofErr w:type="spellEnd"/>
      <w:r w:rsidRPr="00611014">
        <w:rPr>
          <w:rFonts w:cstheme="majorBidi"/>
          <w:bCs/>
          <w:szCs w:val="24"/>
        </w:rPr>
        <w:t xml:space="preserve"> </w:t>
      </w:r>
      <w:proofErr w:type="spellStart"/>
      <w:r w:rsidRPr="00611014">
        <w:rPr>
          <w:rFonts w:cstheme="majorBidi"/>
          <w:bCs/>
          <w:szCs w:val="24"/>
        </w:rPr>
        <w:t>mengambil</w:t>
      </w:r>
      <w:proofErr w:type="spellEnd"/>
      <w:r w:rsidRPr="00611014">
        <w:rPr>
          <w:rFonts w:cstheme="majorBidi"/>
          <w:bCs/>
          <w:szCs w:val="24"/>
        </w:rPr>
        <w:t xml:space="preserve"> </w:t>
      </w:r>
      <w:proofErr w:type="spellStart"/>
      <w:r w:rsidRPr="00611014">
        <w:rPr>
          <w:rFonts w:cstheme="majorBidi"/>
          <w:bCs/>
          <w:szCs w:val="24"/>
        </w:rPr>
        <w:t>faedah</w:t>
      </w:r>
      <w:proofErr w:type="spellEnd"/>
      <w:r w:rsidRPr="00611014">
        <w:rPr>
          <w:rFonts w:cstheme="majorBidi"/>
          <w:bCs/>
          <w:szCs w:val="24"/>
        </w:rPr>
        <w:t xml:space="preserve"> </w:t>
      </w:r>
      <w:proofErr w:type="spellStart"/>
      <w:r w:rsidRPr="00611014">
        <w:rPr>
          <w:rFonts w:cstheme="majorBidi"/>
          <w:bCs/>
          <w:szCs w:val="24"/>
        </w:rPr>
        <w:t>dari</w:t>
      </w:r>
      <w:proofErr w:type="spellEnd"/>
      <w:r w:rsidRPr="00611014">
        <w:rPr>
          <w:rFonts w:cstheme="majorBidi"/>
          <w:bCs/>
          <w:szCs w:val="24"/>
        </w:rPr>
        <w:t xml:space="preserve"> </w:t>
      </w:r>
      <w:proofErr w:type="spellStart"/>
      <w:r w:rsidRPr="00611014">
        <w:rPr>
          <w:rFonts w:cstheme="majorBidi"/>
          <w:bCs/>
          <w:szCs w:val="24"/>
        </w:rPr>
        <w:t>hukum-hukum</w:t>
      </w:r>
      <w:proofErr w:type="spellEnd"/>
      <w:r w:rsidRPr="00611014">
        <w:rPr>
          <w:rFonts w:cstheme="majorBidi"/>
          <w:bCs/>
          <w:szCs w:val="24"/>
        </w:rPr>
        <w:t xml:space="preserve"> yang </w:t>
      </w:r>
      <w:proofErr w:type="spellStart"/>
      <w:r w:rsidRPr="00611014">
        <w:rPr>
          <w:rFonts w:cstheme="majorBidi"/>
          <w:bCs/>
          <w:szCs w:val="24"/>
        </w:rPr>
        <w:t>diinginkan</w:t>
      </w:r>
      <w:proofErr w:type="spellEnd"/>
      <w:r w:rsidRPr="00611014">
        <w:rPr>
          <w:rFonts w:cstheme="majorBidi"/>
          <w:bCs/>
          <w:szCs w:val="24"/>
        </w:rPr>
        <w:t xml:space="preserve"> Allah SWT.</w:t>
      </w:r>
    </w:p>
    <w:p w14:paraId="3BB24055" w14:textId="77777777" w:rsidR="00611014" w:rsidRPr="00611014" w:rsidRDefault="00611014" w:rsidP="00611014">
      <w:pPr>
        <w:ind w:firstLine="0"/>
        <w:jc w:val="both"/>
        <w:rPr>
          <w:rFonts w:cstheme="majorBidi"/>
          <w:b/>
          <w:bCs/>
          <w:i/>
          <w:szCs w:val="24"/>
        </w:rPr>
      </w:pPr>
      <w:r w:rsidRPr="00611014">
        <w:rPr>
          <w:rFonts w:cstheme="majorBidi"/>
          <w:b/>
          <w:bCs/>
          <w:i/>
          <w:szCs w:val="24"/>
        </w:rPr>
        <w:t xml:space="preserve">Sunnah </w:t>
      </w:r>
      <w:proofErr w:type="spellStart"/>
      <w:r w:rsidRPr="00611014">
        <w:rPr>
          <w:rFonts w:cstheme="majorBidi"/>
          <w:b/>
          <w:bCs/>
          <w:i/>
          <w:szCs w:val="24"/>
        </w:rPr>
        <w:t>Nabawiyah</w:t>
      </w:r>
      <w:proofErr w:type="spellEnd"/>
    </w:p>
    <w:p w14:paraId="405ADF43" w14:textId="59AD0711" w:rsidR="00611014" w:rsidRPr="00611014" w:rsidRDefault="00611014" w:rsidP="00611014">
      <w:pPr>
        <w:jc w:val="both"/>
        <w:rPr>
          <w:rFonts w:cstheme="majorBidi"/>
          <w:bCs/>
          <w:szCs w:val="24"/>
        </w:rPr>
      </w:pPr>
      <w:proofErr w:type="spellStart"/>
      <w:r w:rsidRPr="00611014">
        <w:rPr>
          <w:rFonts w:cstheme="majorBidi"/>
          <w:bCs/>
          <w:szCs w:val="24"/>
        </w:rPr>
        <w:t>Segala</w:t>
      </w:r>
      <w:proofErr w:type="spellEnd"/>
      <w:r w:rsidRPr="00611014">
        <w:rPr>
          <w:rFonts w:cstheme="majorBidi"/>
          <w:bCs/>
          <w:szCs w:val="24"/>
        </w:rPr>
        <w:t xml:space="preserve"> </w:t>
      </w:r>
      <w:proofErr w:type="spellStart"/>
      <w:r w:rsidRPr="00611014">
        <w:rPr>
          <w:rFonts w:cstheme="majorBidi"/>
          <w:bCs/>
          <w:szCs w:val="24"/>
        </w:rPr>
        <w:t>sesuatu</w:t>
      </w:r>
      <w:proofErr w:type="spellEnd"/>
      <w:r w:rsidRPr="00611014">
        <w:rPr>
          <w:rFonts w:cstheme="majorBidi"/>
          <w:bCs/>
          <w:szCs w:val="24"/>
        </w:rPr>
        <w:t xml:space="preserve"> yang </w:t>
      </w:r>
      <w:proofErr w:type="spellStart"/>
      <w:r w:rsidRPr="00611014">
        <w:rPr>
          <w:rFonts w:cstheme="majorBidi"/>
          <w:bCs/>
          <w:szCs w:val="24"/>
        </w:rPr>
        <w:t>bersumber</w:t>
      </w:r>
      <w:proofErr w:type="spellEnd"/>
      <w:r w:rsidRPr="00611014">
        <w:rPr>
          <w:rFonts w:cstheme="majorBidi"/>
          <w:bCs/>
          <w:szCs w:val="24"/>
        </w:rPr>
        <w:t xml:space="preserve"> </w:t>
      </w:r>
      <w:proofErr w:type="spellStart"/>
      <w:r w:rsidRPr="00611014">
        <w:rPr>
          <w:rFonts w:cstheme="majorBidi"/>
          <w:bCs/>
          <w:szCs w:val="24"/>
        </w:rPr>
        <w:t>dari</w:t>
      </w:r>
      <w:proofErr w:type="spellEnd"/>
      <w:r w:rsidRPr="00611014">
        <w:rPr>
          <w:rFonts w:cstheme="majorBidi"/>
          <w:bCs/>
          <w:szCs w:val="24"/>
        </w:rPr>
        <w:t xml:space="preserve"> </w:t>
      </w:r>
      <w:proofErr w:type="spellStart"/>
      <w:r w:rsidRPr="00611014">
        <w:rPr>
          <w:rFonts w:cstheme="majorBidi"/>
          <w:bCs/>
          <w:szCs w:val="24"/>
        </w:rPr>
        <w:t>Rasulullah</w:t>
      </w:r>
      <w:proofErr w:type="spellEnd"/>
      <w:r w:rsidRPr="00611014">
        <w:rPr>
          <w:rFonts w:cstheme="majorBidi"/>
          <w:bCs/>
          <w:szCs w:val="24"/>
        </w:rPr>
        <w:t xml:space="preserve"> SAW </w:t>
      </w:r>
      <w:proofErr w:type="spellStart"/>
      <w:r w:rsidRPr="00611014">
        <w:rPr>
          <w:rFonts w:cstheme="majorBidi"/>
          <w:bCs/>
          <w:szCs w:val="24"/>
        </w:rPr>
        <w:t>dari</w:t>
      </w:r>
      <w:proofErr w:type="spellEnd"/>
      <w:r w:rsidRPr="00611014">
        <w:rPr>
          <w:rFonts w:cstheme="majorBidi"/>
          <w:bCs/>
          <w:szCs w:val="24"/>
        </w:rPr>
        <w:t xml:space="preserve"> </w:t>
      </w:r>
      <w:proofErr w:type="spellStart"/>
      <w:r w:rsidRPr="00611014">
        <w:rPr>
          <w:rFonts w:cstheme="majorBidi"/>
          <w:bCs/>
          <w:szCs w:val="24"/>
        </w:rPr>
        <w:t>perkataan</w:t>
      </w:r>
      <w:proofErr w:type="spellEnd"/>
      <w:r w:rsidRPr="00611014">
        <w:rPr>
          <w:rFonts w:cstheme="majorBidi"/>
          <w:bCs/>
          <w:szCs w:val="24"/>
        </w:rPr>
        <w:t xml:space="preserve">, </w:t>
      </w:r>
      <w:proofErr w:type="spellStart"/>
      <w:r w:rsidRPr="00611014">
        <w:rPr>
          <w:rFonts w:cstheme="majorBidi"/>
          <w:bCs/>
          <w:szCs w:val="24"/>
        </w:rPr>
        <w:t>perbuatan</w:t>
      </w:r>
      <w:proofErr w:type="spellEnd"/>
      <w:r w:rsidRPr="00611014">
        <w:rPr>
          <w:rFonts w:cstheme="majorBidi"/>
          <w:bCs/>
          <w:szCs w:val="24"/>
        </w:rPr>
        <w:t xml:space="preserve"> dan </w:t>
      </w:r>
      <w:proofErr w:type="spellStart"/>
      <w:r w:rsidRPr="00611014">
        <w:rPr>
          <w:rFonts w:cstheme="majorBidi"/>
          <w:bCs/>
          <w:szCs w:val="24"/>
        </w:rPr>
        <w:t>ketetapan</w:t>
      </w:r>
      <w:proofErr w:type="spellEnd"/>
      <w:r w:rsidRPr="00611014">
        <w:rPr>
          <w:rFonts w:cstheme="majorBidi"/>
          <w:bCs/>
          <w:szCs w:val="24"/>
        </w:rPr>
        <w:t xml:space="preserve">, dan </w:t>
      </w:r>
      <w:proofErr w:type="spellStart"/>
      <w:r w:rsidRPr="00611014">
        <w:rPr>
          <w:rFonts w:cstheme="majorBidi"/>
          <w:bCs/>
          <w:szCs w:val="24"/>
        </w:rPr>
        <w:t>tidak</w:t>
      </w:r>
      <w:proofErr w:type="spellEnd"/>
      <w:r w:rsidRPr="00611014">
        <w:rPr>
          <w:rFonts w:cstheme="majorBidi"/>
          <w:bCs/>
          <w:szCs w:val="24"/>
        </w:rPr>
        <w:t xml:space="preserve"> </w:t>
      </w:r>
      <w:proofErr w:type="spellStart"/>
      <w:r w:rsidRPr="00611014">
        <w:rPr>
          <w:rFonts w:cstheme="majorBidi"/>
          <w:bCs/>
          <w:szCs w:val="24"/>
        </w:rPr>
        <w:t>ada</w:t>
      </w:r>
      <w:proofErr w:type="spellEnd"/>
      <w:r w:rsidRPr="00611014">
        <w:rPr>
          <w:rFonts w:cstheme="majorBidi"/>
          <w:bCs/>
          <w:szCs w:val="24"/>
        </w:rPr>
        <w:t xml:space="preserve"> </w:t>
      </w:r>
      <w:proofErr w:type="spellStart"/>
      <w:r w:rsidRPr="00611014">
        <w:rPr>
          <w:rFonts w:cstheme="majorBidi"/>
          <w:bCs/>
          <w:szCs w:val="24"/>
        </w:rPr>
        <w:t>keraguan</w:t>
      </w:r>
      <w:proofErr w:type="spellEnd"/>
      <w:r w:rsidRPr="00611014">
        <w:rPr>
          <w:rFonts w:cstheme="majorBidi"/>
          <w:bCs/>
          <w:szCs w:val="24"/>
        </w:rPr>
        <w:t xml:space="preserve"> </w:t>
      </w:r>
      <w:proofErr w:type="spellStart"/>
      <w:r w:rsidRPr="00611014">
        <w:rPr>
          <w:rFonts w:cstheme="majorBidi"/>
          <w:bCs/>
          <w:szCs w:val="24"/>
        </w:rPr>
        <w:t>lagi</w:t>
      </w:r>
      <w:proofErr w:type="spellEnd"/>
      <w:r w:rsidRPr="00611014">
        <w:rPr>
          <w:rFonts w:cstheme="majorBidi"/>
          <w:bCs/>
          <w:szCs w:val="24"/>
        </w:rPr>
        <w:t xml:space="preserve"> </w:t>
      </w:r>
      <w:proofErr w:type="spellStart"/>
      <w:r w:rsidRPr="00611014">
        <w:rPr>
          <w:rFonts w:cstheme="majorBidi"/>
          <w:bCs/>
          <w:szCs w:val="24"/>
        </w:rPr>
        <w:t>bahwa</w:t>
      </w:r>
      <w:proofErr w:type="spellEnd"/>
      <w:r w:rsidRPr="00611014">
        <w:rPr>
          <w:rFonts w:cstheme="majorBidi"/>
          <w:bCs/>
          <w:szCs w:val="24"/>
        </w:rPr>
        <w:t xml:space="preserve"> </w:t>
      </w:r>
      <w:proofErr w:type="spellStart"/>
      <w:r w:rsidRPr="00611014">
        <w:rPr>
          <w:rFonts w:cstheme="majorBidi"/>
          <w:bCs/>
          <w:szCs w:val="24"/>
        </w:rPr>
        <w:t>Rasulullah</w:t>
      </w:r>
      <w:proofErr w:type="spellEnd"/>
      <w:r w:rsidRPr="00611014">
        <w:rPr>
          <w:rFonts w:cstheme="majorBidi"/>
          <w:bCs/>
          <w:szCs w:val="24"/>
        </w:rPr>
        <w:t xml:space="preserve"> SAW </w:t>
      </w:r>
      <w:proofErr w:type="spellStart"/>
      <w:r w:rsidRPr="00611014">
        <w:rPr>
          <w:rFonts w:cstheme="majorBidi"/>
          <w:bCs/>
          <w:szCs w:val="24"/>
        </w:rPr>
        <w:t>menyampaikan</w:t>
      </w:r>
      <w:proofErr w:type="spellEnd"/>
      <w:r w:rsidRPr="00611014">
        <w:rPr>
          <w:rFonts w:cstheme="majorBidi"/>
          <w:bCs/>
          <w:szCs w:val="24"/>
        </w:rPr>
        <w:t xml:space="preserve">, </w:t>
      </w:r>
      <w:proofErr w:type="spellStart"/>
      <w:r w:rsidRPr="00611014">
        <w:rPr>
          <w:rFonts w:cstheme="majorBidi"/>
          <w:bCs/>
          <w:szCs w:val="24"/>
        </w:rPr>
        <w:t>melakukan</w:t>
      </w:r>
      <w:proofErr w:type="spellEnd"/>
      <w:r w:rsidRPr="00611014">
        <w:rPr>
          <w:rFonts w:cstheme="majorBidi"/>
          <w:bCs/>
          <w:szCs w:val="24"/>
        </w:rPr>
        <w:t xml:space="preserve"> </w:t>
      </w:r>
      <w:proofErr w:type="spellStart"/>
      <w:r w:rsidRPr="00611014">
        <w:rPr>
          <w:rFonts w:cstheme="majorBidi"/>
          <w:bCs/>
          <w:szCs w:val="24"/>
        </w:rPr>
        <w:t>sesuatu</w:t>
      </w:r>
      <w:proofErr w:type="spellEnd"/>
      <w:r w:rsidRPr="00611014">
        <w:rPr>
          <w:rFonts w:cstheme="majorBidi"/>
          <w:bCs/>
          <w:szCs w:val="24"/>
        </w:rPr>
        <w:t xml:space="preserve"> dan </w:t>
      </w:r>
      <w:proofErr w:type="spellStart"/>
      <w:r w:rsidRPr="00611014">
        <w:rPr>
          <w:rFonts w:cstheme="majorBidi"/>
          <w:bCs/>
          <w:szCs w:val="24"/>
        </w:rPr>
        <w:t>menetapkan</w:t>
      </w:r>
      <w:proofErr w:type="spellEnd"/>
      <w:r w:rsidRPr="00611014">
        <w:rPr>
          <w:rFonts w:cstheme="majorBidi"/>
          <w:bCs/>
          <w:szCs w:val="24"/>
        </w:rPr>
        <w:t xml:space="preserve"> </w:t>
      </w:r>
      <w:proofErr w:type="spellStart"/>
      <w:r w:rsidRPr="00611014">
        <w:rPr>
          <w:rFonts w:cstheme="majorBidi"/>
          <w:bCs/>
          <w:szCs w:val="24"/>
        </w:rPr>
        <w:t>sesuatu</w:t>
      </w:r>
      <w:proofErr w:type="spellEnd"/>
      <w:r w:rsidRPr="00611014">
        <w:rPr>
          <w:rFonts w:cstheme="majorBidi"/>
          <w:bCs/>
          <w:szCs w:val="24"/>
        </w:rPr>
        <w:t xml:space="preserve"> </w:t>
      </w:r>
      <w:proofErr w:type="spellStart"/>
      <w:r w:rsidRPr="00611014">
        <w:rPr>
          <w:rFonts w:cstheme="majorBidi"/>
          <w:bCs/>
          <w:szCs w:val="24"/>
        </w:rPr>
        <w:t>dengan</w:t>
      </w:r>
      <w:proofErr w:type="spellEnd"/>
      <w:r w:rsidRPr="00611014">
        <w:rPr>
          <w:rFonts w:cstheme="majorBidi"/>
          <w:bCs/>
          <w:szCs w:val="24"/>
        </w:rPr>
        <w:t xml:space="preserve"> </w:t>
      </w:r>
      <w:proofErr w:type="spellStart"/>
      <w:r w:rsidRPr="00611014">
        <w:rPr>
          <w:rFonts w:cstheme="majorBidi"/>
          <w:bCs/>
          <w:szCs w:val="24"/>
        </w:rPr>
        <w:t>arahan</w:t>
      </w:r>
      <w:proofErr w:type="spellEnd"/>
      <w:r w:rsidRPr="00611014">
        <w:rPr>
          <w:rFonts w:cstheme="majorBidi"/>
          <w:bCs/>
          <w:szCs w:val="24"/>
        </w:rPr>
        <w:t xml:space="preserve"> Allah SWT </w:t>
      </w:r>
      <w:proofErr w:type="spellStart"/>
      <w:r w:rsidRPr="00611014">
        <w:rPr>
          <w:rFonts w:cstheme="majorBidi"/>
          <w:bCs/>
          <w:szCs w:val="24"/>
        </w:rPr>
        <w:t>kemudian</w:t>
      </w:r>
      <w:proofErr w:type="spellEnd"/>
      <w:r w:rsidRPr="00611014">
        <w:rPr>
          <w:rFonts w:cstheme="majorBidi"/>
          <w:bCs/>
          <w:szCs w:val="24"/>
        </w:rPr>
        <w:t xml:space="preserve"> </w:t>
      </w:r>
      <w:proofErr w:type="spellStart"/>
      <w:r w:rsidRPr="00611014">
        <w:rPr>
          <w:rFonts w:cstheme="majorBidi"/>
          <w:bCs/>
          <w:szCs w:val="24"/>
        </w:rPr>
        <w:lastRenderedPageBreak/>
        <w:t>disampaikan</w:t>
      </w:r>
      <w:proofErr w:type="spellEnd"/>
      <w:r w:rsidRPr="00611014">
        <w:rPr>
          <w:rFonts w:cstheme="majorBidi"/>
          <w:bCs/>
          <w:szCs w:val="24"/>
        </w:rPr>
        <w:t xml:space="preserve"> </w:t>
      </w:r>
      <w:proofErr w:type="spellStart"/>
      <w:r w:rsidRPr="00611014">
        <w:rPr>
          <w:rFonts w:cstheme="majorBidi"/>
          <w:bCs/>
          <w:szCs w:val="24"/>
        </w:rPr>
        <w:t>kepada</w:t>
      </w:r>
      <w:proofErr w:type="spellEnd"/>
      <w:r w:rsidRPr="00611014">
        <w:rPr>
          <w:rFonts w:cstheme="majorBidi"/>
          <w:bCs/>
          <w:szCs w:val="24"/>
        </w:rPr>
        <w:t xml:space="preserve"> </w:t>
      </w:r>
      <w:proofErr w:type="spellStart"/>
      <w:r w:rsidRPr="00611014">
        <w:rPr>
          <w:rFonts w:cstheme="majorBidi"/>
          <w:bCs/>
          <w:szCs w:val="24"/>
        </w:rPr>
        <w:t>umat</w:t>
      </w:r>
      <w:proofErr w:type="spellEnd"/>
      <w:r w:rsidRPr="00611014">
        <w:rPr>
          <w:rFonts w:cstheme="majorBidi"/>
          <w:bCs/>
          <w:szCs w:val="24"/>
        </w:rPr>
        <w:t xml:space="preserve"> </w:t>
      </w:r>
      <w:proofErr w:type="spellStart"/>
      <w:r w:rsidRPr="00611014">
        <w:rPr>
          <w:rFonts w:cstheme="majorBidi"/>
          <w:bCs/>
          <w:szCs w:val="24"/>
        </w:rPr>
        <w:t>manusia</w:t>
      </w:r>
      <w:proofErr w:type="spellEnd"/>
      <w:r w:rsidRPr="00611014">
        <w:rPr>
          <w:rFonts w:cstheme="majorBidi"/>
          <w:bCs/>
          <w:szCs w:val="24"/>
        </w:rPr>
        <w:t>. (Al-</w:t>
      </w:r>
      <w:proofErr w:type="spellStart"/>
      <w:r w:rsidRPr="00611014">
        <w:rPr>
          <w:rFonts w:cstheme="majorBidi"/>
          <w:bCs/>
          <w:szCs w:val="24"/>
        </w:rPr>
        <w:t>Mubsyir</w:t>
      </w:r>
      <w:proofErr w:type="spellEnd"/>
      <w:r w:rsidRPr="00611014">
        <w:rPr>
          <w:rFonts w:cstheme="majorBidi"/>
          <w:bCs/>
          <w:szCs w:val="24"/>
        </w:rPr>
        <w:t xml:space="preserve">, 2002) Allah </w:t>
      </w:r>
      <w:proofErr w:type="spellStart"/>
      <w:r w:rsidRPr="00611014">
        <w:rPr>
          <w:rFonts w:cstheme="majorBidi"/>
          <w:bCs/>
          <w:szCs w:val="24"/>
        </w:rPr>
        <w:t>berfirman</w:t>
      </w:r>
      <w:proofErr w:type="spellEnd"/>
      <w:r w:rsidRPr="00611014">
        <w:rPr>
          <w:rFonts w:cstheme="majorBidi"/>
          <w:bCs/>
          <w:szCs w:val="24"/>
        </w:rPr>
        <w:t xml:space="preserve"> </w:t>
      </w:r>
      <w:proofErr w:type="spellStart"/>
      <w:r w:rsidRPr="00611014">
        <w:rPr>
          <w:rFonts w:cstheme="majorBidi"/>
          <w:bCs/>
          <w:szCs w:val="24"/>
        </w:rPr>
        <w:t>dalam</w:t>
      </w:r>
      <w:proofErr w:type="spellEnd"/>
      <w:r w:rsidRPr="00611014">
        <w:rPr>
          <w:rFonts w:cstheme="majorBidi"/>
          <w:bCs/>
          <w:szCs w:val="24"/>
        </w:rPr>
        <w:t xml:space="preserve"> surah Al-</w:t>
      </w:r>
      <w:proofErr w:type="spellStart"/>
      <w:r w:rsidRPr="00611014">
        <w:rPr>
          <w:rFonts w:cstheme="majorBidi"/>
          <w:bCs/>
          <w:szCs w:val="24"/>
        </w:rPr>
        <w:t>maidah</w:t>
      </w:r>
      <w:proofErr w:type="spellEnd"/>
      <w:r w:rsidRPr="00611014">
        <w:rPr>
          <w:rFonts w:cstheme="majorBidi"/>
          <w:bCs/>
          <w:szCs w:val="24"/>
        </w:rPr>
        <w:t xml:space="preserve"> </w:t>
      </w:r>
      <w:proofErr w:type="spellStart"/>
      <w:r w:rsidRPr="00611014">
        <w:rPr>
          <w:rFonts w:cstheme="majorBidi"/>
          <w:bCs/>
          <w:szCs w:val="24"/>
        </w:rPr>
        <w:t>ayat</w:t>
      </w:r>
      <w:proofErr w:type="spellEnd"/>
      <w:r w:rsidRPr="00611014">
        <w:rPr>
          <w:rFonts w:cstheme="majorBidi"/>
          <w:bCs/>
          <w:szCs w:val="24"/>
        </w:rPr>
        <w:t xml:space="preserve"> 67:</w:t>
      </w:r>
    </w:p>
    <w:p w14:paraId="7933D3C5" w14:textId="77777777" w:rsidR="00611014" w:rsidRPr="00611014" w:rsidRDefault="00611014" w:rsidP="00611014">
      <w:pPr>
        <w:jc w:val="right"/>
        <w:rPr>
          <w:rFonts w:ascii="Traditional Arabic" w:hAnsi="Traditional Arabic" w:cs="Traditional Arabic" w:hint="cs"/>
          <w:sz w:val="32"/>
          <w:szCs w:val="32"/>
          <w:rtl/>
        </w:rPr>
      </w:pPr>
      <w:r w:rsidRPr="00611014">
        <w:rPr>
          <w:rFonts w:ascii="Traditional Arabic" w:hAnsi="Traditional Arabic" w:cs="Traditional Arabic" w:hint="cs"/>
          <w:sz w:val="32"/>
          <w:szCs w:val="32"/>
          <w:rtl/>
        </w:rPr>
        <w:t>يَاأَيُّهَا الرَّسُولُ بَلِّغْ مَا أُنْزِلَ إِلَيْكَ مِنْ رَبِّكَ وَإِنْ لَمْ تَفْعَلْ فَمَا بَلَّغْتَ</w:t>
      </w:r>
      <w:r w:rsidRPr="00611014">
        <w:rPr>
          <w:rFonts w:ascii="Traditional Arabic" w:hAnsi="Traditional Arabic" w:cs="Traditional Arabic" w:hint="cs"/>
          <w:b/>
          <w:bCs/>
          <w:sz w:val="32"/>
          <w:szCs w:val="32"/>
          <w:rtl/>
        </w:rPr>
        <w:t xml:space="preserve"> </w:t>
      </w:r>
      <w:r w:rsidRPr="00611014">
        <w:rPr>
          <w:rFonts w:ascii="Traditional Arabic" w:hAnsi="Traditional Arabic" w:cs="Traditional Arabic" w:hint="cs"/>
          <w:sz w:val="32"/>
          <w:szCs w:val="32"/>
          <w:rtl/>
        </w:rPr>
        <w:t>رِسَالَتَهُ وَاللَّهُ يَعْصِمُكَ</w:t>
      </w:r>
      <w:r w:rsidRPr="00611014">
        <w:rPr>
          <w:rFonts w:ascii="Traditional Arabic" w:hAnsi="Traditional Arabic" w:cs="Traditional Arabic" w:hint="cs"/>
          <w:b/>
          <w:bCs/>
          <w:sz w:val="32"/>
          <w:szCs w:val="32"/>
          <w:rtl/>
        </w:rPr>
        <w:t xml:space="preserve"> </w:t>
      </w:r>
      <w:r w:rsidRPr="00611014">
        <w:rPr>
          <w:rFonts w:ascii="Traditional Arabic" w:hAnsi="Traditional Arabic" w:cs="Traditional Arabic" w:hint="cs"/>
          <w:sz w:val="32"/>
          <w:szCs w:val="32"/>
          <w:rtl/>
        </w:rPr>
        <w:t>مِنَ النَّاسِ إِنَّ اللَّهَ لَا يَهْدِي الْقَوْمَ الْكَافِرِينَ</w:t>
      </w:r>
    </w:p>
    <w:p w14:paraId="1D846ADB" w14:textId="229C01E1" w:rsidR="00611014" w:rsidRPr="00611014" w:rsidRDefault="00611014" w:rsidP="00611014">
      <w:pPr>
        <w:ind w:left="567" w:firstLine="0"/>
        <w:jc w:val="both"/>
        <w:rPr>
          <w:rFonts w:cstheme="majorBidi"/>
          <w:szCs w:val="24"/>
        </w:rPr>
      </w:pPr>
      <w:proofErr w:type="spellStart"/>
      <w:r>
        <w:rPr>
          <w:rFonts w:cstheme="majorBidi"/>
          <w:szCs w:val="24"/>
        </w:rPr>
        <w:t>Artinya</w:t>
      </w:r>
      <w:proofErr w:type="spellEnd"/>
      <w:r>
        <w:rPr>
          <w:rFonts w:cstheme="majorBidi"/>
          <w:szCs w:val="24"/>
        </w:rPr>
        <w:t xml:space="preserve">: </w:t>
      </w:r>
      <w:r w:rsidRPr="00611014">
        <w:rPr>
          <w:rFonts w:cstheme="majorBidi"/>
          <w:szCs w:val="24"/>
        </w:rPr>
        <w:t>“</w:t>
      </w:r>
      <w:proofErr w:type="spellStart"/>
      <w:r w:rsidRPr="00611014">
        <w:rPr>
          <w:rFonts w:cstheme="majorBidi"/>
          <w:i/>
          <w:szCs w:val="24"/>
        </w:rPr>
        <w:t>Wahai</w:t>
      </w:r>
      <w:proofErr w:type="spellEnd"/>
      <w:r w:rsidRPr="00611014">
        <w:rPr>
          <w:rFonts w:cstheme="majorBidi"/>
          <w:i/>
          <w:szCs w:val="24"/>
        </w:rPr>
        <w:t xml:space="preserve"> Rasul, </w:t>
      </w:r>
      <w:proofErr w:type="spellStart"/>
      <w:r w:rsidRPr="00611014">
        <w:rPr>
          <w:rFonts w:cstheme="majorBidi"/>
          <w:i/>
          <w:szCs w:val="24"/>
        </w:rPr>
        <w:t>sampaikanlah</w:t>
      </w:r>
      <w:proofErr w:type="spellEnd"/>
      <w:r w:rsidRPr="00611014">
        <w:rPr>
          <w:rFonts w:cstheme="majorBidi"/>
          <w:i/>
          <w:szCs w:val="24"/>
        </w:rPr>
        <w:t xml:space="preserve"> </w:t>
      </w:r>
      <w:proofErr w:type="spellStart"/>
      <w:r w:rsidRPr="00611014">
        <w:rPr>
          <w:rFonts w:cstheme="majorBidi"/>
          <w:i/>
          <w:szCs w:val="24"/>
        </w:rPr>
        <w:t>apa</w:t>
      </w:r>
      <w:proofErr w:type="spellEnd"/>
      <w:r w:rsidRPr="00611014">
        <w:rPr>
          <w:rFonts w:cstheme="majorBidi"/>
          <w:i/>
          <w:szCs w:val="24"/>
        </w:rPr>
        <w:t xml:space="preserve"> yang </w:t>
      </w:r>
      <w:proofErr w:type="spellStart"/>
      <w:r w:rsidRPr="00611014">
        <w:rPr>
          <w:rFonts w:cstheme="majorBidi"/>
          <w:i/>
          <w:szCs w:val="24"/>
        </w:rPr>
        <w:t>telah</w:t>
      </w:r>
      <w:proofErr w:type="spellEnd"/>
      <w:r w:rsidRPr="00611014">
        <w:rPr>
          <w:rFonts w:cstheme="majorBidi"/>
          <w:i/>
          <w:szCs w:val="24"/>
        </w:rPr>
        <w:t xml:space="preserve"> </w:t>
      </w:r>
      <w:proofErr w:type="spellStart"/>
      <w:r w:rsidRPr="00611014">
        <w:rPr>
          <w:rFonts w:cstheme="majorBidi"/>
          <w:i/>
          <w:szCs w:val="24"/>
        </w:rPr>
        <w:t>diturunkan</w:t>
      </w:r>
      <w:proofErr w:type="spellEnd"/>
      <w:r w:rsidRPr="00611014">
        <w:rPr>
          <w:rFonts w:cstheme="majorBidi"/>
          <w:i/>
          <w:szCs w:val="24"/>
        </w:rPr>
        <w:t xml:space="preserve"> </w:t>
      </w:r>
      <w:proofErr w:type="spellStart"/>
      <w:r w:rsidRPr="00611014">
        <w:rPr>
          <w:rFonts w:cstheme="majorBidi"/>
          <w:i/>
          <w:szCs w:val="24"/>
        </w:rPr>
        <w:t>Tuhanmu</w:t>
      </w:r>
      <w:proofErr w:type="spellEnd"/>
      <w:r w:rsidRPr="00611014">
        <w:rPr>
          <w:rFonts w:cstheme="majorBidi"/>
          <w:i/>
          <w:szCs w:val="24"/>
        </w:rPr>
        <w:t xml:space="preserve"> </w:t>
      </w:r>
      <w:proofErr w:type="spellStart"/>
      <w:r w:rsidRPr="00611014">
        <w:rPr>
          <w:rFonts w:cstheme="majorBidi"/>
          <w:i/>
          <w:szCs w:val="24"/>
        </w:rPr>
        <w:t>kepadamu</w:t>
      </w:r>
      <w:proofErr w:type="spellEnd"/>
      <w:r w:rsidRPr="00611014">
        <w:rPr>
          <w:rFonts w:cstheme="majorBidi"/>
          <w:i/>
          <w:szCs w:val="24"/>
        </w:rPr>
        <w:t xml:space="preserve">, </w:t>
      </w:r>
      <w:proofErr w:type="spellStart"/>
      <w:r w:rsidRPr="00611014">
        <w:rPr>
          <w:rFonts w:cstheme="majorBidi"/>
          <w:i/>
          <w:szCs w:val="24"/>
        </w:rPr>
        <w:t>jika</w:t>
      </w:r>
      <w:proofErr w:type="spellEnd"/>
      <w:r w:rsidRPr="00611014">
        <w:rPr>
          <w:rFonts w:cstheme="majorBidi"/>
          <w:i/>
          <w:szCs w:val="24"/>
        </w:rPr>
        <w:t xml:space="preserve"> </w:t>
      </w:r>
      <w:proofErr w:type="spellStart"/>
      <w:r w:rsidRPr="00611014">
        <w:rPr>
          <w:rFonts w:cstheme="majorBidi"/>
          <w:i/>
          <w:szCs w:val="24"/>
        </w:rPr>
        <w:t>engkau</w:t>
      </w:r>
      <w:proofErr w:type="spellEnd"/>
      <w:r w:rsidRPr="00611014">
        <w:rPr>
          <w:rFonts w:cstheme="majorBidi"/>
          <w:i/>
          <w:szCs w:val="24"/>
        </w:rPr>
        <w:t xml:space="preserve"> </w:t>
      </w:r>
      <w:proofErr w:type="spellStart"/>
      <w:r w:rsidRPr="00611014">
        <w:rPr>
          <w:rFonts w:cstheme="majorBidi"/>
          <w:i/>
          <w:szCs w:val="24"/>
        </w:rPr>
        <w:t>tidak</w:t>
      </w:r>
      <w:proofErr w:type="spellEnd"/>
      <w:r w:rsidRPr="00611014">
        <w:rPr>
          <w:rFonts w:cstheme="majorBidi"/>
          <w:i/>
          <w:szCs w:val="24"/>
        </w:rPr>
        <w:t xml:space="preserve"> </w:t>
      </w:r>
      <w:proofErr w:type="spellStart"/>
      <w:r w:rsidRPr="00611014">
        <w:rPr>
          <w:rFonts w:cstheme="majorBidi"/>
          <w:i/>
          <w:szCs w:val="24"/>
        </w:rPr>
        <w:t>melakukakan</w:t>
      </w:r>
      <w:proofErr w:type="spellEnd"/>
      <w:r w:rsidRPr="00611014">
        <w:rPr>
          <w:rFonts w:cstheme="majorBidi"/>
          <w:i/>
          <w:szCs w:val="24"/>
        </w:rPr>
        <w:t xml:space="preserve"> </w:t>
      </w:r>
      <w:proofErr w:type="spellStart"/>
      <w:r w:rsidRPr="00611014">
        <w:rPr>
          <w:rFonts w:cstheme="majorBidi"/>
          <w:i/>
          <w:szCs w:val="24"/>
        </w:rPr>
        <w:t>apa</w:t>
      </w:r>
      <w:proofErr w:type="spellEnd"/>
      <w:r w:rsidRPr="00611014">
        <w:rPr>
          <w:rFonts w:cstheme="majorBidi"/>
          <w:i/>
          <w:szCs w:val="24"/>
        </w:rPr>
        <w:t xml:space="preserve"> yang </w:t>
      </w:r>
      <w:proofErr w:type="spellStart"/>
      <w:r w:rsidRPr="00611014">
        <w:rPr>
          <w:rFonts w:cstheme="majorBidi"/>
          <w:i/>
          <w:szCs w:val="24"/>
        </w:rPr>
        <w:t>telah</w:t>
      </w:r>
      <w:proofErr w:type="spellEnd"/>
      <w:r w:rsidRPr="00611014">
        <w:rPr>
          <w:rFonts w:cstheme="majorBidi"/>
          <w:i/>
          <w:szCs w:val="24"/>
        </w:rPr>
        <w:t xml:space="preserve"> </w:t>
      </w:r>
      <w:proofErr w:type="spellStart"/>
      <w:r w:rsidRPr="00611014">
        <w:rPr>
          <w:rFonts w:cstheme="majorBidi"/>
          <w:i/>
          <w:szCs w:val="24"/>
        </w:rPr>
        <w:t>disampaikan</w:t>
      </w:r>
      <w:proofErr w:type="spellEnd"/>
      <w:r w:rsidRPr="00611014">
        <w:rPr>
          <w:rFonts w:cstheme="majorBidi"/>
          <w:i/>
          <w:szCs w:val="24"/>
        </w:rPr>
        <w:t xml:space="preserve">, </w:t>
      </w:r>
      <w:proofErr w:type="spellStart"/>
      <w:r w:rsidRPr="00611014">
        <w:rPr>
          <w:rFonts w:cstheme="majorBidi"/>
          <w:i/>
          <w:szCs w:val="24"/>
        </w:rPr>
        <w:t>berarti</w:t>
      </w:r>
      <w:proofErr w:type="spellEnd"/>
      <w:r w:rsidRPr="00611014">
        <w:rPr>
          <w:rFonts w:cstheme="majorBidi"/>
          <w:i/>
          <w:szCs w:val="24"/>
        </w:rPr>
        <w:t xml:space="preserve"> </w:t>
      </w:r>
      <w:proofErr w:type="spellStart"/>
      <w:r w:rsidRPr="00611014">
        <w:rPr>
          <w:rFonts w:cstheme="majorBidi"/>
          <w:i/>
          <w:szCs w:val="24"/>
        </w:rPr>
        <w:t>engkau</w:t>
      </w:r>
      <w:proofErr w:type="spellEnd"/>
      <w:r w:rsidRPr="00611014">
        <w:rPr>
          <w:rFonts w:cstheme="majorBidi"/>
          <w:i/>
          <w:szCs w:val="24"/>
        </w:rPr>
        <w:t xml:space="preserve"> </w:t>
      </w:r>
      <w:proofErr w:type="spellStart"/>
      <w:r w:rsidRPr="00611014">
        <w:rPr>
          <w:rFonts w:cstheme="majorBidi"/>
          <w:i/>
          <w:szCs w:val="24"/>
        </w:rPr>
        <w:t>tidak</w:t>
      </w:r>
      <w:proofErr w:type="spellEnd"/>
      <w:r w:rsidRPr="00611014">
        <w:rPr>
          <w:rFonts w:cstheme="majorBidi"/>
          <w:i/>
          <w:szCs w:val="24"/>
        </w:rPr>
        <w:t xml:space="preserve"> </w:t>
      </w:r>
      <w:proofErr w:type="spellStart"/>
      <w:r w:rsidRPr="00611014">
        <w:rPr>
          <w:rFonts w:cstheme="majorBidi"/>
          <w:i/>
          <w:szCs w:val="24"/>
        </w:rPr>
        <w:t>menyampaikan</w:t>
      </w:r>
      <w:proofErr w:type="spellEnd"/>
      <w:r w:rsidRPr="00611014">
        <w:rPr>
          <w:rFonts w:cstheme="majorBidi"/>
          <w:i/>
          <w:szCs w:val="24"/>
        </w:rPr>
        <w:t xml:space="preserve"> </w:t>
      </w:r>
      <w:proofErr w:type="spellStart"/>
      <w:r w:rsidRPr="00611014">
        <w:rPr>
          <w:rFonts w:cstheme="majorBidi"/>
          <w:i/>
          <w:szCs w:val="24"/>
        </w:rPr>
        <w:t>amanatNya</w:t>
      </w:r>
      <w:proofErr w:type="spellEnd"/>
      <w:r w:rsidRPr="00611014">
        <w:rPr>
          <w:rFonts w:cstheme="majorBidi"/>
          <w:i/>
          <w:szCs w:val="24"/>
        </w:rPr>
        <w:t xml:space="preserve">, dan Allah </w:t>
      </w:r>
      <w:proofErr w:type="spellStart"/>
      <w:r w:rsidRPr="00611014">
        <w:rPr>
          <w:rFonts w:cstheme="majorBidi"/>
          <w:i/>
          <w:szCs w:val="24"/>
        </w:rPr>
        <w:t>memeliharamu</w:t>
      </w:r>
      <w:proofErr w:type="spellEnd"/>
      <w:r w:rsidRPr="00611014">
        <w:rPr>
          <w:rFonts w:cstheme="majorBidi"/>
          <w:i/>
          <w:szCs w:val="24"/>
        </w:rPr>
        <w:t xml:space="preserve"> </w:t>
      </w:r>
      <w:proofErr w:type="spellStart"/>
      <w:r w:rsidRPr="00611014">
        <w:rPr>
          <w:rFonts w:cstheme="majorBidi"/>
          <w:i/>
          <w:szCs w:val="24"/>
        </w:rPr>
        <w:t>dari</w:t>
      </w:r>
      <w:proofErr w:type="spellEnd"/>
      <w:r w:rsidRPr="00611014">
        <w:rPr>
          <w:rFonts w:cstheme="majorBidi"/>
          <w:i/>
          <w:szCs w:val="24"/>
        </w:rPr>
        <w:t xml:space="preserve"> </w:t>
      </w:r>
      <w:proofErr w:type="spellStart"/>
      <w:r w:rsidRPr="00611014">
        <w:rPr>
          <w:rFonts w:cstheme="majorBidi"/>
          <w:i/>
          <w:szCs w:val="24"/>
        </w:rPr>
        <w:t>gangguan</w:t>
      </w:r>
      <w:proofErr w:type="spellEnd"/>
      <w:r w:rsidRPr="00611014">
        <w:rPr>
          <w:rFonts w:cstheme="majorBidi"/>
          <w:i/>
          <w:szCs w:val="24"/>
        </w:rPr>
        <w:t xml:space="preserve"> </w:t>
      </w:r>
      <w:proofErr w:type="spellStart"/>
      <w:r w:rsidRPr="00611014">
        <w:rPr>
          <w:rFonts w:cstheme="majorBidi"/>
          <w:i/>
          <w:szCs w:val="24"/>
        </w:rPr>
        <w:t>manusia</w:t>
      </w:r>
      <w:proofErr w:type="spellEnd"/>
      <w:r w:rsidRPr="00611014">
        <w:rPr>
          <w:rFonts w:cstheme="majorBidi"/>
          <w:i/>
          <w:szCs w:val="24"/>
        </w:rPr>
        <w:t xml:space="preserve">. </w:t>
      </w:r>
      <w:proofErr w:type="spellStart"/>
      <w:r w:rsidRPr="00611014">
        <w:rPr>
          <w:rFonts w:cstheme="majorBidi"/>
          <w:i/>
          <w:szCs w:val="24"/>
        </w:rPr>
        <w:t>Sesungguhnya</w:t>
      </w:r>
      <w:proofErr w:type="spellEnd"/>
      <w:r w:rsidRPr="00611014">
        <w:rPr>
          <w:rFonts w:cstheme="majorBidi"/>
          <w:i/>
          <w:szCs w:val="24"/>
        </w:rPr>
        <w:t xml:space="preserve"> Allah </w:t>
      </w:r>
      <w:proofErr w:type="spellStart"/>
      <w:r w:rsidRPr="00611014">
        <w:rPr>
          <w:rFonts w:cstheme="majorBidi"/>
          <w:i/>
          <w:szCs w:val="24"/>
        </w:rPr>
        <w:t>tidak</w:t>
      </w:r>
      <w:proofErr w:type="spellEnd"/>
      <w:r w:rsidRPr="00611014">
        <w:rPr>
          <w:rFonts w:cstheme="majorBidi"/>
          <w:i/>
          <w:szCs w:val="24"/>
        </w:rPr>
        <w:t xml:space="preserve"> </w:t>
      </w:r>
      <w:proofErr w:type="spellStart"/>
      <w:r w:rsidRPr="00611014">
        <w:rPr>
          <w:rFonts w:cstheme="majorBidi"/>
          <w:i/>
          <w:szCs w:val="24"/>
        </w:rPr>
        <w:t>memberi</w:t>
      </w:r>
      <w:proofErr w:type="spellEnd"/>
      <w:r w:rsidRPr="00611014">
        <w:rPr>
          <w:rFonts w:cstheme="majorBidi"/>
          <w:i/>
          <w:szCs w:val="24"/>
        </w:rPr>
        <w:t xml:space="preserve"> </w:t>
      </w:r>
      <w:proofErr w:type="spellStart"/>
      <w:r w:rsidRPr="00611014">
        <w:rPr>
          <w:rFonts w:cstheme="majorBidi"/>
          <w:i/>
          <w:szCs w:val="24"/>
        </w:rPr>
        <w:t>petunjuk</w:t>
      </w:r>
      <w:proofErr w:type="spellEnd"/>
      <w:r w:rsidRPr="00611014">
        <w:rPr>
          <w:rFonts w:cstheme="majorBidi"/>
          <w:i/>
          <w:szCs w:val="24"/>
        </w:rPr>
        <w:t xml:space="preserve"> </w:t>
      </w:r>
      <w:proofErr w:type="spellStart"/>
      <w:r w:rsidRPr="00611014">
        <w:rPr>
          <w:rFonts w:cstheme="majorBidi"/>
          <w:i/>
          <w:szCs w:val="24"/>
        </w:rPr>
        <w:t>kepada</w:t>
      </w:r>
      <w:proofErr w:type="spellEnd"/>
      <w:r w:rsidRPr="00611014">
        <w:rPr>
          <w:rFonts w:cstheme="majorBidi"/>
          <w:i/>
          <w:szCs w:val="24"/>
        </w:rPr>
        <w:t xml:space="preserve"> orang-orang kafir</w:t>
      </w:r>
      <w:r w:rsidRPr="00611014">
        <w:rPr>
          <w:rFonts w:cstheme="majorBidi"/>
          <w:szCs w:val="24"/>
        </w:rPr>
        <w:t xml:space="preserve">.” </w:t>
      </w:r>
    </w:p>
    <w:p w14:paraId="155177D2" w14:textId="6F92728B" w:rsidR="00F9651D" w:rsidRPr="00995419" w:rsidRDefault="00611014" w:rsidP="00611014">
      <w:pPr>
        <w:jc w:val="both"/>
        <w:rPr>
          <w:rFonts w:cstheme="majorBidi"/>
          <w:szCs w:val="24"/>
          <w:lang w:val="id-ID"/>
        </w:rPr>
      </w:pPr>
      <w:r w:rsidRPr="00611014">
        <w:rPr>
          <w:rFonts w:cstheme="majorBidi"/>
          <w:bCs/>
          <w:szCs w:val="24"/>
        </w:rPr>
        <w:t xml:space="preserve">Rasul SAW </w:t>
      </w:r>
      <w:proofErr w:type="spellStart"/>
      <w:r w:rsidRPr="00611014">
        <w:rPr>
          <w:rFonts w:cstheme="majorBidi"/>
          <w:bCs/>
          <w:szCs w:val="24"/>
        </w:rPr>
        <w:t>dialah</w:t>
      </w:r>
      <w:proofErr w:type="spellEnd"/>
      <w:r w:rsidRPr="00611014">
        <w:rPr>
          <w:rFonts w:cstheme="majorBidi"/>
          <w:bCs/>
          <w:szCs w:val="24"/>
        </w:rPr>
        <w:t xml:space="preserve"> yang </w:t>
      </w:r>
      <w:proofErr w:type="spellStart"/>
      <w:r w:rsidRPr="00611014">
        <w:rPr>
          <w:rFonts w:cstheme="majorBidi"/>
          <w:bCs/>
          <w:szCs w:val="24"/>
        </w:rPr>
        <w:t>membangun</w:t>
      </w:r>
      <w:proofErr w:type="spellEnd"/>
      <w:r w:rsidRPr="00611014">
        <w:rPr>
          <w:rFonts w:cstheme="majorBidi"/>
          <w:bCs/>
          <w:szCs w:val="24"/>
        </w:rPr>
        <w:t xml:space="preserve"> </w:t>
      </w:r>
      <w:proofErr w:type="spellStart"/>
      <w:r w:rsidRPr="00611014">
        <w:rPr>
          <w:rFonts w:cstheme="majorBidi"/>
          <w:bCs/>
          <w:szCs w:val="24"/>
        </w:rPr>
        <w:t>dasar-dasar</w:t>
      </w:r>
      <w:proofErr w:type="spellEnd"/>
      <w:r w:rsidRPr="00611014">
        <w:rPr>
          <w:rFonts w:cstheme="majorBidi"/>
          <w:bCs/>
          <w:szCs w:val="24"/>
        </w:rPr>
        <w:t xml:space="preserve"> </w:t>
      </w:r>
      <w:proofErr w:type="spellStart"/>
      <w:r w:rsidRPr="00611014">
        <w:rPr>
          <w:rFonts w:cstheme="majorBidi"/>
          <w:bCs/>
          <w:szCs w:val="24"/>
        </w:rPr>
        <w:t>pijakan</w:t>
      </w:r>
      <w:proofErr w:type="spellEnd"/>
      <w:r w:rsidRPr="00611014">
        <w:rPr>
          <w:rFonts w:cstheme="majorBidi"/>
          <w:bCs/>
          <w:szCs w:val="24"/>
        </w:rPr>
        <w:t xml:space="preserve"> </w:t>
      </w:r>
      <w:proofErr w:type="spellStart"/>
      <w:r w:rsidRPr="00611014">
        <w:rPr>
          <w:rFonts w:cstheme="majorBidi"/>
          <w:bCs/>
          <w:szCs w:val="24"/>
        </w:rPr>
        <w:t>aturan-aturan</w:t>
      </w:r>
      <w:proofErr w:type="spellEnd"/>
      <w:r w:rsidRPr="00611014">
        <w:rPr>
          <w:rFonts w:cstheme="majorBidi"/>
          <w:bCs/>
          <w:szCs w:val="24"/>
        </w:rPr>
        <w:t xml:space="preserve"> </w:t>
      </w:r>
      <w:proofErr w:type="spellStart"/>
      <w:r w:rsidRPr="00611014">
        <w:rPr>
          <w:rFonts w:cstheme="majorBidi"/>
          <w:bCs/>
          <w:szCs w:val="24"/>
        </w:rPr>
        <w:t>langit</w:t>
      </w:r>
      <w:proofErr w:type="spellEnd"/>
      <w:r w:rsidRPr="00611014">
        <w:rPr>
          <w:rFonts w:cstheme="majorBidi"/>
          <w:bCs/>
          <w:szCs w:val="24"/>
        </w:rPr>
        <w:t xml:space="preserve"> </w:t>
      </w:r>
      <w:proofErr w:type="spellStart"/>
      <w:r w:rsidRPr="00611014">
        <w:rPr>
          <w:rFonts w:cstheme="majorBidi"/>
          <w:bCs/>
          <w:szCs w:val="24"/>
        </w:rPr>
        <w:t>dengan</w:t>
      </w:r>
      <w:proofErr w:type="spellEnd"/>
      <w:r w:rsidRPr="00611014">
        <w:rPr>
          <w:rFonts w:cstheme="majorBidi"/>
          <w:bCs/>
          <w:szCs w:val="24"/>
        </w:rPr>
        <w:t xml:space="preserve"> </w:t>
      </w:r>
      <w:proofErr w:type="spellStart"/>
      <w:r w:rsidRPr="00611014">
        <w:rPr>
          <w:rFonts w:cstheme="majorBidi"/>
          <w:bCs/>
          <w:szCs w:val="24"/>
        </w:rPr>
        <w:t>wahyu</w:t>
      </w:r>
      <w:proofErr w:type="spellEnd"/>
      <w:r w:rsidRPr="00611014">
        <w:rPr>
          <w:rFonts w:cstheme="majorBidi"/>
          <w:bCs/>
          <w:szCs w:val="24"/>
        </w:rPr>
        <w:t xml:space="preserve"> yang Allah </w:t>
      </w:r>
      <w:proofErr w:type="spellStart"/>
      <w:r w:rsidRPr="00611014">
        <w:rPr>
          <w:rFonts w:cstheme="majorBidi"/>
          <w:bCs/>
          <w:szCs w:val="24"/>
        </w:rPr>
        <w:t>wahyukan</w:t>
      </w:r>
      <w:proofErr w:type="spellEnd"/>
      <w:r w:rsidRPr="00611014">
        <w:rPr>
          <w:rFonts w:cstheme="majorBidi"/>
          <w:bCs/>
          <w:szCs w:val="24"/>
        </w:rPr>
        <w:t xml:space="preserve"> </w:t>
      </w:r>
      <w:proofErr w:type="spellStart"/>
      <w:r w:rsidRPr="00611014">
        <w:rPr>
          <w:rFonts w:cstheme="majorBidi"/>
          <w:bCs/>
          <w:szCs w:val="24"/>
        </w:rPr>
        <w:t>kepadanya</w:t>
      </w:r>
      <w:proofErr w:type="spellEnd"/>
      <w:r w:rsidRPr="00611014">
        <w:rPr>
          <w:rFonts w:cstheme="majorBidi"/>
          <w:bCs/>
          <w:szCs w:val="24"/>
        </w:rPr>
        <w:t xml:space="preserve">. </w:t>
      </w:r>
      <w:proofErr w:type="spellStart"/>
      <w:r w:rsidRPr="00611014">
        <w:rPr>
          <w:rFonts w:cstheme="majorBidi"/>
          <w:bCs/>
          <w:szCs w:val="24"/>
        </w:rPr>
        <w:t>Maka</w:t>
      </w:r>
      <w:proofErr w:type="spellEnd"/>
      <w:r w:rsidRPr="00611014">
        <w:rPr>
          <w:rFonts w:cstheme="majorBidi"/>
          <w:bCs/>
          <w:szCs w:val="24"/>
        </w:rPr>
        <w:t xml:space="preserve"> </w:t>
      </w:r>
      <w:proofErr w:type="spellStart"/>
      <w:r w:rsidRPr="00611014">
        <w:rPr>
          <w:rFonts w:cstheme="majorBidi"/>
          <w:bCs/>
          <w:szCs w:val="24"/>
        </w:rPr>
        <w:t>sesungguhnya</w:t>
      </w:r>
      <w:proofErr w:type="spellEnd"/>
      <w:r w:rsidRPr="00611014">
        <w:rPr>
          <w:rFonts w:cstheme="majorBidi"/>
          <w:bCs/>
          <w:szCs w:val="24"/>
        </w:rPr>
        <w:t xml:space="preserve"> sunnah </w:t>
      </w:r>
      <w:proofErr w:type="spellStart"/>
      <w:r w:rsidRPr="00611014">
        <w:rPr>
          <w:rFonts w:cstheme="majorBidi"/>
          <w:bCs/>
          <w:szCs w:val="24"/>
        </w:rPr>
        <w:t>nabawiyah</w:t>
      </w:r>
      <w:proofErr w:type="spellEnd"/>
      <w:r w:rsidRPr="00611014">
        <w:rPr>
          <w:rFonts w:cstheme="majorBidi"/>
          <w:bCs/>
          <w:szCs w:val="24"/>
        </w:rPr>
        <w:t xml:space="preserve"> </w:t>
      </w:r>
      <w:proofErr w:type="spellStart"/>
      <w:r w:rsidRPr="00611014">
        <w:rPr>
          <w:rFonts w:cstheme="majorBidi"/>
          <w:bCs/>
          <w:szCs w:val="24"/>
        </w:rPr>
        <w:t>mencakup</w:t>
      </w:r>
      <w:proofErr w:type="spellEnd"/>
      <w:r w:rsidRPr="00611014">
        <w:rPr>
          <w:rFonts w:cstheme="majorBidi"/>
          <w:bCs/>
          <w:szCs w:val="24"/>
        </w:rPr>
        <w:t xml:space="preserve"> </w:t>
      </w:r>
      <w:proofErr w:type="spellStart"/>
      <w:r w:rsidRPr="00611014">
        <w:rPr>
          <w:rFonts w:cstheme="majorBidi"/>
          <w:bCs/>
          <w:szCs w:val="24"/>
        </w:rPr>
        <w:t>keterangan</w:t>
      </w:r>
      <w:proofErr w:type="spellEnd"/>
      <w:r w:rsidRPr="00611014">
        <w:rPr>
          <w:rFonts w:cstheme="majorBidi"/>
          <w:bCs/>
          <w:szCs w:val="24"/>
        </w:rPr>
        <w:t xml:space="preserve">, </w:t>
      </w:r>
      <w:proofErr w:type="spellStart"/>
      <w:r w:rsidRPr="00611014">
        <w:rPr>
          <w:rFonts w:cstheme="majorBidi"/>
          <w:bCs/>
          <w:szCs w:val="24"/>
        </w:rPr>
        <w:t>penjelasan</w:t>
      </w:r>
      <w:proofErr w:type="spellEnd"/>
      <w:r w:rsidRPr="00611014">
        <w:rPr>
          <w:rFonts w:cstheme="majorBidi"/>
          <w:bCs/>
          <w:szCs w:val="24"/>
        </w:rPr>
        <w:t xml:space="preserve"> dan </w:t>
      </w:r>
      <w:proofErr w:type="spellStart"/>
      <w:r w:rsidRPr="00611014">
        <w:rPr>
          <w:rFonts w:cstheme="majorBidi"/>
          <w:bCs/>
          <w:szCs w:val="24"/>
        </w:rPr>
        <w:t>penjelasan</w:t>
      </w:r>
      <w:proofErr w:type="spellEnd"/>
      <w:r w:rsidRPr="00611014">
        <w:rPr>
          <w:rFonts w:cstheme="majorBidi"/>
          <w:bCs/>
          <w:szCs w:val="24"/>
        </w:rPr>
        <w:t xml:space="preserve"> </w:t>
      </w:r>
      <w:proofErr w:type="spellStart"/>
      <w:r w:rsidRPr="00611014">
        <w:rPr>
          <w:rFonts w:cstheme="majorBidi"/>
          <w:bCs/>
          <w:szCs w:val="24"/>
        </w:rPr>
        <w:t>rinci</w:t>
      </w:r>
      <w:proofErr w:type="spellEnd"/>
      <w:r w:rsidRPr="00611014">
        <w:rPr>
          <w:rFonts w:cstheme="majorBidi"/>
          <w:bCs/>
          <w:szCs w:val="24"/>
        </w:rPr>
        <w:t xml:space="preserve"> </w:t>
      </w:r>
      <w:proofErr w:type="spellStart"/>
      <w:r w:rsidRPr="00611014">
        <w:rPr>
          <w:rFonts w:cstheme="majorBidi"/>
          <w:bCs/>
          <w:szCs w:val="24"/>
        </w:rPr>
        <w:t>terhadap</w:t>
      </w:r>
      <w:proofErr w:type="spellEnd"/>
      <w:r w:rsidRPr="00611014">
        <w:rPr>
          <w:rFonts w:cstheme="majorBidi"/>
          <w:bCs/>
          <w:szCs w:val="24"/>
        </w:rPr>
        <w:t xml:space="preserve"> al-Qur’an, </w:t>
      </w:r>
      <w:proofErr w:type="spellStart"/>
      <w:r w:rsidRPr="00611014">
        <w:rPr>
          <w:rFonts w:cstheme="majorBidi"/>
          <w:bCs/>
          <w:szCs w:val="24"/>
        </w:rPr>
        <w:t>maka</w:t>
      </w:r>
      <w:proofErr w:type="spellEnd"/>
      <w:r w:rsidRPr="00611014">
        <w:rPr>
          <w:rFonts w:cstheme="majorBidi"/>
          <w:bCs/>
          <w:szCs w:val="24"/>
        </w:rPr>
        <w:t xml:space="preserve"> </w:t>
      </w:r>
      <w:proofErr w:type="spellStart"/>
      <w:r w:rsidRPr="00611014">
        <w:rPr>
          <w:rFonts w:cstheme="majorBidi"/>
          <w:bCs/>
          <w:szCs w:val="24"/>
        </w:rPr>
        <w:t>sebagian</w:t>
      </w:r>
      <w:proofErr w:type="spellEnd"/>
      <w:r w:rsidRPr="00611014">
        <w:rPr>
          <w:rFonts w:cstheme="majorBidi"/>
          <w:bCs/>
          <w:szCs w:val="24"/>
        </w:rPr>
        <w:t xml:space="preserve"> </w:t>
      </w:r>
      <w:proofErr w:type="spellStart"/>
      <w:r w:rsidRPr="00611014">
        <w:rPr>
          <w:rFonts w:cstheme="majorBidi"/>
          <w:bCs/>
          <w:szCs w:val="24"/>
        </w:rPr>
        <w:t>besar</w:t>
      </w:r>
      <w:proofErr w:type="spellEnd"/>
      <w:r w:rsidRPr="00611014">
        <w:rPr>
          <w:rFonts w:cstheme="majorBidi"/>
          <w:bCs/>
          <w:szCs w:val="24"/>
        </w:rPr>
        <w:t xml:space="preserve"> yang </w:t>
      </w:r>
      <w:proofErr w:type="spellStart"/>
      <w:r w:rsidRPr="00611014">
        <w:rPr>
          <w:rFonts w:cstheme="majorBidi"/>
          <w:bCs/>
          <w:szCs w:val="24"/>
        </w:rPr>
        <w:t>ada</w:t>
      </w:r>
      <w:proofErr w:type="spellEnd"/>
      <w:r w:rsidRPr="00611014">
        <w:rPr>
          <w:rFonts w:cstheme="majorBidi"/>
          <w:bCs/>
          <w:szCs w:val="24"/>
        </w:rPr>
        <w:t xml:space="preserve"> di </w:t>
      </w:r>
      <w:proofErr w:type="spellStart"/>
      <w:r w:rsidRPr="00611014">
        <w:rPr>
          <w:rFonts w:cstheme="majorBidi"/>
          <w:bCs/>
          <w:szCs w:val="24"/>
        </w:rPr>
        <w:t>dalam</w:t>
      </w:r>
      <w:proofErr w:type="spellEnd"/>
      <w:r w:rsidRPr="00611014">
        <w:rPr>
          <w:rFonts w:cstheme="majorBidi"/>
          <w:bCs/>
          <w:szCs w:val="24"/>
        </w:rPr>
        <w:t xml:space="preserve"> al-Qur’an </w:t>
      </w:r>
      <w:proofErr w:type="spellStart"/>
      <w:r w:rsidRPr="00611014">
        <w:rPr>
          <w:rFonts w:cstheme="majorBidi"/>
          <w:bCs/>
          <w:szCs w:val="24"/>
        </w:rPr>
        <w:t>sebagai</w:t>
      </w:r>
      <w:proofErr w:type="spellEnd"/>
      <w:r w:rsidRPr="00611014">
        <w:rPr>
          <w:rFonts w:cstheme="majorBidi"/>
          <w:bCs/>
          <w:szCs w:val="24"/>
        </w:rPr>
        <w:t xml:space="preserve"> </w:t>
      </w:r>
      <w:proofErr w:type="spellStart"/>
      <w:r w:rsidRPr="00611014">
        <w:rPr>
          <w:rFonts w:cstheme="majorBidi"/>
          <w:bCs/>
          <w:szCs w:val="24"/>
        </w:rPr>
        <w:t>dasar</w:t>
      </w:r>
      <w:proofErr w:type="spellEnd"/>
      <w:r w:rsidRPr="00611014">
        <w:rPr>
          <w:rFonts w:cstheme="majorBidi"/>
          <w:bCs/>
          <w:szCs w:val="24"/>
        </w:rPr>
        <w:t xml:space="preserve">, </w:t>
      </w:r>
      <w:proofErr w:type="spellStart"/>
      <w:r w:rsidRPr="00611014">
        <w:rPr>
          <w:rFonts w:cstheme="majorBidi"/>
          <w:bCs/>
          <w:szCs w:val="24"/>
        </w:rPr>
        <w:t>kemudian</w:t>
      </w:r>
      <w:proofErr w:type="spellEnd"/>
      <w:r w:rsidRPr="00611014">
        <w:rPr>
          <w:rFonts w:cstheme="majorBidi"/>
          <w:bCs/>
          <w:szCs w:val="24"/>
        </w:rPr>
        <w:t xml:space="preserve"> sunnah </w:t>
      </w:r>
      <w:proofErr w:type="spellStart"/>
      <w:r w:rsidRPr="00611014">
        <w:rPr>
          <w:rFonts w:cstheme="majorBidi"/>
          <w:bCs/>
          <w:szCs w:val="24"/>
        </w:rPr>
        <w:t>datang</w:t>
      </w:r>
      <w:proofErr w:type="spellEnd"/>
      <w:r w:rsidRPr="00611014">
        <w:rPr>
          <w:rFonts w:cstheme="majorBidi"/>
          <w:bCs/>
          <w:szCs w:val="24"/>
        </w:rPr>
        <w:t xml:space="preserve"> </w:t>
      </w:r>
      <w:proofErr w:type="spellStart"/>
      <w:r w:rsidRPr="00611014">
        <w:rPr>
          <w:rFonts w:cstheme="majorBidi"/>
          <w:bCs/>
          <w:szCs w:val="24"/>
        </w:rPr>
        <w:t>menganalogi</w:t>
      </w:r>
      <w:proofErr w:type="spellEnd"/>
      <w:r w:rsidRPr="00611014">
        <w:rPr>
          <w:rFonts w:cstheme="majorBidi"/>
          <w:bCs/>
          <w:szCs w:val="24"/>
        </w:rPr>
        <w:t xml:space="preserve">, </w:t>
      </w:r>
      <w:proofErr w:type="spellStart"/>
      <w:r w:rsidRPr="00611014">
        <w:rPr>
          <w:rFonts w:cstheme="majorBidi"/>
          <w:bCs/>
          <w:szCs w:val="24"/>
        </w:rPr>
        <w:t>menerapkan</w:t>
      </w:r>
      <w:proofErr w:type="spellEnd"/>
      <w:r w:rsidRPr="00611014">
        <w:rPr>
          <w:rFonts w:cstheme="majorBidi"/>
          <w:bCs/>
          <w:szCs w:val="24"/>
        </w:rPr>
        <w:t xml:space="preserve"> </w:t>
      </w:r>
      <w:proofErr w:type="spellStart"/>
      <w:r w:rsidRPr="00611014">
        <w:rPr>
          <w:rFonts w:cstheme="majorBidi"/>
          <w:bCs/>
          <w:szCs w:val="24"/>
        </w:rPr>
        <w:t>serta</w:t>
      </w:r>
      <w:proofErr w:type="spellEnd"/>
      <w:r w:rsidRPr="00611014">
        <w:rPr>
          <w:rFonts w:cstheme="majorBidi"/>
          <w:bCs/>
          <w:szCs w:val="24"/>
        </w:rPr>
        <w:t xml:space="preserve"> </w:t>
      </w:r>
      <w:proofErr w:type="spellStart"/>
      <w:r w:rsidRPr="00611014">
        <w:rPr>
          <w:rFonts w:cstheme="majorBidi"/>
          <w:bCs/>
          <w:szCs w:val="24"/>
        </w:rPr>
        <w:t>menguatkan</w:t>
      </w:r>
      <w:proofErr w:type="spellEnd"/>
      <w:r w:rsidRPr="00611014">
        <w:rPr>
          <w:rFonts w:cstheme="majorBidi"/>
          <w:bCs/>
          <w:szCs w:val="24"/>
        </w:rPr>
        <w:t xml:space="preserve"> </w:t>
      </w:r>
      <w:proofErr w:type="spellStart"/>
      <w:r w:rsidRPr="00611014">
        <w:rPr>
          <w:rFonts w:cstheme="majorBidi"/>
          <w:bCs/>
          <w:szCs w:val="24"/>
        </w:rPr>
        <w:t>apa</w:t>
      </w:r>
      <w:proofErr w:type="spellEnd"/>
      <w:r w:rsidRPr="00611014">
        <w:rPr>
          <w:rFonts w:cstheme="majorBidi"/>
          <w:bCs/>
          <w:szCs w:val="24"/>
        </w:rPr>
        <w:t xml:space="preserve"> yang </w:t>
      </w:r>
      <w:proofErr w:type="spellStart"/>
      <w:r w:rsidRPr="00611014">
        <w:rPr>
          <w:rFonts w:cstheme="majorBidi"/>
          <w:bCs/>
          <w:szCs w:val="24"/>
        </w:rPr>
        <w:t>ada</w:t>
      </w:r>
      <w:proofErr w:type="spellEnd"/>
      <w:r w:rsidRPr="00611014">
        <w:rPr>
          <w:rFonts w:cstheme="majorBidi"/>
          <w:bCs/>
          <w:szCs w:val="24"/>
        </w:rPr>
        <w:t xml:space="preserve"> </w:t>
      </w:r>
      <w:proofErr w:type="spellStart"/>
      <w:r w:rsidRPr="00611014">
        <w:rPr>
          <w:rFonts w:cstheme="majorBidi"/>
          <w:bCs/>
          <w:szCs w:val="24"/>
        </w:rPr>
        <w:t>dalam</w:t>
      </w:r>
      <w:proofErr w:type="spellEnd"/>
      <w:r w:rsidRPr="00611014">
        <w:rPr>
          <w:rFonts w:cstheme="majorBidi"/>
          <w:bCs/>
          <w:szCs w:val="24"/>
        </w:rPr>
        <w:t xml:space="preserve"> al-Qur’an. </w:t>
      </w:r>
      <w:proofErr w:type="spellStart"/>
      <w:r w:rsidRPr="00611014">
        <w:rPr>
          <w:rFonts w:cstheme="majorBidi"/>
          <w:bCs/>
          <w:szCs w:val="24"/>
        </w:rPr>
        <w:t>Terkadang</w:t>
      </w:r>
      <w:proofErr w:type="spellEnd"/>
      <w:r w:rsidRPr="00611014">
        <w:rPr>
          <w:rFonts w:cstheme="majorBidi"/>
          <w:bCs/>
          <w:szCs w:val="24"/>
        </w:rPr>
        <w:t xml:space="preserve"> sunnah </w:t>
      </w:r>
      <w:proofErr w:type="spellStart"/>
      <w:r w:rsidRPr="00611014">
        <w:rPr>
          <w:rFonts w:cstheme="majorBidi"/>
          <w:bCs/>
          <w:szCs w:val="24"/>
        </w:rPr>
        <w:t>menjadi</w:t>
      </w:r>
      <w:proofErr w:type="spellEnd"/>
      <w:r w:rsidRPr="00611014">
        <w:rPr>
          <w:rFonts w:cstheme="majorBidi"/>
          <w:bCs/>
          <w:szCs w:val="24"/>
        </w:rPr>
        <w:t xml:space="preserve"> </w:t>
      </w:r>
      <w:proofErr w:type="spellStart"/>
      <w:r w:rsidRPr="00611014">
        <w:rPr>
          <w:rFonts w:cstheme="majorBidi"/>
          <w:bCs/>
          <w:szCs w:val="24"/>
        </w:rPr>
        <w:t>hukum</w:t>
      </w:r>
      <w:proofErr w:type="spellEnd"/>
      <w:r w:rsidRPr="00611014">
        <w:rPr>
          <w:rFonts w:cstheme="majorBidi"/>
          <w:bCs/>
          <w:szCs w:val="24"/>
        </w:rPr>
        <w:t xml:space="preserve"> yang </w:t>
      </w:r>
      <w:proofErr w:type="spellStart"/>
      <w:r w:rsidRPr="00611014">
        <w:rPr>
          <w:rFonts w:cstheme="majorBidi"/>
          <w:bCs/>
          <w:szCs w:val="24"/>
        </w:rPr>
        <w:t>baru</w:t>
      </w:r>
      <w:proofErr w:type="spellEnd"/>
      <w:r w:rsidRPr="00611014">
        <w:rPr>
          <w:rFonts w:cstheme="majorBidi"/>
          <w:bCs/>
          <w:szCs w:val="24"/>
        </w:rPr>
        <w:t xml:space="preserve"> </w:t>
      </w:r>
      <w:proofErr w:type="spellStart"/>
      <w:r w:rsidRPr="00611014">
        <w:rPr>
          <w:rFonts w:cstheme="majorBidi"/>
          <w:bCs/>
          <w:szCs w:val="24"/>
        </w:rPr>
        <w:t>atau</w:t>
      </w:r>
      <w:proofErr w:type="spellEnd"/>
      <w:r w:rsidRPr="00611014">
        <w:rPr>
          <w:rFonts w:cstheme="majorBidi"/>
          <w:bCs/>
          <w:szCs w:val="24"/>
        </w:rPr>
        <w:t xml:space="preserve"> </w:t>
      </w:r>
      <w:proofErr w:type="spellStart"/>
      <w:r w:rsidRPr="00611014">
        <w:rPr>
          <w:rFonts w:cstheme="majorBidi"/>
          <w:bCs/>
          <w:szCs w:val="24"/>
        </w:rPr>
        <w:t>indefenden</w:t>
      </w:r>
      <w:proofErr w:type="spellEnd"/>
      <w:r w:rsidRPr="00611014">
        <w:rPr>
          <w:rFonts w:cstheme="majorBidi"/>
          <w:bCs/>
          <w:szCs w:val="24"/>
        </w:rPr>
        <w:t xml:space="preserve"> yang Allah </w:t>
      </w:r>
      <w:proofErr w:type="spellStart"/>
      <w:r w:rsidRPr="00611014">
        <w:rPr>
          <w:rFonts w:cstheme="majorBidi"/>
          <w:bCs/>
          <w:szCs w:val="24"/>
        </w:rPr>
        <w:t>wahyukan</w:t>
      </w:r>
      <w:proofErr w:type="spellEnd"/>
      <w:r w:rsidRPr="00611014">
        <w:rPr>
          <w:rFonts w:cstheme="majorBidi"/>
          <w:bCs/>
          <w:szCs w:val="24"/>
        </w:rPr>
        <w:t xml:space="preserve"> </w:t>
      </w:r>
      <w:proofErr w:type="spellStart"/>
      <w:r w:rsidRPr="00611014">
        <w:rPr>
          <w:rFonts w:cstheme="majorBidi"/>
          <w:bCs/>
          <w:szCs w:val="24"/>
        </w:rPr>
        <w:t>kepada</w:t>
      </w:r>
      <w:proofErr w:type="spellEnd"/>
      <w:r w:rsidRPr="00611014">
        <w:rPr>
          <w:rFonts w:cstheme="majorBidi"/>
          <w:bCs/>
          <w:szCs w:val="24"/>
        </w:rPr>
        <w:t xml:space="preserve"> Muhammad SAW. </w:t>
      </w:r>
      <w:proofErr w:type="spellStart"/>
      <w:r w:rsidRPr="00611014">
        <w:rPr>
          <w:rFonts w:cstheme="majorBidi"/>
          <w:bCs/>
          <w:szCs w:val="24"/>
        </w:rPr>
        <w:t>Maka</w:t>
      </w:r>
      <w:proofErr w:type="spellEnd"/>
      <w:r w:rsidRPr="00611014">
        <w:rPr>
          <w:rFonts w:cstheme="majorBidi"/>
          <w:bCs/>
          <w:szCs w:val="24"/>
        </w:rPr>
        <w:t xml:space="preserve"> </w:t>
      </w:r>
      <w:proofErr w:type="spellStart"/>
      <w:r w:rsidRPr="00611014">
        <w:rPr>
          <w:rFonts w:cstheme="majorBidi"/>
          <w:bCs/>
          <w:szCs w:val="24"/>
        </w:rPr>
        <w:t>dari</w:t>
      </w:r>
      <w:proofErr w:type="spellEnd"/>
      <w:r w:rsidRPr="00611014">
        <w:rPr>
          <w:rFonts w:cstheme="majorBidi"/>
          <w:bCs/>
          <w:szCs w:val="24"/>
        </w:rPr>
        <w:t xml:space="preserve"> </w:t>
      </w:r>
      <w:proofErr w:type="spellStart"/>
      <w:r w:rsidRPr="00611014">
        <w:rPr>
          <w:rFonts w:cstheme="majorBidi"/>
          <w:bCs/>
          <w:szCs w:val="24"/>
        </w:rPr>
        <w:t>paparan</w:t>
      </w:r>
      <w:proofErr w:type="spellEnd"/>
      <w:r w:rsidRPr="00611014">
        <w:rPr>
          <w:rFonts w:cstheme="majorBidi"/>
          <w:bCs/>
          <w:szCs w:val="24"/>
        </w:rPr>
        <w:t xml:space="preserve"> di </w:t>
      </w:r>
      <w:proofErr w:type="spellStart"/>
      <w:r w:rsidRPr="00611014">
        <w:rPr>
          <w:rFonts w:cstheme="majorBidi"/>
          <w:bCs/>
          <w:szCs w:val="24"/>
        </w:rPr>
        <w:t>atas</w:t>
      </w:r>
      <w:proofErr w:type="spellEnd"/>
      <w:r w:rsidRPr="00611014">
        <w:rPr>
          <w:rFonts w:cstheme="majorBidi"/>
          <w:bCs/>
          <w:szCs w:val="24"/>
        </w:rPr>
        <w:t xml:space="preserve"> </w:t>
      </w:r>
      <w:proofErr w:type="spellStart"/>
      <w:r w:rsidRPr="00611014">
        <w:rPr>
          <w:rFonts w:cstheme="majorBidi"/>
          <w:bCs/>
          <w:szCs w:val="24"/>
        </w:rPr>
        <w:t>terlihat</w:t>
      </w:r>
      <w:proofErr w:type="spellEnd"/>
      <w:r w:rsidRPr="00611014">
        <w:rPr>
          <w:rFonts w:cstheme="majorBidi"/>
          <w:bCs/>
          <w:szCs w:val="24"/>
        </w:rPr>
        <w:t xml:space="preserve"> </w:t>
      </w:r>
      <w:proofErr w:type="spellStart"/>
      <w:r w:rsidRPr="00611014">
        <w:rPr>
          <w:rFonts w:cstheme="majorBidi"/>
          <w:bCs/>
          <w:szCs w:val="24"/>
        </w:rPr>
        <w:t>bahwa</w:t>
      </w:r>
      <w:proofErr w:type="spellEnd"/>
      <w:r w:rsidRPr="00611014">
        <w:rPr>
          <w:rFonts w:cstheme="majorBidi"/>
          <w:bCs/>
          <w:szCs w:val="24"/>
        </w:rPr>
        <w:t xml:space="preserve"> sunnah </w:t>
      </w:r>
      <w:proofErr w:type="spellStart"/>
      <w:r w:rsidRPr="00611014">
        <w:rPr>
          <w:rFonts w:cstheme="majorBidi"/>
          <w:bCs/>
          <w:szCs w:val="24"/>
        </w:rPr>
        <w:t>nabawiyah</w:t>
      </w:r>
      <w:proofErr w:type="spellEnd"/>
      <w:r w:rsidRPr="00611014">
        <w:rPr>
          <w:rFonts w:cstheme="majorBidi"/>
          <w:bCs/>
          <w:szCs w:val="24"/>
        </w:rPr>
        <w:t xml:space="preserve"> </w:t>
      </w:r>
      <w:proofErr w:type="spellStart"/>
      <w:r w:rsidRPr="00611014">
        <w:rPr>
          <w:rFonts w:cstheme="majorBidi"/>
          <w:bCs/>
          <w:szCs w:val="24"/>
        </w:rPr>
        <w:t>menjadi</w:t>
      </w:r>
      <w:proofErr w:type="spellEnd"/>
      <w:r w:rsidRPr="00611014">
        <w:rPr>
          <w:rFonts w:cstheme="majorBidi"/>
          <w:bCs/>
          <w:szCs w:val="24"/>
        </w:rPr>
        <w:t xml:space="preserve"> </w:t>
      </w:r>
      <w:proofErr w:type="spellStart"/>
      <w:r w:rsidRPr="00611014">
        <w:rPr>
          <w:rFonts w:cstheme="majorBidi"/>
          <w:bCs/>
          <w:szCs w:val="24"/>
        </w:rPr>
        <w:t>dasar</w:t>
      </w:r>
      <w:proofErr w:type="spellEnd"/>
      <w:r w:rsidRPr="00611014">
        <w:rPr>
          <w:rFonts w:cstheme="majorBidi"/>
          <w:bCs/>
          <w:szCs w:val="24"/>
        </w:rPr>
        <w:t xml:space="preserve"> </w:t>
      </w:r>
      <w:proofErr w:type="spellStart"/>
      <w:r w:rsidRPr="00611014">
        <w:rPr>
          <w:rFonts w:cstheme="majorBidi"/>
          <w:bCs/>
          <w:szCs w:val="24"/>
        </w:rPr>
        <w:t>kedua</w:t>
      </w:r>
      <w:proofErr w:type="spellEnd"/>
      <w:r w:rsidRPr="00611014">
        <w:rPr>
          <w:rFonts w:cstheme="majorBidi"/>
          <w:bCs/>
          <w:szCs w:val="24"/>
        </w:rPr>
        <w:t xml:space="preserve"> </w:t>
      </w:r>
      <w:proofErr w:type="spellStart"/>
      <w:r w:rsidRPr="00611014">
        <w:rPr>
          <w:rFonts w:cstheme="majorBidi"/>
          <w:bCs/>
          <w:szCs w:val="24"/>
        </w:rPr>
        <w:t>dari</w:t>
      </w:r>
      <w:proofErr w:type="spellEnd"/>
      <w:r w:rsidRPr="00611014">
        <w:rPr>
          <w:rFonts w:cstheme="majorBidi"/>
          <w:bCs/>
          <w:szCs w:val="24"/>
        </w:rPr>
        <w:t xml:space="preserve"> </w:t>
      </w:r>
      <w:proofErr w:type="spellStart"/>
      <w:r w:rsidRPr="00611014">
        <w:rPr>
          <w:rFonts w:cstheme="majorBidi"/>
          <w:bCs/>
          <w:szCs w:val="24"/>
        </w:rPr>
        <w:t>syari’at</w:t>
      </w:r>
      <w:proofErr w:type="spellEnd"/>
      <w:r w:rsidRPr="00611014">
        <w:rPr>
          <w:rFonts w:cstheme="majorBidi"/>
          <w:bCs/>
          <w:szCs w:val="24"/>
        </w:rPr>
        <w:t xml:space="preserve"> Islam </w:t>
      </w:r>
      <w:proofErr w:type="spellStart"/>
      <w:r w:rsidRPr="00611014">
        <w:rPr>
          <w:rFonts w:cstheme="majorBidi"/>
          <w:bCs/>
          <w:szCs w:val="24"/>
        </w:rPr>
        <w:t>yaitu</w:t>
      </w:r>
      <w:proofErr w:type="spellEnd"/>
      <w:r w:rsidRPr="00611014">
        <w:rPr>
          <w:rFonts w:cstheme="majorBidi"/>
          <w:bCs/>
          <w:szCs w:val="24"/>
        </w:rPr>
        <w:t xml:space="preserve"> </w:t>
      </w:r>
      <w:proofErr w:type="spellStart"/>
      <w:r w:rsidRPr="00611014">
        <w:rPr>
          <w:rFonts w:cstheme="majorBidi"/>
          <w:bCs/>
          <w:szCs w:val="24"/>
        </w:rPr>
        <w:t>dalam</w:t>
      </w:r>
      <w:proofErr w:type="spellEnd"/>
      <w:r w:rsidRPr="00611014">
        <w:rPr>
          <w:rFonts w:cstheme="majorBidi"/>
          <w:bCs/>
          <w:szCs w:val="24"/>
        </w:rPr>
        <w:t xml:space="preserve"> </w:t>
      </w:r>
      <w:proofErr w:type="spellStart"/>
      <w:r w:rsidRPr="00611014">
        <w:rPr>
          <w:rFonts w:cstheme="majorBidi"/>
          <w:bCs/>
          <w:szCs w:val="24"/>
        </w:rPr>
        <w:t>dua</w:t>
      </w:r>
      <w:proofErr w:type="spellEnd"/>
      <w:r w:rsidRPr="00611014">
        <w:rPr>
          <w:rFonts w:cstheme="majorBidi"/>
          <w:bCs/>
          <w:szCs w:val="24"/>
        </w:rPr>
        <w:t xml:space="preserve"> </w:t>
      </w:r>
      <w:proofErr w:type="spellStart"/>
      <w:r w:rsidRPr="00611014">
        <w:rPr>
          <w:rFonts w:cstheme="majorBidi"/>
          <w:bCs/>
          <w:szCs w:val="24"/>
        </w:rPr>
        <w:t>sisi</w:t>
      </w:r>
      <w:proofErr w:type="spellEnd"/>
      <w:r w:rsidRPr="00611014">
        <w:rPr>
          <w:rFonts w:cstheme="majorBidi"/>
          <w:bCs/>
          <w:szCs w:val="24"/>
        </w:rPr>
        <w:t>:</w:t>
      </w:r>
      <w:r>
        <w:rPr>
          <w:rFonts w:cstheme="majorBidi"/>
          <w:bCs/>
          <w:szCs w:val="24"/>
        </w:rPr>
        <w:t xml:space="preserve"> 1) </w:t>
      </w:r>
      <w:proofErr w:type="spellStart"/>
      <w:r w:rsidRPr="00611014">
        <w:rPr>
          <w:rFonts w:cstheme="majorBidi"/>
          <w:bCs/>
          <w:szCs w:val="24"/>
        </w:rPr>
        <w:t>Apa</w:t>
      </w:r>
      <w:proofErr w:type="spellEnd"/>
      <w:r w:rsidRPr="00611014">
        <w:rPr>
          <w:rFonts w:cstheme="majorBidi"/>
          <w:bCs/>
          <w:szCs w:val="24"/>
        </w:rPr>
        <w:t xml:space="preserve"> yang </w:t>
      </w:r>
      <w:proofErr w:type="spellStart"/>
      <w:r w:rsidRPr="00611014">
        <w:rPr>
          <w:rFonts w:cstheme="majorBidi"/>
          <w:bCs/>
          <w:szCs w:val="24"/>
        </w:rPr>
        <w:t>menjadi</w:t>
      </w:r>
      <w:proofErr w:type="spellEnd"/>
      <w:r w:rsidRPr="00611014">
        <w:rPr>
          <w:rFonts w:cstheme="majorBidi"/>
          <w:bCs/>
          <w:szCs w:val="24"/>
        </w:rPr>
        <w:t xml:space="preserve"> </w:t>
      </w:r>
      <w:proofErr w:type="spellStart"/>
      <w:r w:rsidRPr="00611014">
        <w:rPr>
          <w:rFonts w:cstheme="majorBidi"/>
          <w:bCs/>
          <w:szCs w:val="24"/>
        </w:rPr>
        <w:t>dasar</w:t>
      </w:r>
      <w:proofErr w:type="spellEnd"/>
      <w:r w:rsidRPr="00611014">
        <w:rPr>
          <w:rFonts w:cstheme="majorBidi"/>
          <w:bCs/>
          <w:szCs w:val="24"/>
        </w:rPr>
        <w:t xml:space="preserve"> </w:t>
      </w:r>
      <w:proofErr w:type="spellStart"/>
      <w:r w:rsidRPr="00611014">
        <w:rPr>
          <w:rFonts w:cstheme="majorBidi"/>
          <w:bCs/>
          <w:szCs w:val="24"/>
        </w:rPr>
        <w:t>dalam</w:t>
      </w:r>
      <w:proofErr w:type="spellEnd"/>
      <w:r w:rsidRPr="00611014">
        <w:rPr>
          <w:rFonts w:cstheme="majorBidi"/>
          <w:bCs/>
          <w:szCs w:val="24"/>
        </w:rPr>
        <w:t xml:space="preserve"> al-Qur’an, </w:t>
      </w:r>
      <w:proofErr w:type="spellStart"/>
      <w:r w:rsidRPr="00611014">
        <w:rPr>
          <w:rFonts w:cstheme="majorBidi"/>
          <w:bCs/>
          <w:szCs w:val="24"/>
        </w:rPr>
        <w:t>maka</w:t>
      </w:r>
      <w:proofErr w:type="spellEnd"/>
      <w:r w:rsidRPr="00611014">
        <w:rPr>
          <w:rFonts w:cstheme="majorBidi"/>
          <w:bCs/>
          <w:szCs w:val="24"/>
        </w:rPr>
        <w:t xml:space="preserve"> sunnah </w:t>
      </w:r>
      <w:proofErr w:type="spellStart"/>
      <w:r w:rsidRPr="00611014">
        <w:rPr>
          <w:rFonts w:cstheme="majorBidi"/>
          <w:bCs/>
          <w:szCs w:val="24"/>
        </w:rPr>
        <w:t>datang</w:t>
      </w:r>
      <w:proofErr w:type="spellEnd"/>
      <w:r w:rsidRPr="00611014">
        <w:rPr>
          <w:rFonts w:cstheme="majorBidi"/>
          <w:bCs/>
          <w:szCs w:val="24"/>
        </w:rPr>
        <w:t xml:space="preserve"> </w:t>
      </w:r>
      <w:proofErr w:type="spellStart"/>
      <w:r w:rsidRPr="00611014">
        <w:rPr>
          <w:rFonts w:cstheme="majorBidi"/>
          <w:bCs/>
          <w:szCs w:val="24"/>
        </w:rPr>
        <w:t>sebagai</w:t>
      </w:r>
      <w:proofErr w:type="spellEnd"/>
      <w:r w:rsidRPr="00611014">
        <w:rPr>
          <w:rFonts w:cstheme="majorBidi"/>
          <w:bCs/>
          <w:szCs w:val="24"/>
        </w:rPr>
        <w:t xml:space="preserve"> </w:t>
      </w:r>
      <w:proofErr w:type="spellStart"/>
      <w:r w:rsidRPr="00611014">
        <w:rPr>
          <w:rFonts w:cstheme="majorBidi"/>
          <w:bCs/>
          <w:szCs w:val="24"/>
        </w:rPr>
        <w:t>penjelas</w:t>
      </w:r>
      <w:proofErr w:type="spellEnd"/>
      <w:r w:rsidRPr="00611014">
        <w:rPr>
          <w:rFonts w:cstheme="majorBidi"/>
          <w:bCs/>
          <w:szCs w:val="24"/>
        </w:rPr>
        <w:t xml:space="preserve">, </w:t>
      </w:r>
      <w:proofErr w:type="spellStart"/>
      <w:r w:rsidRPr="00611014">
        <w:rPr>
          <w:rFonts w:cstheme="majorBidi"/>
          <w:bCs/>
          <w:szCs w:val="24"/>
        </w:rPr>
        <w:t>penerangan</w:t>
      </w:r>
      <w:proofErr w:type="spellEnd"/>
      <w:r w:rsidRPr="00611014">
        <w:rPr>
          <w:rFonts w:cstheme="majorBidi"/>
          <w:bCs/>
          <w:szCs w:val="24"/>
        </w:rPr>
        <w:t xml:space="preserve"> dan </w:t>
      </w:r>
      <w:proofErr w:type="spellStart"/>
      <w:r w:rsidRPr="00611014">
        <w:rPr>
          <w:rFonts w:cstheme="majorBidi"/>
          <w:bCs/>
          <w:szCs w:val="24"/>
        </w:rPr>
        <w:t>penguat</w:t>
      </w:r>
      <w:proofErr w:type="spellEnd"/>
      <w:r>
        <w:rPr>
          <w:rFonts w:cstheme="majorBidi"/>
          <w:bCs/>
          <w:szCs w:val="24"/>
        </w:rPr>
        <w:t xml:space="preserve">; dan 2) </w:t>
      </w:r>
      <w:proofErr w:type="spellStart"/>
      <w:r w:rsidRPr="00611014">
        <w:rPr>
          <w:rFonts w:cstheme="majorBidi"/>
          <w:bCs/>
          <w:szCs w:val="24"/>
        </w:rPr>
        <w:t>Merupakan</w:t>
      </w:r>
      <w:proofErr w:type="spellEnd"/>
      <w:r w:rsidRPr="00611014">
        <w:rPr>
          <w:rFonts w:cstheme="majorBidi"/>
          <w:bCs/>
          <w:szCs w:val="24"/>
        </w:rPr>
        <w:t xml:space="preserve"> </w:t>
      </w:r>
      <w:proofErr w:type="spellStart"/>
      <w:r w:rsidRPr="00611014">
        <w:rPr>
          <w:rFonts w:cstheme="majorBidi"/>
          <w:bCs/>
          <w:szCs w:val="24"/>
        </w:rPr>
        <w:t>hukum</w:t>
      </w:r>
      <w:proofErr w:type="spellEnd"/>
      <w:r w:rsidRPr="00611014">
        <w:rPr>
          <w:rFonts w:cstheme="majorBidi"/>
          <w:bCs/>
          <w:szCs w:val="24"/>
        </w:rPr>
        <w:t xml:space="preserve"> </w:t>
      </w:r>
      <w:proofErr w:type="spellStart"/>
      <w:r w:rsidRPr="00611014">
        <w:rPr>
          <w:rFonts w:cstheme="majorBidi"/>
          <w:bCs/>
          <w:szCs w:val="24"/>
        </w:rPr>
        <w:t>baru</w:t>
      </w:r>
      <w:proofErr w:type="spellEnd"/>
      <w:r w:rsidRPr="00611014">
        <w:rPr>
          <w:rFonts w:cstheme="majorBidi"/>
          <w:bCs/>
          <w:szCs w:val="24"/>
        </w:rPr>
        <w:t xml:space="preserve"> </w:t>
      </w:r>
      <w:proofErr w:type="spellStart"/>
      <w:r w:rsidRPr="00611014">
        <w:rPr>
          <w:rFonts w:cstheme="majorBidi"/>
          <w:bCs/>
          <w:szCs w:val="24"/>
        </w:rPr>
        <w:t>melalui</w:t>
      </w:r>
      <w:proofErr w:type="spellEnd"/>
      <w:r w:rsidRPr="00611014">
        <w:rPr>
          <w:rFonts w:cstheme="majorBidi"/>
          <w:bCs/>
          <w:szCs w:val="24"/>
        </w:rPr>
        <w:t xml:space="preserve"> </w:t>
      </w:r>
      <w:proofErr w:type="spellStart"/>
      <w:r w:rsidRPr="00611014">
        <w:rPr>
          <w:rFonts w:cstheme="majorBidi"/>
          <w:bCs/>
          <w:szCs w:val="24"/>
        </w:rPr>
        <w:t>arahan</w:t>
      </w:r>
      <w:proofErr w:type="spellEnd"/>
      <w:r w:rsidRPr="00611014">
        <w:rPr>
          <w:rFonts w:cstheme="majorBidi"/>
          <w:bCs/>
          <w:szCs w:val="24"/>
        </w:rPr>
        <w:t xml:space="preserve"> </w:t>
      </w:r>
      <w:proofErr w:type="spellStart"/>
      <w:r w:rsidRPr="00611014">
        <w:rPr>
          <w:rFonts w:cstheme="majorBidi"/>
          <w:bCs/>
          <w:szCs w:val="24"/>
        </w:rPr>
        <w:t>dari</w:t>
      </w:r>
      <w:proofErr w:type="spellEnd"/>
      <w:r w:rsidRPr="00611014">
        <w:rPr>
          <w:rFonts w:cstheme="majorBidi"/>
          <w:bCs/>
          <w:szCs w:val="24"/>
        </w:rPr>
        <w:t xml:space="preserve"> Allah SWT.</w:t>
      </w:r>
      <w:r>
        <w:rPr>
          <w:rFonts w:cstheme="majorBidi"/>
          <w:bCs/>
          <w:szCs w:val="24"/>
        </w:rPr>
        <w:t xml:space="preserve"> </w:t>
      </w:r>
      <w:proofErr w:type="spellStart"/>
      <w:r w:rsidRPr="00611014">
        <w:rPr>
          <w:rFonts w:cstheme="majorBidi"/>
          <w:bCs/>
          <w:szCs w:val="24"/>
        </w:rPr>
        <w:t>Kedua</w:t>
      </w:r>
      <w:proofErr w:type="spellEnd"/>
      <w:r w:rsidRPr="00611014">
        <w:rPr>
          <w:rFonts w:cstheme="majorBidi"/>
          <w:bCs/>
          <w:szCs w:val="24"/>
        </w:rPr>
        <w:t xml:space="preserve"> </w:t>
      </w:r>
      <w:proofErr w:type="spellStart"/>
      <w:r w:rsidRPr="00611014">
        <w:rPr>
          <w:rFonts w:cstheme="majorBidi"/>
          <w:bCs/>
          <w:szCs w:val="24"/>
        </w:rPr>
        <w:t>sisi</w:t>
      </w:r>
      <w:proofErr w:type="spellEnd"/>
      <w:r w:rsidRPr="00611014">
        <w:rPr>
          <w:rFonts w:cstheme="majorBidi"/>
          <w:bCs/>
          <w:szCs w:val="24"/>
        </w:rPr>
        <w:t xml:space="preserve"> </w:t>
      </w:r>
      <w:proofErr w:type="spellStart"/>
      <w:r w:rsidRPr="00611014">
        <w:rPr>
          <w:rFonts w:cstheme="majorBidi"/>
          <w:bCs/>
          <w:szCs w:val="24"/>
        </w:rPr>
        <w:t>merupaka</w:t>
      </w:r>
      <w:proofErr w:type="spellEnd"/>
      <w:r w:rsidRPr="00611014">
        <w:rPr>
          <w:rFonts w:cstheme="majorBidi"/>
          <w:bCs/>
          <w:szCs w:val="24"/>
        </w:rPr>
        <w:t xml:space="preserve"> </w:t>
      </w:r>
      <w:proofErr w:type="spellStart"/>
      <w:r w:rsidRPr="00611014">
        <w:rPr>
          <w:rFonts w:cstheme="majorBidi"/>
          <w:bCs/>
          <w:szCs w:val="24"/>
        </w:rPr>
        <w:t>syariat</w:t>
      </w:r>
      <w:proofErr w:type="spellEnd"/>
      <w:r w:rsidRPr="00611014">
        <w:rPr>
          <w:rFonts w:cstheme="majorBidi"/>
          <w:bCs/>
          <w:szCs w:val="24"/>
        </w:rPr>
        <w:t xml:space="preserve"> dan </w:t>
      </w:r>
      <w:proofErr w:type="spellStart"/>
      <w:r w:rsidRPr="00611014">
        <w:rPr>
          <w:rFonts w:cstheme="majorBidi"/>
          <w:bCs/>
          <w:szCs w:val="24"/>
        </w:rPr>
        <w:t>hukum</w:t>
      </w:r>
      <w:proofErr w:type="spellEnd"/>
      <w:r w:rsidRPr="00611014">
        <w:rPr>
          <w:rFonts w:cstheme="majorBidi"/>
          <w:bCs/>
          <w:szCs w:val="24"/>
        </w:rPr>
        <w:t xml:space="preserve"> Islam yang </w:t>
      </w:r>
      <w:proofErr w:type="spellStart"/>
      <w:r w:rsidRPr="00611014">
        <w:rPr>
          <w:rFonts w:cstheme="majorBidi"/>
          <w:bCs/>
          <w:szCs w:val="24"/>
        </w:rPr>
        <w:t>wajib</w:t>
      </w:r>
      <w:proofErr w:type="spellEnd"/>
      <w:r w:rsidRPr="00611014">
        <w:rPr>
          <w:rFonts w:cstheme="majorBidi"/>
          <w:bCs/>
          <w:szCs w:val="24"/>
        </w:rPr>
        <w:t xml:space="preserve"> </w:t>
      </w:r>
      <w:proofErr w:type="spellStart"/>
      <w:r w:rsidRPr="00611014">
        <w:rPr>
          <w:rFonts w:cstheme="majorBidi"/>
          <w:bCs/>
          <w:szCs w:val="24"/>
        </w:rPr>
        <w:t>diikuti</w:t>
      </w:r>
      <w:proofErr w:type="spellEnd"/>
      <w:r w:rsidRPr="00611014">
        <w:rPr>
          <w:rFonts w:cstheme="majorBidi"/>
          <w:bCs/>
          <w:szCs w:val="24"/>
        </w:rPr>
        <w:t xml:space="preserve"> dan </w:t>
      </w:r>
      <w:proofErr w:type="spellStart"/>
      <w:r w:rsidRPr="00611014">
        <w:rPr>
          <w:rFonts w:cstheme="majorBidi"/>
          <w:bCs/>
          <w:szCs w:val="24"/>
        </w:rPr>
        <w:t>diamalkan</w:t>
      </w:r>
      <w:proofErr w:type="spellEnd"/>
      <w:r w:rsidRPr="00611014">
        <w:rPr>
          <w:rFonts w:cstheme="majorBidi"/>
          <w:bCs/>
          <w:szCs w:val="24"/>
        </w:rPr>
        <w:t>. (Al-</w:t>
      </w:r>
      <w:proofErr w:type="spellStart"/>
      <w:r w:rsidRPr="00611014">
        <w:rPr>
          <w:rFonts w:cstheme="majorBidi"/>
          <w:bCs/>
          <w:szCs w:val="24"/>
        </w:rPr>
        <w:t>Mubsyir</w:t>
      </w:r>
      <w:proofErr w:type="spellEnd"/>
      <w:r w:rsidRPr="00611014">
        <w:rPr>
          <w:rFonts w:cstheme="majorBidi"/>
          <w:bCs/>
          <w:szCs w:val="24"/>
        </w:rPr>
        <w:t>, 2002)</w:t>
      </w:r>
    </w:p>
    <w:p w14:paraId="716E69FC" w14:textId="77777777" w:rsidR="00FC31AB" w:rsidRPr="00FC31AB" w:rsidRDefault="00FC31AB" w:rsidP="004342D3">
      <w:pPr>
        <w:ind w:left="851" w:hanging="851"/>
        <w:jc w:val="both"/>
        <w:rPr>
          <w:szCs w:val="24"/>
          <w:lang w:val="id-ID" w:bidi="ar-AE"/>
        </w:rPr>
      </w:pPr>
    </w:p>
    <w:p w14:paraId="33E4D951" w14:textId="6A0E6BBA" w:rsidR="00FC31AB" w:rsidRPr="00B97B45" w:rsidRDefault="00443C61" w:rsidP="00443C61">
      <w:pPr>
        <w:ind w:left="357" w:hanging="357"/>
        <w:jc w:val="both"/>
        <w:rPr>
          <w:b/>
          <w:bCs/>
          <w:szCs w:val="24"/>
          <w:lang w:val="id-ID" w:bidi="ar-AE"/>
        </w:rPr>
      </w:pPr>
      <w:r w:rsidRPr="00B97B45">
        <w:rPr>
          <w:b/>
          <w:bCs/>
          <w:szCs w:val="24"/>
          <w:lang w:val="id-ID" w:bidi="ar-AE"/>
        </w:rPr>
        <w:t>KESIMPULAN</w:t>
      </w:r>
    </w:p>
    <w:p w14:paraId="730B32FC" w14:textId="021006ED" w:rsidR="00611014" w:rsidRPr="00611014" w:rsidRDefault="00611014" w:rsidP="00611014">
      <w:pPr>
        <w:jc w:val="both"/>
        <w:rPr>
          <w:bCs/>
          <w:szCs w:val="24"/>
          <w:lang w:bidi="ar-AE"/>
        </w:rPr>
      </w:pPr>
      <w:proofErr w:type="spellStart"/>
      <w:r>
        <w:rPr>
          <w:bCs/>
          <w:szCs w:val="24"/>
          <w:lang w:bidi="ar-AE"/>
        </w:rPr>
        <w:t>Berdasarkan</w:t>
      </w:r>
      <w:proofErr w:type="spellEnd"/>
      <w:r>
        <w:rPr>
          <w:bCs/>
          <w:szCs w:val="24"/>
          <w:lang w:bidi="ar-AE"/>
        </w:rPr>
        <w:t xml:space="preserve"> </w:t>
      </w:r>
      <w:proofErr w:type="spellStart"/>
      <w:r>
        <w:rPr>
          <w:bCs/>
          <w:szCs w:val="24"/>
          <w:lang w:bidi="ar-AE"/>
        </w:rPr>
        <w:t>hasil</w:t>
      </w:r>
      <w:proofErr w:type="spellEnd"/>
      <w:r>
        <w:rPr>
          <w:bCs/>
          <w:szCs w:val="24"/>
          <w:lang w:bidi="ar-AE"/>
        </w:rPr>
        <w:t xml:space="preserve"> </w:t>
      </w:r>
      <w:proofErr w:type="spellStart"/>
      <w:r>
        <w:rPr>
          <w:bCs/>
          <w:szCs w:val="24"/>
          <w:lang w:bidi="ar-AE"/>
        </w:rPr>
        <w:t>penelitian</w:t>
      </w:r>
      <w:proofErr w:type="spellEnd"/>
      <w:r>
        <w:rPr>
          <w:bCs/>
          <w:szCs w:val="24"/>
          <w:lang w:bidi="ar-AE"/>
        </w:rPr>
        <w:t xml:space="preserve"> dan </w:t>
      </w:r>
      <w:proofErr w:type="spellStart"/>
      <w:r>
        <w:rPr>
          <w:bCs/>
          <w:szCs w:val="24"/>
          <w:lang w:bidi="ar-AE"/>
        </w:rPr>
        <w:t>pembahasan</w:t>
      </w:r>
      <w:proofErr w:type="spellEnd"/>
      <w:r>
        <w:rPr>
          <w:bCs/>
          <w:szCs w:val="24"/>
          <w:lang w:bidi="ar-AE"/>
        </w:rPr>
        <w:t xml:space="preserve">, </w:t>
      </w:r>
      <w:proofErr w:type="spellStart"/>
      <w:r>
        <w:rPr>
          <w:bCs/>
          <w:szCs w:val="24"/>
          <w:lang w:bidi="ar-AE"/>
        </w:rPr>
        <w:t>diperoleh</w:t>
      </w:r>
      <w:proofErr w:type="spellEnd"/>
      <w:r>
        <w:rPr>
          <w:bCs/>
          <w:szCs w:val="24"/>
          <w:lang w:bidi="ar-AE"/>
        </w:rPr>
        <w:t xml:space="preserve"> </w:t>
      </w:r>
      <w:proofErr w:type="spellStart"/>
      <w:r>
        <w:rPr>
          <w:bCs/>
          <w:szCs w:val="24"/>
          <w:lang w:bidi="ar-AE"/>
        </w:rPr>
        <w:t>kesimpulan</w:t>
      </w:r>
      <w:proofErr w:type="spellEnd"/>
      <w:r>
        <w:rPr>
          <w:bCs/>
          <w:szCs w:val="24"/>
          <w:lang w:bidi="ar-AE"/>
        </w:rPr>
        <w:t xml:space="preserve"> </w:t>
      </w:r>
      <w:proofErr w:type="spellStart"/>
      <w:r>
        <w:rPr>
          <w:bCs/>
          <w:szCs w:val="24"/>
          <w:lang w:bidi="ar-AE"/>
        </w:rPr>
        <w:t>bahwa</w:t>
      </w:r>
      <w:proofErr w:type="spellEnd"/>
      <w:r>
        <w:rPr>
          <w:bCs/>
          <w:szCs w:val="24"/>
          <w:lang w:bidi="ar-AE"/>
        </w:rPr>
        <w:t xml:space="preserve"> </w:t>
      </w:r>
      <w:proofErr w:type="spellStart"/>
      <w:r>
        <w:rPr>
          <w:bCs/>
          <w:szCs w:val="24"/>
          <w:lang w:bidi="ar-AE"/>
        </w:rPr>
        <w:t>f</w:t>
      </w:r>
      <w:r w:rsidRPr="00611014">
        <w:rPr>
          <w:bCs/>
          <w:szCs w:val="24"/>
          <w:lang w:bidi="ar-AE"/>
        </w:rPr>
        <w:t>enomena</w:t>
      </w:r>
      <w:proofErr w:type="spellEnd"/>
      <w:r w:rsidRPr="00611014">
        <w:rPr>
          <w:bCs/>
          <w:szCs w:val="24"/>
          <w:lang w:bidi="ar-AE"/>
        </w:rPr>
        <w:t xml:space="preserve"> yang </w:t>
      </w:r>
      <w:proofErr w:type="spellStart"/>
      <w:r w:rsidRPr="00611014">
        <w:rPr>
          <w:bCs/>
          <w:szCs w:val="24"/>
          <w:lang w:bidi="ar-AE"/>
        </w:rPr>
        <w:t>terjadi</w:t>
      </w:r>
      <w:proofErr w:type="spellEnd"/>
      <w:r w:rsidRPr="00611014">
        <w:rPr>
          <w:bCs/>
          <w:szCs w:val="24"/>
          <w:lang w:bidi="ar-AE"/>
        </w:rPr>
        <w:t xml:space="preserve"> </w:t>
      </w:r>
      <w:proofErr w:type="spellStart"/>
      <w:r w:rsidRPr="00611014">
        <w:rPr>
          <w:bCs/>
          <w:szCs w:val="24"/>
          <w:lang w:bidi="ar-AE"/>
        </w:rPr>
        <w:t>dalam</w:t>
      </w:r>
      <w:proofErr w:type="spellEnd"/>
      <w:r w:rsidRPr="00611014">
        <w:rPr>
          <w:bCs/>
          <w:szCs w:val="24"/>
          <w:lang w:bidi="ar-AE"/>
        </w:rPr>
        <w:t xml:space="preserve"> </w:t>
      </w:r>
      <w:proofErr w:type="spellStart"/>
      <w:r w:rsidRPr="00611014">
        <w:rPr>
          <w:bCs/>
          <w:szCs w:val="24"/>
          <w:lang w:bidi="ar-AE"/>
        </w:rPr>
        <w:t>masyarakat</w:t>
      </w:r>
      <w:proofErr w:type="spellEnd"/>
      <w:r w:rsidRPr="00611014">
        <w:rPr>
          <w:bCs/>
          <w:szCs w:val="24"/>
          <w:lang w:bidi="ar-AE"/>
        </w:rPr>
        <w:t xml:space="preserve"> </w:t>
      </w:r>
      <w:proofErr w:type="spellStart"/>
      <w:r w:rsidRPr="00611014">
        <w:rPr>
          <w:bCs/>
          <w:szCs w:val="24"/>
          <w:lang w:bidi="ar-AE"/>
        </w:rPr>
        <w:t>arab</w:t>
      </w:r>
      <w:proofErr w:type="spellEnd"/>
      <w:r w:rsidRPr="00611014">
        <w:rPr>
          <w:bCs/>
          <w:szCs w:val="24"/>
          <w:lang w:bidi="ar-AE"/>
        </w:rPr>
        <w:t xml:space="preserve"> </w:t>
      </w:r>
      <w:proofErr w:type="spellStart"/>
      <w:r w:rsidRPr="00611014">
        <w:rPr>
          <w:bCs/>
          <w:szCs w:val="24"/>
          <w:lang w:bidi="ar-AE"/>
        </w:rPr>
        <w:t>sebelum</w:t>
      </w:r>
      <w:proofErr w:type="spellEnd"/>
      <w:r w:rsidRPr="00611014">
        <w:rPr>
          <w:bCs/>
          <w:szCs w:val="24"/>
          <w:lang w:bidi="ar-AE"/>
        </w:rPr>
        <w:t xml:space="preserve"> </w:t>
      </w:r>
      <w:proofErr w:type="spellStart"/>
      <w:r w:rsidRPr="00611014">
        <w:rPr>
          <w:bCs/>
          <w:szCs w:val="24"/>
          <w:lang w:bidi="ar-AE"/>
        </w:rPr>
        <w:t>syari’at</w:t>
      </w:r>
      <w:proofErr w:type="spellEnd"/>
      <w:r w:rsidRPr="00611014">
        <w:rPr>
          <w:bCs/>
          <w:szCs w:val="24"/>
          <w:lang w:bidi="ar-AE"/>
        </w:rPr>
        <w:t xml:space="preserve"> Islam </w:t>
      </w:r>
      <w:proofErr w:type="spellStart"/>
      <w:r w:rsidRPr="00611014">
        <w:rPr>
          <w:bCs/>
          <w:szCs w:val="24"/>
          <w:lang w:bidi="ar-AE"/>
        </w:rPr>
        <w:t>datang</w:t>
      </w:r>
      <w:proofErr w:type="spellEnd"/>
      <w:r w:rsidRPr="00611014">
        <w:rPr>
          <w:bCs/>
          <w:szCs w:val="24"/>
          <w:lang w:bidi="ar-AE"/>
        </w:rPr>
        <w:t xml:space="preserve"> </w:t>
      </w:r>
      <w:proofErr w:type="spellStart"/>
      <w:r w:rsidRPr="00611014">
        <w:rPr>
          <w:bCs/>
          <w:szCs w:val="24"/>
          <w:lang w:bidi="ar-AE"/>
        </w:rPr>
        <w:t>sangat</w:t>
      </w:r>
      <w:proofErr w:type="spellEnd"/>
      <w:r w:rsidRPr="00611014">
        <w:rPr>
          <w:bCs/>
          <w:szCs w:val="24"/>
          <w:lang w:bidi="ar-AE"/>
        </w:rPr>
        <w:t xml:space="preserve"> </w:t>
      </w:r>
      <w:proofErr w:type="spellStart"/>
      <w:r w:rsidRPr="00611014">
        <w:rPr>
          <w:bCs/>
          <w:szCs w:val="24"/>
          <w:lang w:bidi="ar-AE"/>
        </w:rPr>
        <w:t>memprihatinkan</w:t>
      </w:r>
      <w:proofErr w:type="spellEnd"/>
      <w:r w:rsidRPr="00611014">
        <w:rPr>
          <w:bCs/>
          <w:szCs w:val="24"/>
          <w:lang w:bidi="ar-AE"/>
        </w:rPr>
        <w:t xml:space="preserve">. </w:t>
      </w:r>
      <w:proofErr w:type="spellStart"/>
      <w:r w:rsidRPr="00611014">
        <w:rPr>
          <w:bCs/>
          <w:szCs w:val="24"/>
          <w:lang w:bidi="ar-AE"/>
        </w:rPr>
        <w:t>Semua</w:t>
      </w:r>
      <w:proofErr w:type="spellEnd"/>
      <w:r w:rsidRPr="00611014">
        <w:rPr>
          <w:bCs/>
          <w:szCs w:val="24"/>
          <w:lang w:bidi="ar-AE"/>
        </w:rPr>
        <w:t xml:space="preserve"> </w:t>
      </w:r>
      <w:proofErr w:type="spellStart"/>
      <w:r w:rsidRPr="00611014">
        <w:rPr>
          <w:bCs/>
          <w:szCs w:val="24"/>
          <w:lang w:bidi="ar-AE"/>
        </w:rPr>
        <w:t>pergerakkan</w:t>
      </w:r>
      <w:proofErr w:type="spellEnd"/>
      <w:r w:rsidRPr="00611014">
        <w:rPr>
          <w:bCs/>
          <w:szCs w:val="24"/>
          <w:lang w:bidi="ar-AE"/>
        </w:rPr>
        <w:t xml:space="preserve"> </w:t>
      </w:r>
      <w:proofErr w:type="spellStart"/>
      <w:r w:rsidRPr="00611014">
        <w:rPr>
          <w:bCs/>
          <w:szCs w:val="24"/>
          <w:lang w:bidi="ar-AE"/>
        </w:rPr>
        <w:t>kehidupan</w:t>
      </w:r>
      <w:proofErr w:type="spellEnd"/>
      <w:r w:rsidRPr="00611014">
        <w:rPr>
          <w:bCs/>
          <w:szCs w:val="24"/>
          <w:lang w:bidi="ar-AE"/>
        </w:rPr>
        <w:t xml:space="preserve"> </w:t>
      </w:r>
      <w:proofErr w:type="spellStart"/>
      <w:r w:rsidRPr="00611014">
        <w:rPr>
          <w:bCs/>
          <w:szCs w:val="24"/>
          <w:lang w:bidi="ar-AE"/>
        </w:rPr>
        <w:t>berjalan</w:t>
      </w:r>
      <w:proofErr w:type="spellEnd"/>
      <w:r w:rsidRPr="00611014">
        <w:rPr>
          <w:bCs/>
          <w:szCs w:val="24"/>
          <w:lang w:bidi="ar-AE"/>
        </w:rPr>
        <w:t xml:space="preserve"> </w:t>
      </w:r>
      <w:proofErr w:type="spellStart"/>
      <w:r w:rsidRPr="00611014">
        <w:rPr>
          <w:bCs/>
          <w:szCs w:val="24"/>
          <w:lang w:bidi="ar-AE"/>
        </w:rPr>
        <w:t>sesuai</w:t>
      </w:r>
      <w:proofErr w:type="spellEnd"/>
      <w:r w:rsidRPr="00611014">
        <w:rPr>
          <w:bCs/>
          <w:szCs w:val="24"/>
          <w:lang w:bidi="ar-AE"/>
        </w:rPr>
        <w:t xml:space="preserve"> </w:t>
      </w:r>
      <w:proofErr w:type="spellStart"/>
      <w:r w:rsidRPr="00611014">
        <w:rPr>
          <w:bCs/>
          <w:szCs w:val="24"/>
          <w:lang w:bidi="ar-AE"/>
        </w:rPr>
        <w:t>keinginan</w:t>
      </w:r>
      <w:proofErr w:type="spellEnd"/>
      <w:r w:rsidRPr="00611014">
        <w:rPr>
          <w:bCs/>
          <w:szCs w:val="24"/>
          <w:lang w:bidi="ar-AE"/>
        </w:rPr>
        <w:t xml:space="preserve"> dan </w:t>
      </w:r>
      <w:proofErr w:type="spellStart"/>
      <w:r w:rsidRPr="00611014">
        <w:rPr>
          <w:bCs/>
          <w:szCs w:val="24"/>
          <w:lang w:bidi="ar-AE"/>
        </w:rPr>
        <w:t>hawa</w:t>
      </w:r>
      <w:proofErr w:type="spellEnd"/>
      <w:r w:rsidRPr="00611014">
        <w:rPr>
          <w:bCs/>
          <w:szCs w:val="24"/>
          <w:lang w:bidi="ar-AE"/>
        </w:rPr>
        <w:t xml:space="preserve"> </w:t>
      </w:r>
      <w:proofErr w:type="spellStart"/>
      <w:r w:rsidRPr="00611014">
        <w:rPr>
          <w:bCs/>
          <w:szCs w:val="24"/>
          <w:lang w:bidi="ar-AE"/>
        </w:rPr>
        <w:t>nafsu</w:t>
      </w:r>
      <w:proofErr w:type="spellEnd"/>
      <w:r w:rsidRPr="00611014">
        <w:rPr>
          <w:bCs/>
          <w:szCs w:val="24"/>
          <w:lang w:bidi="ar-AE"/>
        </w:rPr>
        <w:t xml:space="preserve"> </w:t>
      </w:r>
      <w:proofErr w:type="spellStart"/>
      <w:r w:rsidRPr="00611014">
        <w:rPr>
          <w:bCs/>
          <w:szCs w:val="24"/>
          <w:lang w:bidi="ar-AE"/>
        </w:rPr>
        <w:t>saja</w:t>
      </w:r>
      <w:proofErr w:type="spellEnd"/>
      <w:r w:rsidRPr="00611014">
        <w:rPr>
          <w:bCs/>
          <w:szCs w:val="24"/>
          <w:lang w:bidi="ar-AE"/>
        </w:rPr>
        <w:t xml:space="preserve">, </w:t>
      </w:r>
      <w:proofErr w:type="spellStart"/>
      <w:r w:rsidRPr="00611014">
        <w:rPr>
          <w:bCs/>
          <w:szCs w:val="24"/>
          <w:lang w:bidi="ar-AE"/>
        </w:rPr>
        <w:t>karena</w:t>
      </w:r>
      <w:proofErr w:type="spellEnd"/>
      <w:r w:rsidRPr="00611014">
        <w:rPr>
          <w:bCs/>
          <w:szCs w:val="24"/>
          <w:lang w:bidi="ar-AE"/>
        </w:rPr>
        <w:t xml:space="preserve"> </w:t>
      </w:r>
      <w:proofErr w:type="spellStart"/>
      <w:r w:rsidRPr="00611014">
        <w:rPr>
          <w:bCs/>
          <w:szCs w:val="24"/>
          <w:lang w:bidi="ar-AE"/>
        </w:rPr>
        <w:t>tidak</w:t>
      </w:r>
      <w:proofErr w:type="spellEnd"/>
      <w:r w:rsidRPr="00611014">
        <w:rPr>
          <w:bCs/>
          <w:szCs w:val="24"/>
          <w:lang w:bidi="ar-AE"/>
        </w:rPr>
        <w:t xml:space="preserve"> </w:t>
      </w:r>
      <w:proofErr w:type="spellStart"/>
      <w:r w:rsidRPr="00611014">
        <w:rPr>
          <w:bCs/>
          <w:szCs w:val="24"/>
          <w:lang w:bidi="ar-AE"/>
        </w:rPr>
        <w:t>ada</w:t>
      </w:r>
      <w:proofErr w:type="spellEnd"/>
      <w:r w:rsidRPr="00611014">
        <w:rPr>
          <w:bCs/>
          <w:szCs w:val="24"/>
          <w:lang w:bidi="ar-AE"/>
        </w:rPr>
        <w:t xml:space="preserve"> </w:t>
      </w:r>
      <w:proofErr w:type="spellStart"/>
      <w:r w:rsidRPr="00611014">
        <w:rPr>
          <w:bCs/>
          <w:szCs w:val="24"/>
          <w:lang w:bidi="ar-AE"/>
        </w:rPr>
        <w:t>aturan</w:t>
      </w:r>
      <w:proofErr w:type="spellEnd"/>
      <w:r w:rsidRPr="00611014">
        <w:rPr>
          <w:bCs/>
          <w:szCs w:val="24"/>
          <w:lang w:bidi="ar-AE"/>
        </w:rPr>
        <w:t xml:space="preserve"> </w:t>
      </w:r>
      <w:proofErr w:type="spellStart"/>
      <w:r w:rsidRPr="00611014">
        <w:rPr>
          <w:bCs/>
          <w:szCs w:val="24"/>
          <w:lang w:bidi="ar-AE"/>
        </w:rPr>
        <w:t>kuat</w:t>
      </w:r>
      <w:proofErr w:type="spellEnd"/>
      <w:r w:rsidRPr="00611014">
        <w:rPr>
          <w:bCs/>
          <w:szCs w:val="24"/>
          <w:lang w:bidi="ar-AE"/>
        </w:rPr>
        <w:t xml:space="preserve"> yang </w:t>
      </w:r>
      <w:proofErr w:type="spellStart"/>
      <w:r w:rsidRPr="00611014">
        <w:rPr>
          <w:bCs/>
          <w:szCs w:val="24"/>
          <w:lang w:bidi="ar-AE"/>
        </w:rPr>
        <w:t>lebih</w:t>
      </w:r>
      <w:proofErr w:type="spellEnd"/>
      <w:r w:rsidRPr="00611014">
        <w:rPr>
          <w:bCs/>
          <w:szCs w:val="24"/>
          <w:lang w:bidi="ar-AE"/>
        </w:rPr>
        <w:t xml:space="preserve"> </w:t>
      </w:r>
      <w:proofErr w:type="spellStart"/>
      <w:r w:rsidRPr="00611014">
        <w:rPr>
          <w:bCs/>
          <w:szCs w:val="24"/>
          <w:lang w:bidi="ar-AE"/>
        </w:rPr>
        <w:t>memposisikan</w:t>
      </w:r>
      <w:proofErr w:type="spellEnd"/>
      <w:r w:rsidRPr="00611014">
        <w:rPr>
          <w:bCs/>
          <w:szCs w:val="24"/>
          <w:lang w:bidi="ar-AE"/>
        </w:rPr>
        <w:t xml:space="preserve"> </w:t>
      </w:r>
      <w:proofErr w:type="spellStart"/>
      <w:r w:rsidRPr="00611014">
        <w:rPr>
          <w:bCs/>
          <w:szCs w:val="24"/>
          <w:lang w:bidi="ar-AE"/>
        </w:rPr>
        <w:t>manusia</w:t>
      </w:r>
      <w:proofErr w:type="spellEnd"/>
      <w:r w:rsidRPr="00611014">
        <w:rPr>
          <w:bCs/>
          <w:szCs w:val="24"/>
          <w:lang w:bidi="ar-AE"/>
        </w:rPr>
        <w:t xml:space="preserve"> </w:t>
      </w:r>
      <w:proofErr w:type="spellStart"/>
      <w:r w:rsidRPr="00611014">
        <w:rPr>
          <w:bCs/>
          <w:szCs w:val="24"/>
          <w:lang w:bidi="ar-AE"/>
        </w:rPr>
        <w:t>sesuai</w:t>
      </w:r>
      <w:proofErr w:type="spellEnd"/>
      <w:r w:rsidRPr="00611014">
        <w:rPr>
          <w:bCs/>
          <w:szCs w:val="24"/>
          <w:lang w:bidi="ar-AE"/>
        </w:rPr>
        <w:t xml:space="preserve"> </w:t>
      </w:r>
      <w:proofErr w:type="spellStart"/>
      <w:r w:rsidRPr="00611014">
        <w:rPr>
          <w:bCs/>
          <w:szCs w:val="24"/>
          <w:lang w:bidi="ar-AE"/>
        </w:rPr>
        <w:t>dengan</w:t>
      </w:r>
      <w:proofErr w:type="spellEnd"/>
      <w:r w:rsidRPr="00611014">
        <w:rPr>
          <w:bCs/>
          <w:szCs w:val="24"/>
          <w:lang w:bidi="ar-AE"/>
        </w:rPr>
        <w:t xml:space="preserve"> </w:t>
      </w:r>
      <w:proofErr w:type="spellStart"/>
      <w:r w:rsidRPr="00611014">
        <w:rPr>
          <w:bCs/>
          <w:szCs w:val="24"/>
          <w:lang w:bidi="ar-AE"/>
        </w:rPr>
        <w:t>kodrat</w:t>
      </w:r>
      <w:proofErr w:type="spellEnd"/>
      <w:r w:rsidRPr="00611014">
        <w:rPr>
          <w:bCs/>
          <w:szCs w:val="24"/>
          <w:lang w:bidi="ar-AE"/>
        </w:rPr>
        <w:t xml:space="preserve"> dan </w:t>
      </w:r>
      <w:proofErr w:type="spellStart"/>
      <w:r w:rsidRPr="00611014">
        <w:rPr>
          <w:bCs/>
          <w:szCs w:val="24"/>
          <w:lang w:bidi="ar-AE"/>
        </w:rPr>
        <w:t>fitrahnya</w:t>
      </w:r>
      <w:proofErr w:type="spellEnd"/>
      <w:r w:rsidRPr="00611014">
        <w:rPr>
          <w:bCs/>
          <w:szCs w:val="24"/>
          <w:lang w:bidi="ar-AE"/>
        </w:rPr>
        <w:t xml:space="preserve">. </w:t>
      </w:r>
      <w:proofErr w:type="spellStart"/>
      <w:r w:rsidRPr="00611014">
        <w:rPr>
          <w:bCs/>
          <w:szCs w:val="24"/>
          <w:lang w:bidi="ar-AE"/>
        </w:rPr>
        <w:t>Sehingga</w:t>
      </w:r>
      <w:proofErr w:type="spellEnd"/>
      <w:r w:rsidRPr="00611014">
        <w:rPr>
          <w:bCs/>
          <w:szCs w:val="24"/>
          <w:lang w:bidi="ar-AE"/>
        </w:rPr>
        <w:t xml:space="preserve"> </w:t>
      </w:r>
      <w:proofErr w:type="spellStart"/>
      <w:r w:rsidRPr="00611014">
        <w:rPr>
          <w:bCs/>
          <w:szCs w:val="24"/>
          <w:lang w:bidi="ar-AE"/>
        </w:rPr>
        <w:t>lahir</w:t>
      </w:r>
      <w:proofErr w:type="spellEnd"/>
      <w:r w:rsidRPr="00611014">
        <w:rPr>
          <w:bCs/>
          <w:szCs w:val="24"/>
          <w:lang w:bidi="ar-AE"/>
        </w:rPr>
        <w:t xml:space="preserve"> </w:t>
      </w:r>
      <w:proofErr w:type="spellStart"/>
      <w:r w:rsidRPr="00611014">
        <w:rPr>
          <w:bCs/>
          <w:szCs w:val="24"/>
          <w:lang w:bidi="ar-AE"/>
        </w:rPr>
        <w:t>aturan-aturan</w:t>
      </w:r>
      <w:proofErr w:type="spellEnd"/>
      <w:r w:rsidRPr="00611014">
        <w:rPr>
          <w:bCs/>
          <w:szCs w:val="24"/>
          <w:lang w:bidi="ar-AE"/>
        </w:rPr>
        <w:t xml:space="preserve">, </w:t>
      </w:r>
      <w:proofErr w:type="spellStart"/>
      <w:r w:rsidRPr="00611014">
        <w:rPr>
          <w:bCs/>
          <w:szCs w:val="24"/>
          <w:lang w:bidi="ar-AE"/>
        </w:rPr>
        <w:t>adat</w:t>
      </w:r>
      <w:proofErr w:type="spellEnd"/>
      <w:r w:rsidRPr="00611014">
        <w:rPr>
          <w:bCs/>
          <w:szCs w:val="24"/>
          <w:lang w:bidi="ar-AE"/>
        </w:rPr>
        <w:t xml:space="preserve"> </w:t>
      </w:r>
      <w:proofErr w:type="spellStart"/>
      <w:r w:rsidRPr="00611014">
        <w:rPr>
          <w:bCs/>
          <w:szCs w:val="24"/>
          <w:lang w:bidi="ar-AE"/>
        </w:rPr>
        <w:t>istiadat</w:t>
      </w:r>
      <w:proofErr w:type="spellEnd"/>
      <w:r w:rsidRPr="00611014">
        <w:rPr>
          <w:bCs/>
          <w:szCs w:val="24"/>
          <w:lang w:bidi="ar-AE"/>
        </w:rPr>
        <w:t xml:space="preserve">, </w:t>
      </w:r>
      <w:proofErr w:type="spellStart"/>
      <w:r w:rsidRPr="00611014">
        <w:rPr>
          <w:bCs/>
          <w:szCs w:val="24"/>
          <w:lang w:bidi="ar-AE"/>
        </w:rPr>
        <w:t>kebiasaan</w:t>
      </w:r>
      <w:proofErr w:type="spellEnd"/>
      <w:r w:rsidRPr="00611014">
        <w:rPr>
          <w:bCs/>
          <w:szCs w:val="24"/>
          <w:lang w:bidi="ar-AE"/>
        </w:rPr>
        <w:t xml:space="preserve"> yang </w:t>
      </w:r>
      <w:proofErr w:type="spellStart"/>
      <w:r w:rsidRPr="00611014">
        <w:rPr>
          <w:bCs/>
          <w:szCs w:val="24"/>
          <w:lang w:bidi="ar-AE"/>
        </w:rPr>
        <w:t>tidak</w:t>
      </w:r>
      <w:proofErr w:type="spellEnd"/>
      <w:r w:rsidRPr="00611014">
        <w:rPr>
          <w:bCs/>
          <w:szCs w:val="24"/>
          <w:lang w:bidi="ar-AE"/>
        </w:rPr>
        <w:t xml:space="preserve"> </w:t>
      </w:r>
      <w:proofErr w:type="spellStart"/>
      <w:r w:rsidRPr="00611014">
        <w:rPr>
          <w:bCs/>
          <w:szCs w:val="24"/>
          <w:lang w:bidi="ar-AE"/>
        </w:rPr>
        <w:t>sesuai</w:t>
      </w:r>
      <w:proofErr w:type="spellEnd"/>
      <w:r w:rsidRPr="00611014">
        <w:rPr>
          <w:bCs/>
          <w:szCs w:val="24"/>
          <w:lang w:bidi="ar-AE"/>
        </w:rPr>
        <w:t xml:space="preserve"> </w:t>
      </w:r>
      <w:proofErr w:type="spellStart"/>
      <w:r w:rsidRPr="00611014">
        <w:rPr>
          <w:bCs/>
          <w:szCs w:val="24"/>
          <w:lang w:bidi="ar-AE"/>
        </w:rPr>
        <w:t>dengan</w:t>
      </w:r>
      <w:proofErr w:type="spellEnd"/>
      <w:r w:rsidRPr="00611014">
        <w:rPr>
          <w:bCs/>
          <w:szCs w:val="24"/>
          <w:lang w:bidi="ar-AE"/>
        </w:rPr>
        <w:t xml:space="preserve"> </w:t>
      </w:r>
      <w:proofErr w:type="spellStart"/>
      <w:r w:rsidRPr="00611014">
        <w:rPr>
          <w:bCs/>
          <w:szCs w:val="24"/>
          <w:lang w:bidi="ar-AE"/>
        </w:rPr>
        <w:t>keinginan</w:t>
      </w:r>
      <w:proofErr w:type="spellEnd"/>
      <w:r w:rsidRPr="00611014">
        <w:rPr>
          <w:bCs/>
          <w:szCs w:val="24"/>
          <w:lang w:bidi="ar-AE"/>
        </w:rPr>
        <w:t xml:space="preserve"> </w:t>
      </w:r>
      <w:proofErr w:type="spellStart"/>
      <w:r w:rsidRPr="00611014">
        <w:rPr>
          <w:bCs/>
          <w:szCs w:val="24"/>
          <w:lang w:bidi="ar-AE"/>
        </w:rPr>
        <w:t>Syari</w:t>
      </w:r>
      <w:proofErr w:type="spellEnd"/>
      <w:r w:rsidRPr="00611014">
        <w:rPr>
          <w:bCs/>
          <w:szCs w:val="24"/>
          <w:lang w:bidi="ar-AE"/>
        </w:rPr>
        <w:t>’ Allah SWT</w:t>
      </w:r>
    </w:p>
    <w:p w14:paraId="3DBDAE41" w14:textId="0FAFE343" w:rsidR="00511CFD" w:rsidRPr="00511CFD" w:rsidRDefault="00611014" w:rsidP="00611014">
      <w:pPr>
        <w:jc w:val="both"/>
        <w:rPr>
          <w:szCs w:val="24"/>
          <w:lang w:val="en-ID" w:bidi="ar-AE"/>
        </w:rPr>
      </w:pPr>
      <w:proofErr w:type="spellStart"/>
      <w:r w:rsidRPr="00611014">
        <w:rPr>
          <w:bCs/>
          <w:szCs w:val="24"/>
          <w:lang w:bidi="ar-AE"/>
        </w:rPr>
        <w:t>Kedatangan</w:t>
      </w:r>
      <w:proofErr w:type="spellEnd"/>
      <w:r w:rsidRPr="00611014">
        <w:rPr>
          <w:bCs/>
          <w:szCs w:val="24"/>
          <w:lang w:bidi="ar-AE"/>
        </w:rPr>
        <w:t xml:space="preserve"> </w:t>
      </w:r>
      <w:proofErr w:type="spellStart"/>
      <w:r w:rsidRPr="00611014">
        <w:rPr>
          <w:bCs/>
          <w:szCs w:val="24"/>
          <w:lang w:bidi="ar-AE"/>
        </w:rPr>
        <w:t>syari’at</w:t>
      </w:r>
      <w:proofErr w:type="spellEnd"/>
      <w:r w:rsidRPr="00611014">
        <w:rPr>
          <w:bCs/>
          <w:szCs w:val="24"/>
          <w:lang w:bidi="ar-AE"/>
        </w:rPr>
        <w:t xml:space="preserve"> Islam </w:t>
      </w:r>
      <w:proofErr w:type="spellStart"/>
      <w:r w:rsidRPr="00611014">
        <w:rPr>
          <w:bCs/>
          <w:szCs w:val="24"/>
          <w:lang w:bidi="ar-AE"/>
        </w:rPr>
        <w:t>dengan</w:t>
      </w:r>
      <w:proofErr w:type="spellEnd"/>
      <w:r w:rsidRPr="00611014">
        <w:rPr>
          <w:bCs/>
          <w:szCs w:val="24"/>
          <w:lang w:bidi="ar-AE"/>
        </w:rPr>
        <w:t xml:space="preserve"> </w:t>
      </w:r>
      <w:proofErr w:type="spellStart"/>
      <w:r w:rsidRPr="00611014">
        <w:rPr>
          <w:bCs/>
          <w:szCs w:val="24"/>
          <w:lang w:bidi="ar-AE"/>
        </w:rPr>
        <w:t>hukum-hukum</w:t>
      </w:r>
      <w:proofErr w:type="spellEnd"/>
      <w:r w:rsidRPr="00611014">
        <w:rPr>
          <w:bCs/>
          <w:szCs w:val="24"/>
          <w:lang w:bidi="ar-AE"/>
        </w:rPr>
        <w:t xml:space="preserve"> dan </w:t>
      </w:r>
      <w:proofErr w:type="spellStart"/>
      <w:r w:rsidRPr="00611014">
        <w:rPr>
          <w:bCs/>
          <w:szCs w:val="24"/>
          <w:lang w:bidi="ar-AE"/>
        </w:rPr>
        <w:t>aturan</w:t>
      </w:r>
      <w:proofErr w:type="spellEnd"/>
      <w:r w:rsidRPr="00611014">
        <w:rPr>
          <w:bCs/>
          <w:szCs w:val="24"/>
          <w:lang w:bidi="ar-AE"/>
        </w:rPr>
        <w:t xml:space="preserve"> yang </w:t>
      </w:r>
      <w:proofErr w:type="spellStart"/>
      <w:r w:rsidRPr="00611014">
        <w:rPr>
          <w:bCs/>
          <w:szCs w:val="24"/>
          <w:lang w:bidi="ar-AE"/>
        </w:rPr>
        <w:t>bersifat</w:t>
      </w:r>
      <w:proofErr w:type="spellEnd"/>
      <w:r w:rsidRPr="00611014">
        <w:rPr>
          <w:bCs/>
          <w:szCs w:val="24"/>
          <w:lang w:bidi="ar-AE"/>
        </w:rPr>
        <w:t xml:space="preserve"> universal </w:t>
      </w:r>
      <w:proofErr w:type="spellStart"/>
      <w:r w:rsidRPr="00611014">
        <w:rPr>
          <w:bCs/>
          <w:szCs w:val="24"/>
          <w:lang w:bidi="ar-AE"/>
        </w:rPr>
        <w:t>mengembalikan</w:t>
      </w:r>
      <w:proofErr w:type="spellEnd"/>
      <w:r w:rsidRPr="00611014">
        <w:rPr>
          <w:bCs/>
          <w:szCs w:val="24"/>
          <w:lang w:bidi="ar-AE"/>
        </w:rPr>
        <w:t xml:space="preserve"> </w:t>
      </w:r>
      <w:proofErr w:type="spellStart"/>
      <w:r w:rsidRPr="00611014">
        <w:rPr>
          <w:bCs/>
          <w:szCs w:val="24"/>
          <w:lang w:bidi="ar-AE"/>
        </w:rPr>
        <w:t>posisi</w:t>
      </w:r>
      <w:proofErr w:type="spellEnd"/>
      <w:r w:rsidRPr="00611014">
        <w:rPr>
          <w:bCs/>
          <w:szCs w:val="24"/>
          <w:lang w:bidi="ar-AE"/>
        </w:rPr>
        <w:t xml:space="preserve"> </w:t>
      </w:r>
      <w:proofErr w:type="spellStart"/>
      <w:r w:rsidRPr="00611014">
        <w:rPr>
          <w:bCs/>
          <w:szCs w:val="24"/>
          <w:lang w:bidi="ar-AE"/>
        </w:rPr>
        <w:t>manusia</w:t>
      </w:r>
      <w:proofErr w:type="spellEnd"/>
      <w:r w:rsidRPr="00611014">
        <w:rPr>
          <w:bCs/>
          <w:szCs w:val="24"/>
          <w:lang w:bidi="ar-AE"/>
        </w:rPr>
        <w:t xml:space="preserve"> </w:t>
      </w:r>
      <w:proofErr w:type="spellStart"/>
      <w:r w:rsidRPr="00611014">
        <w:rPr>
          <w:bCs/>
          <w:szCs w:val="24"/>
          <w:lang w:bidi="ar-AE"/>
        </w:rPr>
        <w:t>sebagai</w:t>
      </w:r>
      <w:proofErr w:type="spellEnd"/>
      <w:r w:rsidRPr="00611014">
        <w:rPr>
          <w:bCs/>
          <w:szCs w:val="24"/>
          <w:lang w:bidi="ar-AE"/>
        </w:rPr>
        <w:t xml:space="preserve"> </w:t>
      </w:r>
      <w:proofErr w:type="spellStart"/>
      <w:r w:rsidRPr="00611014">
        <w:rPr>
          <w:bCs/>
          <w:szCs w:val="24"/>
          <w:lang w:bidi="ar-AE"/>
        </w:rPr>
        <w:t>kodrat</w:t>
      </w:r>
      <w:proofErr w:type="spellEnd"/>
      <w:r w:rsidRPr="00611014">
        <w:rPr>
          <w:bCs/>
          <w:szCs w:val="24"/>
          <w:lang w:bidi="ar-AE"/>
        </w:rPr>
        <w:t xml:space="preserve"> dan </w:t>
      </w:r>
      <w:proofErr w:type="spellStart"/>
      <w:r w:rsidRPr="00611014">
        <w:rPr>
          <w:bCs/>
          <w:szCs w:val="24"/>
          <w:lang w:bidi="ar-AE"/>
        </w:rPr>
        <w:t>fitrahnya</w:t>
      </w:r>
      <w:proofErr w:type="spellEnd"/>
      <w:r w:rsidRPr="00611014">
        <w:rPr>
          <w:bCs/>
          <w:szCs w:val="24"/>
          <w:lang w:bidi="ar-AE"/>
        </w:rPr>
        <w:t xml:space="preserve"> </w:t>
      </w:r>
      <w:proofErr w:type="spellStart"/>
      <w:r w:rsidRPr="00611014">
        <w:rPr>
          <w:bCs/>
          <w:szCs w:val="24"/>
          <w:lang w:bidi="ar-AE"/>
        </w:rPr>
        <w:t>masing-masing</w:t>
      </w:r>
      <w:proofErr w:type="spellEnd"/>
      <w:r w:rsidRPr="00611014">
        <w:rPr>
          <w:bCs/>
          <w:szCs w:val="24"/>
          <w:lang w:bidi="ar-AE"/>
        </w:rPr>
        <w:t xml:space="preserve">, </w:t>
      </w:r>
      <w:proofErr w:type="spellStart"/>
      <w:r w:rsidRPr="00611014">
        <w:rPr>
          <w:bCs/>
          <w:szCs w:val="24"/>
          <w:lang w:bidi="ar-AE"/>
        </w:rPr>
        <w:t>mempunyai</w:t>
      </w:r>
      <w:proofErr w:type="spellEnd"/>
      <w:r w:rsidRPr="00611014">
        <w:rPr>
          <w:bCs/>
          <w:szCs w:val="24"/>
          <w:lang w:bidi="ar-AE"/>
        </w:rPr>
        <w:t xml:space="preserve"> </w:t>
      </w:r>
      <w:proofErr w:type="spellStart"/>
      <w:r w:rsidRPr="00611014">
        <w:rPr>
          <w:bCs/>
          <w:szCs w:val="24"/>
          <w:lang w:bidi="ar-AE"/>
        </w:rPr>
        <w:t>hak</w:t>
      </w:r>
      <w:proofErr w:type="spellEnd"/>
      <w:r w:rsidRPr="00611014">
        <w:rPr>
          <w:bCs/>
          <w:szCs w:val="24"/>
          <w:lang w:bidi="ar-AE"/>
        </w:rPr>
        <w:t xml:space="preserve"> dan </w:t>
      </w:r>
      <w:proofErr w:type="spellStart"/>
      <w:r w:rsidRPr="00611014">
        <w:rPr>
          <w:bCs/>
          <w:szCs w:val="24"/>
          <w:lang w:bidi="ar-AE"/>
        </w:rPr>
        <w:t>tanggungjawab</w:t>
      </w:r>
      <w:proofErr w:type="spellEnd"/>
      <w:r w:rsidRPr="00611014">
        <w:rPr>
          <w:bCs/>
          <w:szCs w:val="24"/>
          <w:lang w:bidi="ar-AE"/>
        </w:rPr>
        <w:t xml:space="preserve"> di </w:t>
      </w:r>
      <w:proofErr w:type="spellStart"/>
      <w:r w:rsidRPr="00611014">
        <w:rPr>
          <w:bCs/>
          <w:szCs w:val="24"/>
          <w:lang w:bidi="ar-AE"/>
        </w:rPr>
        <w:t>hadapan</w:t>
      </w:r>
      <w:proofErr w:type="spellEnd"/>
      <w:r w:rsidRPr="00611014">
        <w:rPr>
          <w:bCs/>
          <w:szCs w:val="24"/>
          <w:lang w:bidi="ar-AE"/>
        </w:rPr>
        <w:t xml:space="preserve"> Allah SWT. Hal </w:t>
      </w:r>
      <w:proofErr w:type="spellStart"/>
      <w:r w:rsidRPr="00611014">
        <w:rPr>
          <w:bCs/>
          <w:szCs w:val="24"/>
          <w:lang w:bidi="ar-AE"/>
        </w:rPr>
        <w:t>ini</w:t>
      </w:r>
      <w:proofErr w:type="spellEnd"/>
      <w:r w:rsidRPr="00611014">
        <w:rPr>
          <w:bCs/>
          <w:szCs w:val="24"/>
          <w:lang w:bidi="ar-AE"/>
        </w:rPr>
        <w:t xml:space="preserve"> </w:t>
      </w:r>
      <w:proofErr w:type="spellStart"/>
      <w:r w:rsidRPr="00611014">
        <w:rPr>
          <w:bCs/>
          <w:szCs w:val="24"/>
          <w:lang w:bidi="ar-AE"/>
        </w:rPr>
        <w:t>kembali</w:t>
      </w:r>
      <w:proofErr w:type="spellEnd"/>
      <w:r w:rsidRPr="00611014">
        <w:rPr>
          <w:bCs/>
          <w:szCs w:val="24"/>
          <w:lang w:bidi="ar-AE"/>
        </w:rPr>
        <w:t xml:space="preserve"> </w:t>
      </w:r>
      <w:proofErr w:type="spellStart"/>
      <w:r w:rsidRPr="00611014">
        <w:rPr>
          <w:bCs/>
          <w:szCs w:val="24"/>
          <w:lang w:bidi="ar-AE"/>
        </w:rPr>
        <w:t>dimulai</w:t>
      </w:r>
      <w:proofErr w:type="spellEnd"/>
      <w:r w:rsidRPr="00611014">
        <w:rPr>
          <w:bCs/>
          <w:szCs w:val="24"/>
          <w:lang w:bidi="ar-AE"/>
        </w:rPr>
        <w:t xml:space="preserve"> </w:t>
      </w:r>
      <w:proofErr w:type="spellStart"/>
      <w:r w:rsidRPr="00611014">
        <w:rPr>
          <w:bCs/>
          <w:szCs w:val="24"/>
          <w:lang w:bidi="ar-AE"/>
        </w:rPr>
        <w:t>dengan</w:t>
      </w:r>
      <w:proofErr w:type="spellEnd"/>
      <w:r w:rsidRPr="00611014">
        <w:rPr>
          <w:bCs/>
          <w:szCs w:val="24"/>
          <w:lang w:bidi="ar-AE"/>
        </w:rPr>
        <w:t xml:space="preserve"> </w:t>
      </w:r>
      <w:proofErr w:type="spellStart"/>
      <w:r w:rsidRPr="00611014">
        <w:rPr>
          <w:bCs/>
          <w:szCs w:val="24"/>
          <w:lang w:bidi="ar-AE"/>
        </w:rPr>
        <w:t>penguatan</w:t>
      </w:r>
      <w:proofErr w:type="spellEnd"/>
      <w:r w:rsidRPr="00611014">
        <w:rPr>
          <w:bCs/>
          <w:szCs w:val="24"/>
          <w:lang w:bidi="ar-AE"/>
        </w:rPr>
        <w:t xml:space="preserve"> </w:t>
      </w:r>
      <w:proofErr w:type="spellStart"/>
      <w:r w:rsidRPr="00611014">
        <w:rPr>
          <w:bCs/>
          <w:szCs w:val="24"/>
          <w:lang w:bidi="ar-AE"/>
        </w:rPr>
        <w:t>aqidah</w:t>
      </w:r>
      <w:proofErr w:type="spellEnd"/>
      <w:r w:rsidRPr="00611014">
        <w:rPr>
          <w:bCs/>
          <w:szCs w:val="24"/>
          <w:lang w:bidi="ar-AE"/>
        </w:rPr>
        <w:t xml:space="preserve"> dan </w:t>
      </w:r>
      <w:proofErr w:type="spellStart"/>
      <w:r w:rsidRPr="00611014">
        <w:rPr>
          <w:bCs/>
          <w:szCs w:val="24"/>
          <w:lang w:bidi="ar-AE"/>
        </w:rPr>
        <w:t>tauhid</w:t>
      </w:r>
      <w:proofErr w:type="spellEnd"/>
      <w:r w:rsidRPr="00611014">
        <w:rPr>
          <w:bCs/>
          <w:szCs w:val="24"/>
          <w:lang w:bidi="ar-AE"/>
        </w:rPr>
        <w:t xml:space="preserve">, </w:t>
      </w:r>
      <w:proofErr w:type="spellStart"/>
      <w:r w:rsidRPr="00611014">
        <w:rPr>
          <w:bCs/>
          <w:szCs w:val="24"/>
          <w:lang w:bidi="ar-AE"/>
        </w:rPr>
        <w:t>kemudian</w:t>
      </w:r>
      <w:proofErr w:type="spellEnd"/>
      <w:r w:rsidRPr="00611014">
        <w:rPr>
          <w:bCs/>
          <w:szCs w:val="24"/>
          <w:lang w:bidi="ar-AE"/>
        </w:rPr>
        <w:t xml:space="preserve"> </w:t>
      </w:r>
      <w:proofErr w:type="spellStart"/>
      <w:r w:rsidRPr="00611014">
        <w:rPr>
          <w:bCs/>
          <w:szCs w:val="24"/>
          <w:lang w:bidi="ar-AE"/>
        </w:rPr>
        <w:t>penetapan</w:t>
      </w:r>
      <w:proofErr w:type="spellEnd"/>
      <w:r w:rsidRPr="00611014">
        <w:rPr>
          <w:bCs/>
          <w:szCs w:val="24"/>
          <w:lang w:bidi="ar-AE"/>
        </w:rPr>
        <w:t xml:space="preserve"> </w:t>
      </w:r>
      <w:proofErr w:type="spellStart"/>
      <w:r w:rsidRPr="00611014">
        <w:rPr>
          <w:bCs/>
          <w:szCs w:val="24"/>
          <w:lang w:bidi="ar-AE"/>
        </w:rPr>
        <w:t>hukum</w:t>
      </w:r>
      <w:proofErr w:type="spellEnd"/>
      <w:r w:rsidRPr="00611014">
        <w:rPr>
          <w:bCs/>
          <w:szCs w:val="24"/>
          <w:lang w:bidi="ar-AE"/>
        </w:rPr>
        <w:t xml:space="preserve"> dan </w:t>
      </w:r>
      <w:proofErr w:type="spellStart"/>
      <w:r w:rsidRPr="00611014">
        <w:rPr>
          <w:bCs/>
          <w:szCs w:val="24"/>
          <w:lang w:bidi="ar-AE"/>
        </w:rPr>
        <w:t>aturan</w:t>
      </w:r>
      <w:proofErr w:type="spellEnd"/>
      <w:r w:rsidRPr="00611014">
        <w:rPr>
          <w:bCs/>
          <w:szCs w:val="24"/>
          <w:lang w:bidi="ar-AE"/>
        </w:rPr>
        <w:t xml:space="preserve"> yang </w:t>
      </w:r>
      <w:proofErr w:type="spellStart"/>
      <w:r w:rsidRPr="00611014">
        <w:rPr>
          <w:bCs/>
          <w:szCs w:val="24"/>
          <w:lang w:bidi="ar-AE"/>
        </w:rPr>
        <w:t>menjawab</w:t>
      </w:r>
      <w:proofErr w:type="spellEnd"/>
      <w:r w:rsidRPr="00611014">
        <w:rPr>
          <w:bCs/>
          <w:szCs w:val="24"/>
          <w:lang w:bidi="ar-AE"/>
        </w:rPr>
        <w:t xml:space="preserve"> </w:t>
      </w:r>
      <w:proofErr w:type="spellStart"/>
      <w:r w:rsidRPr="00611014">
        <w:rPr>
          <w:bCs/>
          <w:szCs w:val="24"/>
          <w:lang w:bidi="ar-AE"/>
        </w:rPr>
        <w:t>semua</w:t>
      </w:r>
      <w:proofErr w:type="spellEnd"/>
      <w:r w:rsidRPr="00611014">
        <w:rPr>
          <w:bCs/>
          <w:szCs w:val="24"/>
          <w:lang w:bidi="ar-AE"/>
        </w:rPr>
        <w:t xml:space="preserve"> </w:t>
      </w:r>
      <w:proofErr w:type="spellStart"/>
      <w:r w:rsidRPr="00611014">
        <w:rPr>
          <w:bCs/>
          <w:szCs w:val="24"/>
          <w:lang w:bidi="ar-AE"/>
        </w:rPr>
        <w:t>permasalahan</w:t>
      </w:r>
      <w:proofErr w:type="spellEnd"/>
      <w:r w:rsidRPr="00611014">
        <w:rPr>
          <w:bCs/>
          <w:szCs w:val="24"/>
          <w:lang w:bidi="ar-AE"/>
        </w:rPr>
        <w:t xml:space="preserve"> yang </w:t>
      </w:r>
      <w:proofErr w:type="spellStart"/>
      <w:r w:rsidRPr="00611014">
        <w:rPr>
          <w:bCs/>
          <w:szCs w:val="24"/>
          <w:lang w:bidi="ar-AE"/>
        </w:rPr>
        <w:t>lahir</w:t>
      </w:r>
      <w:proofErr w:type="spellEnd"/>
      <w:r w:rsidRPr="00611014">
        <w:rPr>
          <w:bCs/>
          <w:szCs w:val="24"/>
          <w:lang w:bidi="ar-AE"/>
        </w:rPr>
        <w:t xml:space="preserve"> pada masa </w:t>
      </w:r>
      <w:proofErr w:type="spellStart"/>
      <w:r w:rsidRPr="00611014">
        <w:rPr>
          <w:bCs/>
          <w:szCs w:val="24"/>
          <w:lang w:bidi="ar-AE"/>
        </w:rPr>
        <w:t>kenabian</w:t>
      </w:r>
      <w:proofErr w:type="spellEnd"/>
      <w:r w:rsidRPr="00611014">
        <w:rPr>
          <w:bCs/>
          <w:szCs w:val="24"/>
          <w:lang w:bidi="ar-AE"/>
        </w:rPr>
        <w:t>.</w:t>
      </w:r>
    </w:p>
    <w:p w14:paraId="1299FA8C" w14:textId="3A25DB6E" w:rsidR="00443C61" w:rsidRDefault="00443C61" w:rsidP="00443C61">
      <w:pPr>
        <w:jc w:val="both"/>
        <w:rPr>
          <w:szCs w:val="24"/>
          <w:lang w:val="id-ID" w:bidi="ar-AE"/>
        </w:rPr>
      </w:pPr>
    </w:p>
    <w:p w14:paraId="63BD6615" w14:textId="31BF2A44" w:rsidR="000364B1" w:rsidRPr="000364B1" w:rsidRDefault="00443C61" w:rsidP="00443C61">
      <w:pPr>
        <w:pStyle w:val="ListParagraph"/>
        <w:numPr>
          <w:ilvl w:val="0"/>
          <w:numId w:val="0"/>
        </w:numPr>
        <w:rPr>
          <w:b/>
          <w:bCs/>
          <w:szCs w:val="24"/>
          <w:lang w:bidi="ar-AE"/>
        </w:rPr>
      </w:pPr>
      <w:r w:rsidRPr="00443C61">
        <w:rPr>
          <w:b/>
          <w:bCs/>
          <w:szCs w:val="24"/>
          <w:lang w:bidi="ar-AE"/>
        </w:rPr>
        <w:t>REFERENSI</w:t>
      </w:r>
    </w:p>
    <w:p w14:paraId="4CAC5B3E" w14:textId="77777777" w:rsidR="00FA64E7" w:rsidRPr="00FA64E7" w:rsidRDefault="00FA64E7" w:rsidP="00FA64E7">
      <w:pPr>
        <w:ind w:left="567" w:hanging="567"/>
        <w:jc w:val="both"/>
        <w:rPr>
          <w:rFonts w:cstheme="majorBidi"/>
          <w:szCs w:val="24"/>
        </w:rPr>
      </w:pPr>
      <w:r w:rsidRPr="00FA64E7">
        <w:rPr>
          <w:rFonts w:cstheme="majorBidi"/>
          <w:szCs w:val="24"/>
        </w:rPr>
        <w:t>Agama RI</w:t>
      </w:r>
      <w:r>
        <w:rPr>
          <w:rFonts w:cstheme="majorBidi"/>
          <w:szCs w:val="24"/>
        </w:rPr>
        <w:t>, D</w:t>
      </w:r>
      <w:r w:rsidRPr="00FA64E7">
        <w:rPr>
          <w:rFonts w:cstheme="majorBidi"/>
          <w:szCs w:val="24"/>
        </w:rPr>
        <w:t xml:space="preserve">. </w:t>
      </w:r>
      <w:r>
        <w:rPr>
          <w:rFonts w:cstheme="majorBidi"/>
          <w:szCs w:val="24"/>
        </w:rPr>
        <w:t>(</w:t>
      </w:r>
      <w:r w:rsidRPr="00FA64E7">
        <w:rPr>
          <w:rFonts w:cstheme="majorBidi"/>
          <w:szCs w:val="24"/>
        </w:rPr>
        <w:t>2018</w:t>
      </w:r>
      <w:r>
        <w:rPr>
          <w:rFonts w:cstheme="majorBidi"/>
          <w:szCs w:val="24"/>
        </w:rPr>
        <w:t>)</w:t>
      </w:r>
      <w:r w:rsidRPr="00FA64E7">
        <w:rPr>
          <w:rFonts w:cstheme="majorBidi"/>
          <w:szCs w:val="24"/>
        </w:rPr>
        <w:t xml:space="preserve">. </w:t>
      </w:r>
      <w:r w:rsidRPr="00FA64E7">
        <w:rPr>
          <w:rFonts w:cstheme="majorBidi"/>
          <w:i/>
          <w:iCs/>
          <w:szCs w:val="24"/>
        </w:rPr>
        <w:t xml:space="preserve">Qur’an </w:t>
      </w:r>
      <w:proofErr w:type="spellStart"/>
      <w:r w:rsidRPr="00FA64E7">
        <w:rPr>
          <w:rFonts w:cstheme="majorBidi"/>
          <w:i/>
          <w:iCs/>
          <w:szCs w:val="24"/>
        </w:rPr>
        <w:t>Asy-Syifaa</w:t>
      </w:r>
      <w:proofErr w:type="spellEnd"/>
      <w:r w:rsidRPr="00FA64E7">
        <w:rPr>
          <w:rFonts w:cstheme="majorBidi"/>
          <w:i/>
          <w:iCs/>
          <w:szCs w:val="24"/>
        </w:rPr>
        <w:t xml:space="preserve">’, </w:t>
      </w:r>
      <w:r w:rsidRPr="00FA64E7">
        <w:rPr>
          <w:rFonts w:cstheme="majorBidi"/>
          <w:szCs w:val="24"/>
        </w:rPr>
        <w:t xml:space="preserve">Bandung: P.T </w:t>
      </w:r>
      <w:proofErr w:type="spellStart"/>
      <w:r w:rsidRPr="00FA64E7">
        <w:rPr>
          <w:rFonts w:cstheme="majorBidi"/>
          <w:szCs w:val="24"/>
        </w:rPr>
        <w:t>Sxgma</w:t>
      </w:r>
      <w:proofErr w:type="spellEnd"/>
      <w:r w:rsidRPr="00FA64E7">
        <w:rPr>
          <w:rFonts w:cstheme="majorBidi"/>
          <w:szCs w:val="24"/>
        </w:rPr>
        <w:t xml:space="preserve"> </w:t>
      </w:r>
      <w:proofErr w:type="spellStart"/>
      <w:r w:rsidRPr="00FA64E7">
        <w:rPr>
          <w:rFonts w:cstheme="majorBidi"/>
          <w:szCs w:val="24"/>
        </w:rPr>
        <w:t>Examedia</w:t>
      </w:r>
      <w:proofErr w:type="spellEnd"/>
      <w:r w:rsidRPr="00FA64E7">
        <w:rPr>
          <w:rFonts w:cstheme="majorBidi"/>
          <w:szCs w:val="24"/>
        </w:rPr>
        <w:t xml:space="preserve"> </w:t>
      </w:r>
      <w:proofErr w:type="spellStart"/>
      <w:r w:rsidRPr="00FA64E7">
        <w:rPr>
          <w:rFonts w:cstheme="majorBidi"/>
          <w:szCs w:val="24"/>
        </w:rPr>
        <w:t>Arkanleema</w:t>
      </w:r>
      <w:proofErr w:type="spellEnd"/>
      <w:r>
        <w:rPr>
          <w:rFonts w:cstheme="majorBidi"/>
          <w:szCs w:val="24"/>
        </w:rPr>
        <w:t>.</w:t>
      </w:r>
    </w:p>
    <w:p w14:paraId="0B35322B" w14:textId="77777777" w:rsidR="00FA64E7" w:rsidRPr="00FA64E7" w:rsidRDefault="00FA64E7" w:rsidP="00FA64E7">
      <w:pPr>
        <w:ind w:left="567" w:hanging="567"/>
        <w:jc w:val="both"/>
        <w:rPr>
          <w:rFonts w:cstheme="majorBidi"/>
          <w:i/>
          <w:iCs/>
          <w:szCs w:val="24"/>
        </w:rPr>
      </w:pPr>
      <w:r w:rsidRPr="00FA64E7">
        <w:rPr>
          <w:rFonts w:cstheme="majorBidi"/>
          <w:szCs w:val="24"/>
        </w:rPr>
        <w:t>Ahmad, al-</w:t>
      </w:r>
      <w:proofErr w:type="spellStart"/>
      <w:r w:rsidRPr="00FA64E7">
        <w:rPr>
          <w:rFonts w:cstheme="majorBidi"/>
          <w:szCs w:val="24"/>
        </w:rPr>
        <w:t>Husein</w:t>
      </w:r>
      <w:proofErr w:type="spellEnd"/>
      <w:r w:rsidRPr="00FA64E7">
        <w:rPr>
          <w:rFonts w:cstheme="majorBidi"/>
          <w:szCs w:val="24"/>
        </w:rPr>
        <w:t xml:space="preserve"> Abdul Ghani Abul Hasan, </w:t>
      </w:r>
      <w:r w:rsidRPr="00FA64E7">
        <w:rPr>
          <w:rFonts w:cstheme="majorBidi"/>
          <w:i/>
          <w:iCs/>
          <w:szCs w:val="24"/>
        </w:rPr>
        <w:t>Tarikh al-</w:t>
      </w:r>
      <w:proofErr w:type="spellStart"/>
      <w:r w:rsidRPr="00FA64E7">
        <w:rPr>
          <w:rFonts w:cstheme="majorBidi"/>
          <w:i/>
          <w:iCs/>
          <w:szCs w:val="24"/>
        </w:rPr>
        <w:t>Tasyri</w:t>
      </w:r>
      <w:proofErr w:type="spellEnd"/>
      <w:r w:rsidRPr="00FA64E7">
        <w:rPr>
          <w:rFonts w:cstheme="majorBidi"/>
          <w:i/>
          <w:iCs/>
          <w:szCs w:val="24"/>
        </w:rPr>
        <w:t>’ al-</w:t>
      </w:r>
      <w:proofErr w:type="spellStart"/>
      <w:r w:rsidRPr="00FA64E7">
        <w:rPr>
          <w:rFonts w:cstheme="majorBidi"/>
          <w:i/>
          <w:iCs/>
          <w:szCs w:val="24"/>
        </w:rPr>
        <w:t>Islami</w:t>
      </w:r>
      <w:proofErr w:type="spellEnd"/>
      <w:r w:rsidRPr="00FA64E7">
        <w:rPr>
          <w:rFonts w:cstheme="majorBidi"/>
          <w:i/>
          <w:iCs/>
          <w:szCs w:val="24"/>
        </w:rPr>
        <w:t xml:space="preserve">, </w:t>
      </w:r>
      <w:proofErr w:type="spellStart"/>
      <w:r w:rsidRPr="00FA64E7">
        <w:rPr>
          <w:rFonts w:cstheme="majorBidi"/>
          <w:szCs w:val="24"/>
        </w:rPr>
        <w:t>Syabakah</w:t>
      </w:r>
      <w:proofErr w:type="spellEnd"/>
      <w:r w:rsidRPr="00FA64E7">
        <w:rPr>
          <w:rFonts w:cstheme="majorBidi"/>
          <w:szCs w:val="24"/>
        </w:rPr>
        <w:t xml:space="preserve"> </w:t>
      </w:r>
      <w:proofErr w:type="spellStart"/>
      <w:r w:rsidRPr="00FA64E7">
        <w:rPr>
          <w:rFonts w:cstheme="majorBidi"/>
          <w:szCs w:val="24"/>
        </w:rPr>
        <w:t>Alukah</w:t>
      </w:r>
      <w:proofErr w:type="spellEnd"/>
      <w:r>
        <w:rPr>
          <w:rFonts w:cstheme="majorBidi"/>
          <w:szCs w:val="24"/>
        </w:rPr>
        <w:t>.</w:t>
      </w:r>
      <w:r w:rsidRPr="00FA64E7">
        <w:rPr>
          <w:rFonts w:cstheme="majorBidi"/>
          <w:i/>
          <w:iCs/>
          <w:szCs w:val="24"/>
        </w:rPr>
        <w:t xml:space="preserve"> </w:t>
      </w:r>
    </w:p>
    <w:p w14:paraId="12D24A87" w14:textId="77777777" w:rsidR="00FA64E7" w:rsidRPr="00FA64E7" w:rsidRDefault="00FA64E7" w:rsidP="00FA64E7">
      <w:pPr>
        <w:ind w:left="567" w:hanging="567"/>
        <w:jc w:val="both"/>
        <w:rPr>
          <w:rFonts w:cstheme="majorBidi"/>
          <w:bCs/>
          <w:szCs w:val="24"/>
        </w:rPr>
      </w:pPr>
      <w:proofErr w:type="spellStart"/>
      <w:r w:rsidRPr="00FA64E7">
        <w:rPr>
          <w:rFonts w:cstheme="majorBidi"/>
          <w:bCs/>
          <w:szCs w:val="24"/>
        </w:rPr>
        <w:t>Baghawi</w:t>
      </w:r>
      <w:proofErr w:type="spellEnd"/>
      <w:r w:rsidRPr="00FA64E7">
        <w:rPr>
          <w:rFonts w:cstheme="majorBidi"/>
          <w:bCs/>
          <w:szCs w:val="24"/>
        </w:rPr>
        <w:t xml:space="preserve">, </w:t>
      </w:r>
      <w:r>
        <w:rPr>
          <w:rFonts w:cstheme="majorBidi"/>
          <w:bCs/>
          <w:szCs w:val="24"/>
        </w:rPr>
        <w:t>A.M.A.M. (</w:t>
      </w:r>
      <w:r w:rsidRPr="00FA64E7">
        <w:rPr>
          <w:rFonts w:cstheme="majorBidi"/>
          <w:bCs/>
          <w:szCs w:val="24"/>
        </w:rPr>
        <w:t>1997</w:t>
      </w:r>
      <w:r>
        <w:rPr>
          <w:rFonts w:cstheme="majorBidi"/>
          <w:bCs/>
          <w:szCs w:val="24"/>
        </w:rPr>
        <w:t>).</w:t>
      </w:r>
      <w:r w:rsidRPr="00FA64E7">
        <w:rPr>
          <w:rFonts w:cstheme="majorBidi"/>
          <w:bCs/>
          <w:szCs w:val="24"/>
        </w:rPr>
        <w:t xml:space="preserve"> </w:t>
      </w:r>
      <w:proofErr w:type="spellStart"/>
      <w:r w:rsidRPr="00FA64E7">
        <w:rPr>
          <w:rFonts w:cstheme="majorBidi"/>
          <w:bCs/>
          <w:i/>
          <w:iCs/>
          <w:szCs w:val="24"/>
        </w:rPr>
        <w:t>Ma’alim</w:t>
      </w:r>
      <w:proofErr w:type="spellEnd"/>
      <w:r w:rsidRPr="00FA64E7">
        <w:rPr>
          <w:rFonts w:cstheme="majorBidi"/>
          <w:bCs/>
          <w:i/>
          <w:iCs/>
          <w:szCs w:val="24"/>
        </w:rPr>
        <w:t xml:space="preserve"> al-</w:t>
      </w:r>
      <w:proofErr w:type="spellStart"/>
      <w:r w:rsidRPr="00FA64E7">
        <w:rPr>
          <w:rFonts w:cstheme="majorBidi"/>
          <w:bCs/>
          <w:i/>
          <w:iCs/>
          <w:szCs w:val="24"/>
        </w:rPr>
        <w:t>Tanzil</w:t>
      </w:r>
      <w:proofErr w:type="spellEnd"/>
      <w:r w:rsidRPr="00FA64E7">
        <w:rPr>
          <w:rFonts w:cstheme="majorBidi"/>
          <w:bCs/>
          <w:i/>
          <w:iCs/>
          <w:szCs w:val="24"/>
        </w:rPr>
        <w:t xml:space="preserve">, </w:t>
      </w:r>
      <w:proofErr w:type="spellStart"/>
      <w:r w:rsidRPr="00FA64E7">
        <w:rPr>
          <w:rFonts w:cstheme="majorBidi"/>
          <w:bCs/>
          <w:szCs w:val="24"/>
        </w:rPr>
        <w:t>Mesir</w:t>
      </w:r>
      <w:proofErr w:type="spellEnd"/>
      <w:r w:rsidRPr="00FA64E7">
        <w:rPr>
          <w:rFonts w:cstheme="majorBidi"/>
          <w:bCs/>
          <w:szCs w:val="24"/>
        </w:rPr>
        <w:t xml:space="preserve">, Kairo: Dar </w:t>
      </w:r>
      <w:proofErr w:type="spellStart"/>
      <w:r w:rsidRPr="00FA64E7">
        <w:rPr>
          <w:rFonts w:cstheme="majorBidi"/>
          <w:bCs/>
          <w:szCs w:val="24"/>
        </w:rPr>
        <w:t>Thayyibah</w:t>
      </w:r>
      <w:proofErr w:type="spellEnd"/>
      <w:r w:rsidRPr="00FA64E7">
        <w:rPr>
          <w:rFonts w:cstheme="majorBidi"/>
          <w:bCs/>
          <w:szCs w:val="24"/>
        </w:rPr>
        <w:t xml:space="preserve"> li al-</w:t>
      </w:r>
      <w:proofErr w:type="spellStart"/>
      <w:r w:rsidRPr="00FA64E7">
        <w:rPr>
          <w:rFonts w:cstheme="majorBidi"/>
          <w:bCs/>
          <w:szCs w:val="24"/>
        </w:rPr>
        <w:t>Nasyr</w:t>
      </w:r>
      <w:proofErr w:type="spellEnd"/>
      <w:r w:rsidRPr="00FA64E7">
        <w:rPr>
          <w:rFonts w:cstheme="majorBidi"/>
          <w:bCs/>
          <w:szCs w:val="24"/>
        </w:rPr>
        <w:t xml:space="preserve"> li al-</w:t>
      </w:r>
      <w:proofErr w:type="spellStart"/>
      <w:r w:rsidRPr="00FA64E7">
        <w:rPr>
          <w:rFonts w:cstheme="majorBidi"/>
          <w:bCs/>
          <w:szCs w:val="24"/>
        </w:rPr>
        <w:t>Tauzi</w:t>
      </w:r>
      <w:proofErr w:type="spellEnd"/>
      <w:r w:rsidRPr="00FA64E7">
        <w:rPr>
          <w:rFonts w:cstheme="majorBidi"/>
          <w:bCs/>
          <w:szCs w:val="24"/>
        </w:rPr>
        <w:t>’</w:t>
      </w:r>
      <w:r>
        <w:rPr>
          <w:rFonts w:cstheme="majorBidi"/>
          <w:bCs/>
          <w:szCs w:val="24"/>
        </w:rPr>
        <w:t>.</w:t>
      </w:r>
    </w:p>
    <w:p w14:paraId="2881EBA5" w14:textId="77777777" w:rsidR="00FA64E7" w:rsidRPr="00FA64E7" w:rsidRDefault="00FA64E7" w:rsidP="00FA64E7">
      <w:pPr>
        <w:ind w:left="567" w:hanging="567"/>
        <w:jc w:val="both"/>
        <w:rPr>
          <w:rFonts w:cstheme="majorBidi"/>
          <w:szCs w:val="24"/>
        </w:rPr>
      </w:pPr>
      <w:r w:rsidRPr="00FA64E7">
        <w:rPr>
          <w:rFonts w:cstheme="majorBidi"/>
          <w:bCs/>
          <w:szCs w:val="24"/>
        </w:rPr>
        <w:t xml:space="preserve">Bukhari, </w:t>
      </w:r>
      <w:r>
        <w:rPr>
          <w:rFonts w:cstheme="majorBidi"/>
          <w:bCs/>
          <w:szCs w:val="24"/>
        </w:rPr>
        <w:t>A.M.A.M.</w:t>
      </w:r>
      <w:r w:rsidRPr="00FA64E7">
        <w:rPr>
          <w:rFonts w:cstheme="majorBidi"/>
          <w:szCs w:val="24"/>
        </w:rPr>
        <w:t xml:space="preserve"> </w:t>
      </w:r>
      <w:r>
        <w:rPr>
          <w:rFonts w:cstheme="majorBidi"/>
          <w:szCs w:val="24"/>
        </w:rPr>
        <w:t>(</w:t>
      </w:r>
      <w:r w:rsidRPr="00FA64E7">
        <w:rPr>
          <w:rFonts w:cstheme="majorBidi"/>
          <w:szCs w:val="24"/>
        </w:rPr>
        <w:t>1987</w:t>
      </w:r>
      <w:r>
        <w:rPr>
          <w:rFonts w:cstheme="majorBidi"/>
          <w:szCs w:val="24"/>
        </w:rPr>
        <w:t>).</w:t>
      </w:r>
      <w:r w:rsidRPr="00FA64E7">
        <w:rPr>
          <w:rFonts w:cstheme="majorBidi"/>
          <w:szCs w:val="24"/>
        </w:rPr>
        <w:t xml:space="preserve"> </w:t>
      </w:r>
      <w:r w:rsidRPr="00FA64E7">
        <w:rPr>
          <w:rFonts w:cstheme="majorBidi"/>
          <w:i/>
          <w:iCs/>
          <w:szCs w:val="24"/>
        </w:rPr>
        <w:t>al-Jami’ al-</w:t>
      </w:r>
      <w:proofErr w:type="spellStart"/>
      <w:r w:rsidRPr="00FA64E7">
        <w:rPr>
          <w:rFonts w:cstheme="majorBidi"/>
          <w:i/>
          <w:iCs/>
          <w:szCs w:val="24"/>
        </w:rPr>
        <w:t>Shahih</w:t>
      </w:r>
      <w:proofErr w:type="spellEnd"/>
      <w:r w:rsidRPr="00FA64E7">
        <w:rPr>
          <w:rFonts w:cstheme="majorBidi"/>
          <w:szCs w:val="24"/>
        </w:rPr>
        <w:t xml:space="preserve">. cet. 1. </w:t>
      </w:r>
      <w:proofErr w:type="spellStart"/>
      <w:r w:rsidRPr="00FA64E7">
        <w:rPr>
          <w:rFonts w:cstheme="majorBidi"/>
          <w:szCs w:val="24"/>
        </w:rPr>
        <w:t>Mesir</w:t>
      </w:r>
      <w:proofErr w:type="spellEnd"/>
      <w:r w:rsidRPr="00FA64E7">
        <w:rPr>
          <w:rFonts w:cstheme="majorBidi"/>
          <w:szCs w:val="24"/>
        </w:rPr>
        <w:t>, Kairo: Dar al-</w:t>
      </w:r>
      <w:proofErr w:type="spellStart"/>
      <w:r w:rsidRPr="00FA64E7">
        <w:rPr>
          <w:rFonts w:cstheme="majorBidi"/>
          <w:szCs w:val="24"/>
        </w:rPr>
        <w:t>Sya’ab</w:t>
      </w:r>
      <w:proofErr w:type="spellEnd"/>
      <w:r w:rsidRPr="00FA64E7">
        <w:rPr>
          <w:rFonts w:cstheme="majorBidi"/>
          <w:szCs w:val="24"/>
        </w:rPr>
        <w:t xml:space="preserve">, </w:t>
      </w:r>
      <w:proofErr w:type="spellStart"/>
      <w:r w:rsidRPr="00FA64E7">
        <w:rPr>
          <w:rFonts w:cstheme="majorBidi"/>
          <w:szCs w:val="24"/>
        </w:rPr>
        <w:t>Maktabah</w:t>
      </w:r>
      <w:proofErr w:type="spellEnd"/>
      <w:r w:rsidRPr="00FA64E7">
        <w:rPr>
          <w:rFonts w:cstheme="majorBidi"/>
          <w:szCs w:val="24"/>
        </w:rPr>
        <w:t xml:space="preserve"> al-</w:t>
      </w:r>
      <w:proofErr w:type="spellStart"/>
      <w:r w:rsidRPr="00FA64E7">
        <w:rPr>
          <w:rFonts w:cstheme="majorBidi"/>
          <w:szCs w:val="24"/>
        </w:rPr>
        <w:t>Syamilah</w:t>
      </w:r>
      <w:proofErr w:type="spellEnd"/>
      <w:r w:rsidRPr="00FA64E7">
        <w:rPr>
          <w:rFonts w:cstheme="majorBidi"/>
          <w:szCs w:val="24"/>
        </w:rPr>
        <w:t>.</w:t>
      </w:r>
    </w:p>
    <w:p w14:paraId="1B39E12D" w14:textId="77777777" w:rsidR="00FA64E7" w:rsidRPr="00FA64E7" w:rsidRDefault="00FA64E7" w:rsidP="00FA64E7">
      <w:pPr>
        <w:ind w:left="567" w:hanging="567"/>
        <w:jc w:val="both"/>
        <w:rPr>
          <w:rFonts w:cstheme="majorBidi"/>
          <w:szCs w:val="24"/>
        </w:rPr>
      </w:pPr>
      <w:proofErr w:type="spellStart"/>
      <w:r w:rsidRPr="00FA64E7">
        <w:rPr>
          <w:rFonts w:cstheme="majorBidi"/>
          <w:szCs w:val="24"/>
        </w:rPr>
        <w:t>Dzahabi</w:t>
      </w:r>
      <w:proofErr w:type="spellEnd"/>
      <w:r w:rsidRPr="00FA64E7">
        <w:rPr>
          <w:rFonts w:cstheme="majorBidi"/>
          <w:szCs w:val="24"/>
        </w:rPr>
        <w:t xml:space="preserve">, </w:t>
      </w:r>
      <w:r>
        <w:rPr>
          <w:rFonts w:cstheme="majorBidi"/>
          <w:szCs w:val="24"/>
        </w:rPr>
        <w:t>M.H</w:t>
      </w:r>
      <w:r w:rsidRPr="00FA64E7">
        <w:rPr>
          <w:rFonts w:cstheme="majorBidi"/>
          <w:szCs w:val="24"/>
        </w:rPr>
        <w:t xml:space="preserve">. </w:t>
      </w:r>
      <w:r>
        <w:rPr>
          <w:rFonts w:cstheme="majorBidi"/>
          <w:szCs w:val="24"/>
        </w:rPr>
        <w:t>(</w:t>
      </w:r>
      <w:r w:rsidRPr="00FA64E7">
        <w:rPr>
          <w:rFonts w:cstheme="majorBidi"/>
          <w:szCs w:val="24"/>
        </w:rPr>
        <w:t>1991</w:t>
      </w:r>
      <w:r>
        <w:rPr>
          <w:rFonts w:cstheme="majorBidi"/>
          <w:szCs w:val="24"/>
        </w:rPr>
        <w:t>).</w:t>
      </w:r>
      <w:r w:rsidRPr="00FA64E7">
        <w:rPr>
          <w:rFonts w:cstheme="majorBidi"/>
          <w:szCs w:val="24"/>
        </w:rPr>
        <w:t xml:space="preserve"> </w:t>
      </w:r>
      <w:r w:rsidRPr="00FA64E7">
        <w:rPr>
          <w:rFonts w:cstheme="majorBidi"/>
          <w:i/>
          <w:iCs/>
          <w:szCs w:val="24"/>
        </w:rPr>
        <w:t>al-</w:t>
      </w:r>
      <w:proofErr w:type="spellStart"/>
      <w:r w:rsidRPr="00FA64E7">
        <w:rPr>
          <w:rFonts w:cstheme="majorBidi"/>
          <w:i/>
          <w:iCs/>
          <w:szCs w:val="24"/>
        </w:rPr>
        <w:t>Syari’ah</w:t>
      </w:r>
      <w:proofErr w:type="spellEnd"/>
      <w:r w:rsidRPr="00FA64E7">
        <w:rPr>
          <w:rFonts w:cstheme="majorBidi"/>
          <w:i/>
          <w:iCs/>
          <w:szCs w:val="24"/>
        </w:rPr>
        <w:t xml:space="preserve"> al-Islamiyah </w:t>
      </w:r>
      <w:proofErr w:type="spellStart"/>
      <w:r w:rsidRPr="00FA64E7">
        <w:rPr>
          <w:rFonts w:cstheme="majorBidi"/>
          <w:i/>
          <w:iCs/>
          <w:szCs w:val="24"/>
        </w:rPr>
        <w:t>Dirasah</w:t>
      </w:r>
      <w:proofErr w:type="spellEnd"/>
      <w:r w:rsidRPr="00FA64E7">
        <w:rPr>
          <w:rFonts w:cstheme="majorBidi"/>
          <w:i/>
          <w:iCs/>
          <w:szCs w:val="24"/>
        </w:rPr>
        <w:t xml:space="preserve"> </w:t>
      </w:r>
      <w:proofErr w:type="spellStart"/>
      <w:r w:rsidRPr="00FA64E7">
        <w:rPr>
          <w:rFonts w:cstheme="majorBidi"/>
          <w:i/>
          <w:iCs/>
          <w:szCs w:val="24"/>
        </w:rPr>
        <w:t>Muqaranah</w:t>
      </w:r>
      <w:proofErr w:type="spellEnd"/>
      <w:r w:rsidRPr="00FA64E7">
        <w:rPr>
          <w:rFonts w:cstheme="majorBidi"/>
          <w:i/>
          <w:iCs/>
          <w:szCs w:val="24"/>
        </w:rPr>
        <w:t xml:space="preserve"> Bain </w:t>
      </w:r>
      <w:proofErr w:type="spellStart"/>
      <w:r w:rsidRPr="00FA64E7">
        <w:rPr>
          <w:rFonts w:cstheme="majorBidi"/>
          <w:i/>
          <w:iCs/>
          <w:szCs w:val="24"/>
        </w:rPr>
        <w:t>Madzahib</w:t>
      </w:r>
      <w:proofErr w:type="spellEnd"/>
      <w:r w:rsidRPr="00FA64E7">
        <w:rPr>
          <w:rFonts w:cstheme="majorBidi"/>
          <w:i/>
          <w:iCs/>
          <w:szCs w:val="24"/>
        </w:rPr>
        <w:t xml:space="preserve"> </w:t>
      </w:r>
      <w:proofErr w:type="spellStart"/>
      <w:r w:rsidRPr="00FA64E7">
        <w:rPr>
          <w:rFonts w:cstheme="majorBidi"/>
          <w:i/>
          <w:iCs/>
          <w:szCs w:val="24"/>
        </w:rPr>
        <w:t>Ahl</w:t>
      </w:r>
      <w:proofErr w:type="spellEnd"/>
      <w:r w:rsidRPr="00FA64E7">
        <w:rPr>
          <w:rFonts w:cstheme="majorBidi"/>
          <w:i/>
          <w:iCs/>
          <w:szCs w:val="24"/>
        </w:rPr>
        <w:t xml:space="preserve"> al-Sunnah </w:t>
      </w:r>
      <w:proofErr w:type="spellStart"/>
      <w:r w:rsidRPr="00FA64E7">
        <w:rPr>
          <w:rFonts w:cstheme="majorBidi"/>
          <w:i/>
          <w:iCs/>
          <w:szCs w:val="24"/>
        </w:rPr>
        <w:t>wa</w:t>
      </w:r>
      <w:proofErr w:type="spellEnd"/>
      <w:r w:rsidRPr="00FA64E7">
        <w:rPr>
          <w:rFonts w:cstheme="majorBidi"/>
          <w:i/>
          <w:iCs/>
          <w:szCs w:val="24"/>
        </w:rPr>
        <w:t xml:space="preserve"> al-</w:t>
      </w:r>
      <w:proofErr w:type="spellStart"/>
      <w:r w:rsidRPr="00FA64E7">
        <w:rPr>
          <w:rFonts w:cstheme="majorBidi"/>
          <w:i/>
          <w:iCs/>
          <w:szCs w:val="24"/>
        </w:rPr>
        <w:t>Syi’ah</w:t>
      </w:r>
      <w:proofErr w:type="spellEnd"/>
      <w:r w:rsidRPr="00FA64E7">
        <w:rPr>
          <w:rFonts w:cstheme="majorBidi"/>
          <w:i/>
          <w:iCs/>
          <w:szCs w:val="24"/>
        </w:rPr>
        <w:t xml:space="preserve">, </w:t>
      </w:r>
      <w:proofErr w:type="spellStart"/>
      <w:r w:rsidRPr="00FA64E7">
        <w:rPr>
          <w:rFonts w:cstheme="majorBidi"/>
          <w:szCs w:val="24"/>
        </w:rPr>
        <w:t>Mesir</w:t>
      </w:r>
      <w:proofErr w:type="spellEnd"/>
      <w:r w:rsidRPr="00FA64E7">
        <w:rPr>
          <w:rFonts w:cstheme="majorBidi"/>
          <w:szCs w:val="24"/>
        </w:rPr>
        <w:t xml:space="preserve">, Kairo: </w:t>
      </w:r>
      <w:proofErr w:type="spellStart"/>
      <w:r w:rsidRPr="00FA64E7">
        <w:rPr>
          <w:rFonts w:cstheme="majorBidi"/>
          <w:szCs w:val="24"/>
        </w:rPr>
        <w:t>Maktabatu</w:t>
      </w:r>
      <w:proofErr w:type="spellEnd"/>
      <w:r w:rsidRPr="00FA64E7">
        <w:rPr>
          <w:rFonts w:cstheme="majorBidi"/>
          <w:szCs w:val="24"/>
        </w:rPr>
        <w:t xml:space="preserve"> </w:t>
      </w:r>
      <w:proofErr w:type="spellStart"/>
      <w:r w:rsidRPr="00FA64E7">
        <w:rPr>
          <w:rFonts w:cstheme="majorBidi"/>
          <w:szCs w:val="24"/>
        </w:rPr>
        <w:t>Wahbah</w:t>
      </w:r>
      <w:proofErr w:type="spellEnd"/>
    </w:p>
    <w:p w14:paraId="168032B9" w14:textId="77777777" w:rsidR="00FA64E7" w:rsidRPr="00FA64E7" w:rsidRDefault="00FA64E7" w:rsidP="00FA64E7">
      <w:pPr>
        <w:ind w:left="567" w:hanging="567"/>
        <w:jc w:val="both"/>
        <w:rPr>
          <w:rFonts w:cstheme="majorBidi"/>
          <w:szCs w:val="24"/>
        </w:rPr>
      </w:pPr>
      <w:proofErr w:type="spellStart"/>
      <w:r w:rsidRPr="00FA64E7">
        <w:rPr>
          <w:rFonts w:cstheme="majorBidi"/>
          <w:szCs w:val="24"/>
        </w:rPr>
        <w:t>Fudhail</w:t>
      </w:r>
      <w:proofErr w:type="spellEnd"/>
      <w:r w:rsidRPr="00FA64E7">
        <w:rPr>
          <w:rFonts w:cstheme="majorBidi"/>
          <w:szCs w:val="24"/>
        </w:rPr>
        <w:t xml:space="preserve">, </w:t>
      </w:r>
      <w:r>
        <w:rPr>
          <w:rFonts w:cstheme="majorBidi"/>
          <w:szCs w:val="24"/>
        </w:rPr>
        <w:t>A.H.</w:t>
      </w:r>
      <w:r w:rsidRPr="00FA64E7">
        <w:rPr>
          <w:rFonts w:cstheme="majorBidi"/>
          <w:szCs w:val="24"/>
        </w:rPr>
        <w:t xml:space="preserve"> </w:t>
      </w:r>
      <w:r>
        <w:rPr>
          <w:rFonts w:cstheme="majorBidi"/>
          <w:szCs w:val="24"/>
        </w:rPr>
        <w:t>(</w:t>
      </w:r>
      <w:r w:rsidRPr="00FA64E7">
        <w:rPr>
          <w:rFonts w:cstheme="majorBidi"/>
          <w:szCs w:val="24"/>
        </w:rPr>
        <w:t>1992</w:t>
      </w:r>
      <w:r>
        <w:rPr>
          <w:rFonts w:cstheme="majorBidi"/>
          <w:szCs w:val="24"/>
        </w:rPr>
        <w:t>).</w:t>
      </w:r>
      <w:r w:rsidRPr="00FA64E7">
        <w:rPr>
          <w:rFonts w:cstheme="majorBidi"/>
          <w:szCs w:val="24"/>
        </w:rPr>
        <w:t xml:space="preserve"> </w:t>
      </w:r>
      <w:r w:rsidRPr="00FA64E7">
        <w:rPr>
          <w:rFonts w:cstheme="majorBidi"/>
          <w:i/>
          <w:iCs/>
          <w:szCs w:val="24"/>
        </w:rPr>
        <w:t>Tarikh al-</w:t>
      </w:r>
      <w:proofErr w:type="spellStart"/>
      <w:r w:rsidRPr="00FA64E7">
        <w:rPr>
          <w:rFonts w:cstheme="majorBidi"/>
          <w:i/>
          <w:iCs/>
          <w:szCs w:val="24"/>
        </w:rPr>
        <w:t>Tasyri</w:t>
      </w:r>
      <w:proofErr w:type="spellEnd"/>
      <w:r w:rsidRPr="00FA64E7">
        <w:rPr>
          <w:rFonts w:cstheme="majorBidi"/>
          <w:i/>
          <w:iCs/>
          <w:szCs w:val="24"/>
        </w:rPr>
        <w:t>’ al-</w:t>
      </w:r>
      <w:proofErr w:type="spellStart"/>
      <w:r w:rsidRPr="00FA64E7">
        <w:rPr>
          <w:rFonts w:cstheme="majorBidi"/>
          <w:i/>
          <w:iCs/>
          <w:szCs w:val="24"/>
        </w:rPr>
        <w:t>Islami</w:t>
      </w:r>
      <w:proofErr w:type="spellEnd"/>
      <w:r w:rsidRPr="00FA64E7">
        <w:rPr>
          <w:rFonts w:cstheme="majorBidi"/>
          <w:i/>
          <w:iCs/>
          <w:szCs w:val="24"/>
        </w:rPr>
        <w:t xml:space="preserve">, </w:t>
      </w:r>
      <w:r w:rsidRPr="00FA64E7">
        <w:rPr>
          <w:rFonts w:cstheme="majorBidi"/>
          <w:szCs w:val="24"/>
        </w:rPr>
        <w:t xml:space="preserve">Lebanon, </w:t>
      </w:r>
      <w:proofErr w:type="spellStart"/>
      <w:r w:rsidRPr="00FA64E7">
        <w:rPr>
          <w:rFonts w:cstheme="majorBidi"/>
          <w:szCs w:val="24"/>
        </w:rPr>
        <w:t>Bairut</w:t>
      </w:r>
      <w:proofErr w:type="spellEnd"/>
      <w:r w:rsidRPr="00FA64E7">
        <w:rPr>
          <w:rFonts w:cstheme="majorBidi"/>
          <w:szCs w:val="24"/>
        </w:rPr>
        <w:t>: Dar al-</w:t>
      </w:r>
      <w:proofErr w:type="spellStart"/>
      <w:r w:rsidRPr="00FA64E7">
        <w:rPr>
          <w:rFonts w:cstheme="majorBidi"/>
          <w:szCs w:val="24"/>
        </w:rPr>
        <w:t>Nashr</w:t>
      </w:r>
      <w:proofErr w:type="spellEnd"/>
    </w:p>
    <w:p w14:paraId="4F269F99" w14:textId="77777777" w:rsidR="00FA64E7" w:rsidRPr="00FA64E7" w:rsidRDefault="00FA64E7" w:rsidP="00FA64E7">
      <w:pPr>
        <w:ind w:left="567" w:hanging="567"/>
        <w:jc w:val="both"/>
        <w:rPr>
          <w:rFonts w:cstheme="majorBidi"/>
          <w:szCs w:val="24"/>
        </w:rPr>
      </w:pPr>
      <w:proofErr w:type="spellStart"/>
      <w:r w:rsidRPr="00FA64E7">
        <w:rPr>
          <w:rFonts w:cstheme="majorBidi"/>
          <w:szCs w:val="24"/>
        </w:rPr>
        <w:t>Ghamidi</w:t>
      </w:r>
      <w:proofErr w:type="spellEnd"/>
      <w:r w:rsidRPr="00FA64E7">
        <w:rPr>
          <w:rFonts w:cstheme="majorBidi"/>
          <w:szCs w:val="24"/>
        </w:rPr>
        <w:t xml:space="preserve">, </w:t>
      </w:r>
      <w:r>
        <w:rPr>
          <w:rFonts w:cstheme="majorBidi"/>
          <w:szCs w:val="24"/>
        </w:rPr>
        <w:t>N.M.M.</w:t>
      </w:r>
      <w:r w:rsidRPr="00FA64E7">
        <w:rPr>
          <w:rFonts w:cstheme="majorBidi"/>
          <w:szCs w:val="24"/>
        </w:rPr>
        <w:t xml:space="preserve"> </w:t>
      </w:r>
      <w:r>
        <w:rPr>
          <w:rFonts w:cstheme="majorBidi"/>
          <w:szCs w:val="24"/>
        </w:rPr>
        <w:t>(</w:t>
      </w:r>
      <w:r w:rsidRPr="00FA64E7">
        <w:rPr>
          <w:rFonts w:cstheme="majorBidi"/>
          <w:szCs w:val="24"/>
        </w:rPr>
        <w:t>2018</w:t>
      </w:r>
      <w:r>
        <w:rPr>
          <w:rFonts w:cstheme="majorBidi"/>
          <w:szCs w:val="24"/>
        </w:rPr>
        <w:t>).</w:t>
      </w:r>
      <w:r w:rsidRPr="00FA64E7">
        <w:rPr>
          <w:rFonts w:cstheme="majorBidi"/>
          <w:szCs w:val="24"/>
        </w:rPr>
        <w:t xml:space="preserve"> </w:t>
      </w:r>
      <w:r w:rsidRPr="00FA64E7">
        <w:rPr>
          <w:rFonts w:cstheme="majorBidi"/>
          <w:i/>
          <w:iCs/>
          <w:szCs w:val="24"/>
        </w:rPr>
        <w:t>al-</w:t>
      </w:r>
      <w:proofErr w:type="spellStart"/>
      <w:r w:rsidRPr="00FA64E7">
        <w:rPr>
          <w:rFonts w:cstheme="majorBidi"/>
          <w:i/>
          <w:iCs/>
          <w:szCs w:val="24"/>
        </w:rPr>
        <w:t>Madkhal</w:t>
      </w:r>
      <w:proofErr w:type="spellEnd"/>
      <w:r w:rsidRPr="00FA64E7">
        <w:rPr>
          <w:rFonts w:cstheme="majorBidi"/>
          <w:i/>
          <w:iCs/>
          <w:szCs w:val="24"/>
        </w:rPr>
        <w:t xml:space="preserve"> li </w:t>
      </w:r>
      <w:proofErr w:type="spellStart"/>
      <w:r w:rsidRPr="00FA64E7">
        <w:rPr>
          <w:rFonts w:cstheme="majorBidi"/>
          <w:i/>
          <w:iCs/>
          <w:szCs w:val="24"/>
        </w:rPr>
        <w:t>Dirasati</w:t>
      </w:r>
      <w:proofErr w:type="spellEnd"/>
      <w:r w:rsidRPr="00FA64E7">
        <w:rPr>
          <w:rFonts w:cstheme="majorBidi"/>
          <w:i/>
          <w:iCs/>
          <w:szCs w:val="24"/>
        </w:rPr>
        <w:t xml:space="preserve"> al-</w:t>
      </w:r>
      <w:proofErr w:type="spellStart"/>
      <w:r w:rsidRPr="00FA64E7">
        <w:rPr>
          <w:rFonts w:cstheme="majorBidi"/>
          <w:i/>
          <w:iCs/>
          <w:szCs w:val="24"/>
        </w:rPr>
        <w:t>Fiqh</w:t>
      </w:r>
      <w:proofErr w:type="spellEnd"/>
      <w:r w:rsidRPr="00FA64E7">
        <w:rPr>
          <w:rFonts w:cstheme="majorBidi"/>
          <w:i/>
          <w:iCs/>
          <w:szCs w:val="24"/>
        </w:rPr>
        <w:t xml:space="preserve"> al-</w:t>
      </w:r>
      <w:proofErr w:type="spellStart"/>
      <w:r w:rsidRPr="00FA64E7">
        <w:rPr>
          <w:rFonts w:cstheme="majorBidi"/>
          <w:i/>
          <w:iCs/>
          <w:szCs w:val="24"/>
        </w:rPr>
        <w:t>Islami</w:t>
      </w:r>
      <w:proofErr w:type="spellEnd"/>
      <w:r w:rsidRPr="00FA64E7">
        <w:rPr>
          <w:rFonts w:cstheme="majorBidi"/>
          <w:i/>
          <w:iCs/>
          <w:szCs w:val="24"/>
        </w:rPr>
        <w:t xml:space="preserve">, </w:t>
      </w:r>
      <w:r w:rsidRPr="00FA64E7">
        <w:rPr>
          <w:rFonts w:cstheme="majorBidi"/>
          <w:szCs w:val="24"/>
        </w:rPr>
        <w:t>Makkah al-</w:t>
      </w:r>
      <w:proofErr w:type="spellStart"/>
      <w:r w:rsidRPr="00FA64E7">
        <w:rPr>
          <w:rFonts w:cstheme="majorBidi"/>
          <w:szCs w:val="24"/>
        </w:rPr>
        <w:t>Mukarramah</w:t>
      </w:r>
      <w:proofErr w:type="spellEnd"/>
      <w:r w:rsidRPr="00FA64E7">
        <w:rPr>
          <w:rFonts w:cstheme="majorBidi"/>
          <w:szCs w:val="24"/>
        </w:rPr>
        <w:t xml:space="preserve">: Dar </w:t>
      </w:r>
      <w:proofErr w:type="spellStart"/>
      <w:r w:rsidRPr="00FA64E7">
        <w:rPr>
          <w:rFonts w:cstheme="majorBidi"/>
          <w:szCs w:val="24"/>
        </w:rPr>
        <w:t>Thayyibah</w:t>
      </w:r>
      <w:proofErr w:type="spellEnd"/>
      <w:r w:rsidRPr="00FA64E7">
        <w:rPr>
          <w:rFonts w:cstheme="majorBidi"/>
          <w:szCs w:val="24"/>
        </w:rPr>
        <w:t xml:space="preserve"> al-</w:t>
      </w:r>
      <w:proofErr w:type="spellStart"/>
      <w:r w:rsidRPr="00FA64E7">
        <w:rPr>
          <w:rFonts w:cstheme="majorBidi"/>
          <w:szCs w:val="24"/>
        </w:rPr>
        <w:t>Khadhra</w:t>
      </w:r>
      <w:proofErr w:type="spellEnd"/>
      <w:r w:rsidRPr="00FA64E7">
        <w:rPr>
          <w:rFonts w:cstheme="majorBidi"/>
          <w:szCs w:val="24"/>
        </w:rPr>
        <w:t>’</w:t>
      </w:r>
      <w:r>
        <w:rPr>
          <w:rFonts w:cstheme="majorBidi"/>
          <w:szCs w:val="24"/>
        </w:rPr>
        <w:t>.</w:t>
      </w:r>
    </w:p>
    <w:p w14:paraId="17C599DC" w14:textId="77777777" w:rsidR="00FA64E7" w:rsidRPr="00FA64E7" w:rsidRDefault="00FA64E7" w:rsidP="00FA64E7">
      <w:pPr>
        <w:ind w:left="567" w:hanging="567"/>
        <w:jc w:val="both"/>
        <w:rPr>
          <w:rFonts w:cstheme="majorBidi"/>
          <w:bCs/>
          <w:szCs w:val="24"/>
        </w:rPr>
      </w:pPr>
      <w:proofErr w:type="spellStart"/>
      <w:r w:rsidRPr="00FA64E7">
        <w:rPr>
          <w:rFonts w:cstheme="majorBidi"/>
          <w:bCs/>
          <w:szCs w:val="24"/>
        </w:rPr>
        <w:t>Khallaf</w:t>
      </w:r>
      <w:proofErr w:type="spellEnd"/>
      <w:r w:rsidRPr="00FA64E7">
        <w:rPr>
          <w:rFonts w:cstheme="majorBidi"/>
          <w:bCs/>
          <w:szCs w:val="24"/>
        </w:rPr>
        <w:t xml:space="preserve">, </w:t>
      </w:r>
      <w:r>
        <w:rPr>
          <w:rFonts w:cstheme="majorBidi"/>
          <w:bCs/>
          <w:szCs w:val="24"/>
        </w:rPr>
        <w:t>A.W.</w:t>
      </w:r>
      <w:r w:rsidRPr="00FA64E7">
        <w:rPr>
          <w:rFonts w:cstheme="majorBidi"/>
          <w:bCs/>
          <w:szCs w:val="24"/>
        </w:rPr>
        <w:t xml:space="preserve"> </w:t>
      </w:r>
      <w:proofErr w:type="spellStart"/>
      <w:r w:rsidRPr="00FA64E7">
        <w:rPr>
          <w:rFonts w:cstheme="majorBidi"/>
          <w:bCs/>
          <w:i/>
          <w:iCs/>
          <w:szCs w:val="24"/>
        </w:rPr>
        <w:t>Khulashatu</w:t>
      </w:r>
      <w:proofErr w:type="spellEnd"/>
      <w:r w:rsidRPr="00FA64E7">
        <w:rPr>
          <w:rFonts w:cstheme="majorBidi"/>
          <w:bCs/>
          <w:i/>
          <w:iCs/>
          <w:szCs w:val="24"/>
        </w:rPr>
        <w:t xml:space="preserve"> Tarikh al-</w:t>
      </w:r>
      <w:proofErr w:type="spellStart"/>
      <w:r w:rsidRPr="00FA64E7">
        <w:rPr>
          <w:rFonts w:cstheme="majorBidi"/>
          <w:bCs/>
          <w:i/>
          <w:iCs/>
          <w:szCs w:val="24"/>
        </w:rPr>
        <w:t>Tasyri</w:t>
      </w:r>
      <w:proofErr w:type="spellEnd"/>
      <w:r w:rsidRPr="00FA64E7">
        <w:rPr>
          <w:rFonts w:cstheme="majorBidi"/>
          <w:bCs/>
          <w:i/>
          <w:iCs/>
          <w:szCs w:val="24"/>
        </w:rPr>
        <w:t>’ al-</w:t>
      </w:r>
      <w:proofErr w:type="spellStart"/>
      <w:r w:rsidRPr="00FA64E7">
        <w:rPr>
          <w:rFonts w:cstheme="majorBidi"/>
          <w:bCs/>
          <w:i/>
          <w:iCs/>
          <w:szCs w:val="24"/>
        </w:rPr>
        <w:t>Islami</w:t>
      </w:r>
      <w:proofErr w:type="spellEnd"/>
      <w:r w:rsidRPr="00FA64E7">
        <w:rPr>
          <w:rFonts w:cstheme="majorBidi"/>
          <w:bCs/>
          <w:i/>
          <w:iCs/>
          <w:szCs w:val="24"/>
        </w:rPr>
        <w:t xml:space="preserve">, </w:t>
      </w:r>
      <w:proofErr w:type="spellStart"/>
      <w:r w:rsidRPr="00FA64E7">
        <w:rPr>
          <w:rFonts w:cstheme="majorBidi"/>
          <w:bCs/>
          <w:szCs w:val="24"/>
        </w:rPr>
        <w:t>Mesir</w:t>
      </w:r>
      <w:proofErr w:type="spellEnd"/>
      <w:r w:rsidRPr="00FA64E7">
        <w:rPr>
          <w:rFonts w:cstheme="majorBidi"/>
          <w:bCs/>
          <w:szCs w:val="24"/>
        </w:rPr>
        <w:t xml:space="preserve">, </w:t>
      </w:r>
      <w:r>
        <w:rPr>
          <w:rFonts w:cstheme="majorBidi"/>
          <w:bCs/>
          <w:szCs w:val="24"/>
        </w:rPr>
        <w:t>K</w:t>
      </w:r>
      <w:r w:rsidRPr="00FA64E7">
        <w:rPr>
          <w:rFonts w:cstheme="majorBidi"/>
          <w:bCs/>
          <w:szCs w:val="24"/>
        </w:rPr>
        <w:t>airo: Dar al-</w:t>
      </w:r>
      <w:proofErr w:type="spellStart"/>
      <w:r w:rsidRPr="00FA64E7">
        <w:rPr>
          <w:rFonts w:cstheme="majorBidi"/>
          <w:bCs/>
          <w:szCs w:val="24"/>
        </w:rPr>
        <w:t>Qalam</w:t>
      </w:r>
      <w:proofErr w:type="spellEnd"/>
      <w:r>
        <w:rPr>
          <w:rFonts w:cstheme="majorBidi"/>
          <w:bCs/>
          <w:szCs w:val="24"/>
        </w:rPr>
        <w:t>.</w:t>
      </w:r>
    </w:p>
    <w:p w14:paraId="12AC4845" w14:textId="77777777" w:rsidR="00FA64E7" w:rsidRPr="00FA64E7" w:rsidRDefault="00FA64E7" w:rsidP="00FA64E7">
      <w:pPr>
        <w:ind w:left="567" w:hanging="567"/>
        <w:jc w:val="both"/>
        <w:rPr>
          <w:rFonts w:cstheme="majorBidi"/>
          <w:bCs/>
          <w:szCs w:val="24"/>
        </w:rPr>
      </w:pPr>
      <w:proofErr w:type="spellStart"/>
      <w:r w:rsidRPr="00FA64E7">
        <w:rPr>
          <w:rFonts w:cstheme="majorBidi"/>
          <w:bCs/>
          <w:szCs w:val="24"/>
        </w:rPr>
        <w:t>Mubarakfuri</w:t>
      </w:r>
      <w:proofErr w:type="spellEnd"/>
      <w:r w:rsidRPr="00FA64E7">
        <w:rPr>
          <w:rFonts w:cstheme="majorBidi"/>
          <w:bCs/>
          <w:szCs w:val="24"/>
        </w:rPr>
        <w:t xml:space="preserve">, </w:t>
      </w:r>
      <w:r>
        <w:rPr>
          <w:rFonts w:cstheme="majorBidi"/>
          <w:bCs/>
          <w:szCs w:val="24"/>
        </w:rPr>
        <w:t>S</w:t>
      </w:r>
      <w:r w:rsidRPr="00FA64E7">
        <w:rPr>
          <w:rFonts w:cstheme="majorBidi"/>
          <w:bCs/>
          <w:szCs w:val="24"/>
        </w:rPr>
        <w:t xml:space="preserve">. </w:t>
      </w:r>
      <w:r>
        <w:rPr>
          <w:rFonts w:cstheme="majorBidi"/>
          <w:bCs/>
          <w:szCs w:val="24"/>
        </w:rPr>
        <w:t>(</w:t>
      </w:r>
      <w:r w:rsidRPr="00FA64E7">
        <w:rPr>
          <w:rFonts w:cstheme="majorBidi"/>
          <w:bCs/>
          <w:szCs w:val="24"/>
        </w:rPr>
        <w:t>1976</w:t>
      </w:r>
      <w:r>
        <w:rPr>
          <w:rFonts w:cstheme="majorBidi"/>
          <w:bCs/>
          <w:szCs w:val="24"/>
        </w:rPr>
        <w:t>).</w:t>
      </w:r>
      <w:r w:rsidRPr="00FA64E7">
        <w:rPr>
          <w:rFonts w:cstheme="majorBidi"/>
          <w:bCs/>
          <w:szCs w:val="24"/>
        </w:rPr>
        <w:t xml:space="preserve"> </w:t>
      </w:r>
      <w:r w:rsidRPr="00FA64E7">
        <w:rPr>
          <w:rFonts w:cstheme="majorBidi"/>
          <w:bCs/>
          <w:i/>
          <w:iCs/>
          <w:szCs w:val="24"/>
        </w:rPr>
        <w:t>al-</w:t>
      </w:r>
      <w:proofErr w:type="spellStart"/>
      <w:r w:rsidRPr="00FA64E7">
        <w:rPr>
          <w:rFonts w:cstheme="majorBidi"/>
          <w:bCs/>
          <w:i/>
          <w:iCs/>
          <w:szCs w:val="24"/>
        </w:rPr>
        <w:t>Rahiq</w:t>
      </w:r>
      <w:proofErr w:type="spellEnd"/>
      <w:r w:rsidRPr="00FA64E7">
        <w:rPr>
          <w:rFonts w:cstheme="majorBidi"/>
          <w:bCs/>
          <w:i/>
          <w:iCs/>
          <w:szCs w:val="24"/>
        </w:rPr>
        <w:t xml:space="preserve"> al-</w:t>
      </w:r>
      <w:proofErr w:type="spellStart"/>
      <w:r w:rsidRPr="00FA64E7">
        <w:rPr>
          <w:rFonts w:cstheme="majorBidi"/>
          <w:bCs/>
          <w:i/>
          <w:iCs/>
          <w:szCs w:val="24"/>
        </w:rPr>
        <w:t>Makhtum</w:t>
      </w:r>
      <w:proofErr w:type="spellEnd"/>
      <w:r w:rsidRPr="00FA64E7">
        <w:rPr>
          <w:rFonts w:cstheme="majorBidi"/>
          <w:bCs/>
          <w:i/>
          <w:iCs/>
          <w:szCs w:val="24"/>
        </w:rPr>
        <w:t xml:space="preserve">, </w:t>
      </w:r>
      <w:r w:rsidRPr="00FA64E7">
        <w:rPr>
          <w:rFonts w:cstheme="majorBidi"/>
          <w:bCs/>
          <w:szCs w:val="24"/>
        </w:rPr>
        <w:t>Lebanon</w:t>
      </w:r>
      <w:r>
        <w:rPr>
          <w:rFonts w:cstheme="majorBidi"/>
          <w:bCs/>
          <w:szCs w:val="24"/>
        </w:rPr>
        <w:t>.</w:t>
      </w:r>
      <w:r w:rsidRPr="00FA64E7">
        <w:rPr>
          <w:rFonts w:cstheme="majorBidi"/>
          <w:bCs/>
          <w:szCs w:val="24"/>
        </w:rPr>
        <w:t xml:space="preserve"> </w:t>
      </w:r>
      <w:proofErr w:type="spellStart"/>
      <w:r w:rsidRPr="00FA64E7">
        <w:rPr>
          <w:rFonts w:cstheme="majorBidi"/>
          <w:bCs/>
          <w:szCs w:val="24"/>
        </w:rPr>
        <w:t>Bairut</w:t>
      </w:r>
      <w:proofErr w:type="spellEnd"/>
      <w:r w:rsidRPr="00FA64E7">
        <w:rPr>
          <w:rFonts w:cstheme="majorBidi"/>
          <w:bCs/>
          <w:szCs w:val="24"/>
        </w:rPr>
        <w:t xml:space="preserve">: Dar </w:t>
      </w:r>
      <w:proofErr w:type="spellStart"/>
      <w:r w:rsidRPr="00FA64E7">
        <w:rPr>
          <w:rFonts w:cstheme="majorBidi"/>
          <w:bCs/>
          <w:szCs w:val="24"/>
        </w:rPr>
        <w:t>Ihya</w:t>
      </w:r>
      <w:proofErr w:type="spellEnd"/>
      <w:r w:rsidRPr="00FA64E7">
        <w:rPr>
          <w:rFonts w:cstheme="majorBidi"/>
          <w:bCs/>
          <w:szCs w:val="24"/>
        </w:rPr>
        <w:t xml:space="preserve"> al-</w:t>
      </w:r>
      <w:proofErr w:type="spellStart"/>
      <w:r w:rsidRPr="00FA64E7">
        <w:rPr>
          <w:rFonts w:cstheme="majorBidi"/>
          <w:bCs/>
          <w:szCs w:val="24"/>
        </w:rPr>
        <w:t>Turats</w:t>
      </w:r>
      <w:proofErr w:type="spellEnd"/>
    </w:p>
    <w:p w14:paraId="765D2D25" w14:textId="77777777" w:rsidR="00FA64E7" w:rsidRPr="00FA64E7" w:rsidRDefault="00FA64E7" w:rsidP="00FA64E7">
      <w:pPr>
        <w:ind w:left="567" w:hanging="567"/>
        <w:jc w:val="both"/>
        <w:rPr>
          <w:rFonts w:cstheme="majorBidi"/>
          <w:szCs w:val="24"/>
        </w:rPr>
      </w:pPr>
      <w:proofErr w:type="spellStart"/>
      <w:r w:rsidRPr="00FA64E7">
        <w:rPr>
          <w:rFonts w:cstheme="majorBidi"/>
          <w:szCs w:val="24"/>
        </w:rPr>
        <w:t>Mubsyir</w:t>
      </w:r>
      <w:proofErr w:type="spellEnd"/>
      <w:r w:rsidRPr="00FA64E7">
        <w:rPr>
          <w:rFonts w:cstheme="majorBidi"/>
          <w:szCs w:val="24"/>
        </w:rPr>
        <w:t xml:space="preserve">, </w:t>
      </w:r>
      <w:r>
        <w:rPr>
          <w:rFonts w:cstheme="majorBidi"/>
          <w:szCs w:val="24"/>
        </w:rPr>
        <w:t>Y.M</w:t>
      </w:r>
      <w:r w:rsidRPr="00FA64E7">
        <w:rPr>
          <w:rFonts w:cstheme="majorBidi"/>
          <w:szCs w:val="24"/>
        </w:rPr>
        <w:t xml:space="preserve">. </w:t>
      </w:r>
      <w:r>
        <w:rPr>
          <w:rFonts w:cstheme="majorBidi"/>
          <w:szCs w:val="24"/>
        </w:rPr>
        <w:t>(</w:t>
      </w:r>
      <w:r w:rsidRPr="00FA64E7">
        <w:rPr>
          <w:rFonts w:cstheme="majorBidi"/>
          <w:szCs w:val="24"/>
        </w:rPr>
        <w:t>2002</w:t>
      </w:r>
      <w:r>
        <w:rPr>
          <w:rFonts w:cstheme="majorBidi"/>
          <w:szCs w:val="24"/>
        </w:rPr>
        <w:t>)</w:t>
      </w:r>
      <w:r w:rsidRPr="00FA64E7">
        <w:rPr>
          <w:rFonts w:cstheme="majorBidi"/>
          <w:szCs w:val="24"/>
        </w:rPr>
        <w:t xml:space="preserve">. </w:t>
      </w:r>
      <w:r w:rsidRPr="00FA64E7">
        <w:rPr>
          <w:rFonts w:cstheme="majorBidi"/>
          <w:i/>
          <w:iCs/>
          <w:szCs w:val="24"/>
        </w:rPr>
        <w:t>al-</w:t>
      </w:r>
      <w:proofErr w:type="spellStart"/>
      <w:r w:rsidRPr="00FA64E7">
        <w:rPr>
          <w:rFonts w:cstheme="majorBidi"/>
          <w:i/>
          <w:iCs/>
          <w:szCs w:val="24"/>
        </w:rPr>
        <w:t>Tasyri</w:t>
      </w:r>
      <w:proofErr w:type="spellEnd"/>
      <w:r w:rsidRPr="00FA64E7">
        <w:rPr>
          <w:rFonts w:cstheme="majorBidi"/>
          <w:i/>
          <w:iCs/>
          <w:szCs w:val="24"/>
        </w:rPr>
        <w:t xml:space="preserve">’ </w:t>
      </w:r>
      <w:proofErr w:type="spellStart"/>
      <w:r w:rsidRPr="00FA64E7">
        <w:rPr>
          <w:rFonts w:cstheme="majorBidi"/>
          <w:i/>
          <w:iCs/>
          <w:szCs w:val="24"/>
        </w:rPr>
        <w:t>wa</w:t>
      </w:r>
      <w:proofErr w:type="spellEnd"/>
      <w:r w:rsidRPr="00FA64E7">
        <w:rPr>
          <w:rFonts w:cstheme="majorBidi"/>
          <w:i/>
          <w:iCs/>
          <w:szCs w:val="24"/>
        </w:rPr>
        <w:t xml:space="preserve"> </w:t>
      </w:r>
      <w:proofErr w:type="spellStart"/>
      <w:r w:rsidRPr="00FA64E7">
        <w:rPr>
          <w:rFonts w:cstheme="majorBidi"/>
          <w:i/>
          <w:iCs/>
          <w:szCs w:val="24"/>
        </w:rPr>
        <w:t>Manahij</w:t>
      </w:r>
      <w:proofErr w:type="spellEnd"/>
      <w:r w:rsidRPr="00FA64E7">
        <w:rPr>
          <w:rFonts w:cstheme="majorBidi"/>
          <w:i/>
          <w:iCs/>
          <w:szCs w:val="24"/>
        </w:rPr>
        <w:t xml:space="preserve"> al-</w:t>
      </w:r>
      <w:proofErr w:type="spellStart"/>
      <w:r w:rsidRPr="00FA64E7">
        <w:rPr>
          <w:rFonts w:cstheme="majorBidi"/>
          <w:i/>
          <w:iCs/>
          <w:szCs w:val="24"/>
        </w:rPr>
        <w:t>Fiqh</w:t>
      </w:r>
      <w:proofErr w:type="spellEnd"/>
      <w:r w:rsidRPr="00FA64E7">
        <w:rPr>
          <w:rFonts w:cstheme="majorBidi"/>
          <w:i/>
          <w:iCs/>
          <w:szCs w:val="24"/>
        </w:rPr>
        <w:t xml:space="preserve"> </w:t>
      </w:r>
      <w:proofErr w:type="spellStart"/>
      <w:r w:rsidRPr="00FA64E7">
        <w:rPr>
          <w:rFonts w:cstheme="majorBidi"/>
          <w:i/>
          <w:iCs/>
          <w:szCs w:val="24"/>
        </w:rPr>
        <w:t>wa</w:t>
      </w:r>
      <w:proofErr w:type="spellEnd"/>
      <w:r w:rsidRPr="00FA64E7">
        <w:rPr>
          <w:rFonts w:cstheme="majorBidi"/>
          <w:i/>
          <w:iCs/>
          <w:szCs w:val="24"/>
        </w:rPr>
        <w:t xml:space="preserve"> </w:t>
      </w:r>
      <w:proofErr w:type="spellStart"/>
      <w:r w:rsidRPr="00FA64E7">
        <w:rPr>
          <w:rFonts w:cstheme="majorBidi"/>
          <w:i/>
          <w:iCs/>
          <w:szCs w:val="24"/>
        </w:rPr>
        <w:t>Tathawwuruh</w:t>
      </w:r>
      <w:proofErr w:type="spellEnd"/>
      <w:r w:rsidRPr="00FA64E7">
        <w:rPr>
          <w:rFonts w:cstheme="majorBidi"/>
          <w:i/>
          <w:iCs/>
          <w:szCs w:val="24"/>
        </w:rPr>
        <w:t xml:space="preserve"> fi al-</w:t>
      </w:r>
      <w:proofErr w:type="spellStart"/>
      <w:r w:rsidRPr="00FA64E7">
        <w:rPr>
          <w:rFonts w:cstheme="majorBidi"/>
          <w:i/>
          <w:iCs/>
          <w:szCs w:val="24"/>
        </w:rPr>
        <w:t>islam</w:t>
      </w:r>
      <w:proofErr w:type="spellEnd"/>
      <w:r w:rsidRPr="00FA64E7">
        <w:rPr>
          <w:rFonts w:cstheme="majorBidi"/>
          <w:i/>
          <w:iCs/>
          <w:szCs w:val="24"/>
        </w:rPr>
        <w:t xml:space="preserve">, </w:t>
      </w:r>
      <w:proofErr w:type="spellStart"/>
      <w:r w:rsidRPr="00FA64E7">
        <w:rPr>
          <w:rFonts w:cstheme="majorBidi"/>
          <w:szCs w:val="24"/>
        </w:rPr>
        <w:t>Maroko</w:t>
      </w:r>
      <w:proofErr w:type="spellEnd"/>
      <w:r w:rsidRPr="00FA64E7">
        <w:rPr>
          <w:rFonts w:cstheme="majorBidi"/>
          <w:szCs w:val="24"/>
        </w:rPr>
        <w:t xml:space="preserve">, </w:t>
      </w:r>
      <w:proofErr w:type="spellStart"/>
      <w:r w:rsidRPr="00FA64E7">
        <w:rPr>
          <w:rFonts w:cstheme="majorBidi"/>
          <w:szCs w:val="24"/>
        </w:rPr>
        <w:t>Ribath</w:t>
      </w:r>
      <w:proofErr w:type="spellEnd"/>
      <w:r w:rsidRPr="00FA64E7">
        <w:rPr>
          <w:rFonts w:cstheme="majorBidi"/>
          <w:szCs w:val="24"/>
        </w:rPr>
        <w:t xml:space="preserve">: </w:t>
      </w:r>
      <w:proofErr w:type="spellStart"/>
      <w:r w:rsidRPr="00FA64E7">
        <w:rPr>
          <w:rFonts w:cstheme="majorBidi"/>
          <w:szCs w:val="24"/>
        </w:rPr>
        <w:t>Makatabatu</w:t>
      </w:r>
      <w:proofErr w:type="spellEnd"/>
      <w:r w:rsidRPr="00FA64E7">
        <w:rPr>
          <w:rFonts w:cstheme="majorBidi"/>
          <w:szCs w:val="24"/>
        </w:rPr>
        <w:t xml:space="preserve"> Dar al-Aman</w:t>
      </w:r>
      <w:r>
        <w:rPr>
          <w:rFonts w:cstheme="majorBidi"/>
          <w:szCs w:val="24"/>
        </w:rPr>
        <w:t>.</w:t>
      </w:r>
    </w:p>
    <w:p w14:paraId="6F99D97A" w14:textId="77777777" w:rsidR="00FA64E7" w:rsidRPr="00FA64E7" w:rsidRDefault="00FA64E7" w:rsidP="00FA64E7">
      <w:pPr>
        <w:ind w:left="567" w:hanging="567"/>
        <w:jc w:val="both"/>
        <w:rPr>
          <w:rFonts w:cstheme="majorBidi"/>
          <w:bCs/>
          <w:szCs w:val="24"/>
        </w:rPr>
      </w:pPr>
      <w:proofErr w:type="spellStart"/>
      <w:r w:rsidRPr="00FA64E7">
        <w:rPr>
          <w:rFonts w:cstheme="majorBidi"/>
          <w:bCs/>
          <w:szCs w:val="24"/>
        </w:rPr>
        <w:t>Qathan</w:t>
      </w:r>
      <w:proofErr w:type="spellEnd"/>
      <w:r w:rsidRPr="00FA64E7">
        <w:rPr>
          <w:rFonts w:cstheme="majorBidi"/>
          <w:bCs/>
          <w:szCs w:val="24"/>
        </w:rPr>
        <w:t xml:space="preserve">, </w:t>
      </w:r>
      <w:r>
        <w:rPr>
          <w:rFonts w:cstheme="majorBidi"/>
          <w:bCs/>
          <w:szCs w:val="24"/>
        </w:rPr>
        <w:t>M</w:t>
      </w:r>
      <w:r w:rsidRPr="00FA64E7">
        <w:rPr>
          <w:rFonts w:cstheme="majorBidi"/>
          <w:bCs/>
          <w:szCs w:val="24"/>
        </w:rPr>
        <w:t xml:space="preserve">. </w:t>
      </w:r>
      <w:r>
        <w:rPr>
          <w:rFonts w:cstheme="majorBidi"/>
          <w:bCs/>
          <w:szCs w:val="24"/>
        </w:rPr>
        <w:t>(</w:t>
      </w:r>
      <w:r w:rsidRPr="00FA64E7">
        <w:rPr>
          <w:rFonts w:cstheme="majorBidi"/>
          <w:bCs/>
          <w:szCs w:val="24"/>
        </w:rPr>
        <w:t>1989</w:t>
      </w:r>
      <w:r>
        <w:rPr>
          <w:rFonts w:cstheme="majorBidi"/>
          <w:bCs/>
          <w:szCs w:val="24"/>
        </w:rPr>
        <w:t>).</w:t>
      </w:r>
      <w:r w:rsidRPr="00FA64E7">
        <w:rPr>
          <w:rFonts w:cstheme="majorBidi"/>
          <w:bCs/>
          <w:szCs w:val="24"/>
        </w:rPr>
        <w:t xml:space="preserve"> </w:t>
      </w:r>
      <w:r w:rsidRPr="00FA64E7">
        <w:rPr>
          <w:rFonts w:cstheme="majorBidi"/>
          <w:bCs/>
          <w:i/>
          <w:iCs/>
          <w:szCs w:val="24"/>
        </w:rPr>
        <w:t>Tarikh al-</w:t>
      </w:r>
      <w:proofErr w:type="spellStart"/>
      <w:r w:rsidRPr="00FA64E7">
        <w:rPr>
          <w:rFonts w:cstheme="majorBidi"/>
          <w:bCs/>
          <w:i/>
          <w:iCs/>
          <w:szCs w:val="24"/>
        </w:rPr>
        <w:t>Tasyri</w:t>
      </w:r>
      <w:proofErr w:type="spellEnd"/>
      <w:r w:rsidRPr="00FA64E7">
        <w:rPr>
          <w:rFonts w:cstheme="majorBidi"/>
          <w:bCs/>
          <w:i/>
          <w:iCs/>
          <w:szCs w:val="24"/>
        </w:rPr>
        <w:t>’ al-</w:t>
      </w:r>
      <w:proofErr w:type="spellStart"/>
      <w:r w:rsidRPr="00FA64E7">
        <w:rPr>
          <w:rFonts w:cstheme="majorBidi"/>
          <w:bCs/>
          <w:i/>
          <w:iCs/>
          <w:szCs w:val="24"/>
        </w:rPr>
        <w:t>Islami</w:t>
      </w:r>
      <w:proofErr w:type="spellEnd"/>
      <w:r w:rsidRPr="00FA64E7">
        <w:rPr>
          <w:rFonts w:cstheme="majorBidi"/>
          <w:bCs/>
          <w:i/>
          <w:iCs/>
          <w:szCs w:val="24"/>
        </w:rPr>
        <w:t xml:space="preserve">, </w:t>
      </w:r>
      <w:proofErr w:type="spellStart"/>
      <w:r w:rsidRPr="00FA64E7">
        <w:rPr>
          <w:rFonts w:cstheme="majorBidi"/>
          <w:bCs/>
          <w:szCs w:val="24"/>
        </w:rPr>
        <w:t>Mesir</w:t>
      </w:r>
      <w:proofErr w:type="spellEnd"/>
      <w:r w:rsidRPr="00FA64E7">
        <w:rPr>
          <w:rFonts w:cstheme="majorBidi"/>
          <w:bCs/>
          <w:szCs w:val="24"/>
        </w:rPr>
        <w:t xml:space="preserve">, Kairo: </w:t>
      </w:r>
      <w:proofErr w:type="spellStart"/>
      <w:r w:rsidRPr="00FA64E7">
        <w:rPr>
          <w:rFonts w:cstheme="majorBidi"/>
          <w:bCs/>
          <w:szCs w:val="24"/>
        </w:rPr>
        <w:t>Maktabatu</w:t>
      </w:r>
      <w:proofErr w:type="spellEnd"/>
      <w:r w:rsidRPr="00FA64E7">
        <w:rPr>
          <w:rFonts w:cstheme="majorBidi"/>
          <w:bCs/>
          <w:szCs w:val="24"/>
        </w:rPr>
        <w:t xml:space="preserve"> </w:t>
      </w:r>
      <w:proofErr w:type="spellStart"/>
      <w:r w:rsidRPr="00FA64E7">
        <w:rPr>
          <w:rFonts w:cstheme="majorBidi"/>
          <w:bCs/>
          <w:szCs w:val="24"/>
        </w:rPr>
        <w:t>Wahbah</w:t>
      </w:r>
      <w:proofErr w:type="spellEnd"/>
      <w:r>
        <w:rPr>
          <w:rFonts w:cstheme="majorBidi"/>
          <w:bCs/>
          <w:szCs w:val="24"/>
        </w:rPr>
        <w:t>.</w:t>
      </w:r>
    </w:p>
    <w:p w14:paraId="7C391308" w14:textId="77777777" w:rsidR="00FA64E7" w:rsidRPr="00FA64E7" w:rsidRDefault="00FA64E7" w:rsidP="00FA64E7">
      <w:pPr>
        <w:ind w:left="567" w:hanging="567"/>
        <w:jc w:val="both"/>
        <w:rPr>
          <w:rFonts w:cstheme="majorBidi"/>
          <w:bCs/>
          <w:szCs w:val="24"/>
        </w:rPr>
      </w:pPr>
      <w:proofErr w:type="spellStart"/>
      <w:r w:rsidRPr="00FA64E7">
        <w:rPr>
          <w:rFonts w:cstheme="majorBidi"/>
          <w:bCs/>
          <w:szCs w:val="24"/>
        </w:rPr>
        <w:t>Shalih</w:t>
      </w:r>
      <w:proofErr w:type="spellEnd"/>
      <w:r w:rsidRPr="00FA64E7">
        <w:rPr>
          <w:rFonts w:cstheme="majorBidi"/>
          <w:bCs/>
          <w:szCs w:val="24"/>
        </w:rPr>
        <w:t xml:space="preserve">, </w:t>
      </w:r>
      <w:r>
        <w:rPr>
          <w:rFonts w:cstheme="majorBidi"/>
          <w:bCs/>
          <w:szCs w:val="24"/>
        </w:rPr>
        <w:t>A</w:t>
      </w:r>
      <w:r w:rsidRPr="00FA64E7">
        <w:rPr>
          <w:rFonts w:cstheme="majorBidi"/>
          <w:bCs/>
          <w:szCs w:val="24"/>
        </w:rPr>
        <w:t xml:space="preserve">. </w:t>
      </w:r>
      <w:r>
        <w:rPr>
          <w:rFonts w:cstheme="majorBidi"/>
          <w:bCs/>
          <w:szCs w:val="24"/>
        </w:rPr>
        <w:t>(</w:t>
      </w:r>
      <w:r w:rsidRPr="00FA64E7">
        <w:rPr>
          <w:rFonts w:cstheme="majorBidi"/>
          <w:bCs/>
          <w:szCs w:val="24"/>
        </w:rPr>
        <w:t>1975</w:t>
      </w:r>
      <w:r>
        <w:rPr>
          <w:rFonts w:cstheme="majorBidi"/>
          <w:bCs/>
          <w:szCs w:val="24"/>
        </w:rPr>
        <w:t>).</w:t>
      </w:r>
      <w:r w:rsidRPr="00FA64E7">
        <w:rPr>
          <w:rFonts w:cstheme="majorBidi"/>
          <w:bCs/>
          <w:szCs w:val="24"/>
        </w:rPr>
        <w:t xml:space="preserve"> </w:t>
      </w:r>
      <w:r w:rsidRPr="00FA64E7">
        <w:rPr>
          <w:rFonts w:cstheme="majorBidi"/>
          <w:bCs/>
          <w:i/>
          <w:iCs/>
          <w:szCs w:val="24"/>
        </w:rPr>
        <w:t>al-</w:t>
      </w:r>
      <w:proofErr w:type="spellStart"/>
      <w:r w:rsidRPr="00FA64E7">
        <w:rPr>
          <w:rFonts w:cstheme="majorBidi"/>
          <w:bCs/>
          <w:i/>
          <w:iCs/>
          <w:szCs w:val="24"/>
        </w:rPr>
        <w:t>Ma’alim</w:t>
      </w:r>
      <w:proofErr w:type="spellEnd"/>
      <w:r w:rsidRPr="00FA64E7">
        <w:rPr>
          <w:rFonts w:cstheme="majorBidi"/>
          <w:bCs/>
          <w:i/>
          <w:iCs/>
          <w:szCs w:val="24"/>
        </w:rPr>
        <w:t xml:space="preserve"> al-Islamiyah, </w:t>
      </w:r>
      <w:r w:rsidRPr="00FA64E7">
        <w:rPr>
          <w:rFonts w:cstheme="majorBidi"/>
          <w:bCs/>
          <w:szCs w:val="24"/>
        </w:rPr>
        <w:t>Lebanon</w:t>
      </w:r>
      <w:r>
        <w:rPr>
          <w:rFonts w:cstheme="majorBidi"/>
          <w:bCs/>
          <w:szCs w:val="24"/>
        </w:rPr>
        <w:t xml:space="preserve">. </w:t>
      </w:r>
      <w:proofErr w:type="spellStart"/>
      <w:r w:rsidRPr="00FA64E7">
        <w:rPr>
          <w:rFonts w:cstheme="majorBidi"/>
          <w:bCs/>
          <w:szCs w:val="24"/>
        </w:rPr>
        <w:t>Bairut</w:t>
      </w:r>
      <w:proofErr w:type="spellEnd"/>
      <w:r>
        <w:rPr>
          <w:rFonts w:cstheme="majorBidi"/>
          <w:bCs/>
          <w:szCs w:val="24"/>
        </w:rPr>
        <w:t>:</w:t>
      </w:r>
      <w:r w:rsidRPr="00FA64E7">
        <w:rPr>
          <w:rFonts w:cstheme="majorBidi"/>
          <w:bCs/>
          <w:szCs w:val="24"/>
        </w:rPr>
        <w:t xml:space="preserve"> Dar al-</w:t>
      </w:r>
      <w:proofErr w:type="spellStart"/>
      <w:r w:rsidRPr="00FA64E7">
        <w:rPr>
          <w:rFonts w:cstheme="majorBidi"/>
          <w:bCs/>
          <w:szCs w:val="24"/>
        </w:rPr>
        <w:t>Ilm</w:t>
      </w:r>
      <w:proofErr w:type="spellEnd"/>
      <w:r w:rsidRPr="00FA64E7">
        <w:rPr>
          <w:rFonts w:cstheme="majorBidi"/>
          <w:bCs/>
          <w:szCs w:val="24"/>
        </w:rPr>
        <w:t xml:space="preserve"> li al-</w:t>
      </w:r>
      <w:proofErr w:type="spellStart"/>
      <w:r w:rsidRPr="00FA64E7">
        <w:rPr>
          <w:rFonts w:cstheme="majorBidi"/>
          <w:bCs/>
          <w:szCs w:val="24"/>
        </w:rPr>
        <w:t>Malayin</w:t>
      </w:r>
      <w:proofErr w:type="spellEnd"/>
    </w:p>
    <w:p w14:paraId="349C0188" w14:textId="77777777" w:rsidR="00FA64E7" w:rsidRPr="00FA64E7" w:rsidRDefault="00FA64E7" w:rsidP="00FA64E7">
      <w:pPr>
        <w:ind w:left="567" w:hanging="567"/>
        <w:jc w:val="both"/>
        <w:rPr>
          <w:rFonts w:cstheme="majorBidi"/>
          <w:bCs/>
          <w:szCs w:val="24"/>
        </w:rPr>
      </w:pPr>
      <w:proofErr w:type="spellStart"/>
      <w:r w:rsidRPr="00FA64E7">
        <w:rPr>
          <w:rFonts w:cstheme="majorBidi"/>
          <w:bCs/>
          <w:szCs w:val="24"/>
        </w:rPr>
        <w:lastRenderedPageBreak/>
        <w:t>Syalabi</w:t>
      </w:r>
      <w:proofErr w:type="spellEnd"/>
      <w:r w:rsidRPr="00FA64E7">
        <w:rPr>
          <w:rFonts w:cstheme="majorBidi"/>
          <w:bCs/>
          <w:szCs w:val="24"/>
        </w:rPr>
        <w:t xml:space="preserve">, </w:t>
      </w:r>
      <w:r>
        <w:rPr>
          <w:rFonts w:cstheme="majorBidi"/>
          <w:bCs/>
          <w:szCs w:val="24"/>
        </w:rPr>
        <w:t>A</w:t>
      </w:r>
      <w:r w:rsidRPr="00FA64E7">
        <w:rPr>
          <w:rFonts w:cstheme="majorBidi"/>
          <w:bCs/>
          <w:szCs w:val="24"/>
        </w:rPr>
        <w:t xml:space="preserve">. </w:t>
      </w:r>
      <w:r>
        <w:rPr>
          <w:rFonts w:cstheme="majorBidi"/>
          <w:bCs/>
          <w:szCs w:val="24"/>
        </w:rPr>
        <w:t>(</w:t>
      </w:r>
      <w:r w:rsidRPr="00FA64E7">
        <w:rPr>
          <w:rFonts w:cstheme="majorBidi"/>
          <w:bCs/>
          <w:szCs w:val="24"/>
        </w:rPr>
        <w:t>1975</w:t>
      </w:r>
      <w:r>
        <w:rPr>
          <w:rFonts w:cstheme="majorBidi"/>
          <w:bCs/>
          <w:szCs w:val="24"/>
        </w:rPr>
        <w:t>).</w:t>
      </w:r>
      <w:r w:rsidRPr="00FA64E7">
        <w:rPr>
          <w:rFonts w:cstheme="majorBidi"/>
          <w:bCs/>
          <w:szCs w:val="24"/>
        </w:rPr>
        <w:t xml:space="preserve"> </w:t>
      </w:r>
      <w:r w:rsidRPr="00FA64E7">
        <w:rPr>
          <w:rFonts w:cstheme="majorBidi"/>
          <w:bCs/>
          <w:i/>
          <w:iCs/>
          <w:szCs w:val="24"/>
        </w:rPr>
        <w:t>Tarikh al-</w:t>
      </w:r>
      <w:proofErr w:type="spellStart"/>
      <w:r w:rsidRPr="00FA64E7">
        <w:rPr>
          <w:rFonts w:cstheme="majorBidi"/>
          <w:bCs/>
          <w:i/>
          <w:iCs/>
          <w:szCs w:val="24"/>
        </w:rPr>
        <w:t>Tasyri</w:t>
      </w:r>
      <w:proofErr w:type="spellEnd"/>
      <w:r w:rsidRPr="00FA64E7">
        <w:rPr>
          <w:rFonts w:cstheme="majorBidi"/>
          <w:bCs/>
          <w:i/>
          <w:iCs/>
          <w:szCs w:val="24"/>
        </w:rPr>
        <w:t>’ al-</w:t>
      </w:r>
      <w:proofErr w:type="spellStart"/>
      <w:r w:rsidRPr="00FA64E7">
        <w:rPr>
          <w:rFonts w:cstheme="majorBidi"/>
          <w:bCs/>
          <w:i/>
          <w:iCs/>
          <w:szCs w:val="24"/>
        </w:rPr>
        <w:t>Islami</w:t>
      </w:r>
      <w:proofErr w:type="spellEnd"/>
      <w:r w:rsidRPr="00FA64E7">
        <w:rPr>
          <w:rFonts w:cstheme="majorBidi"/>
          <w:bCs/>
          <w:i/>
          <w:iCs/>
          <w:szCs w:val="24"/>
        </w:rPr>
        <w:t xml:space="preserve"> </w:t>
      </w:r>
      <w:proofErr w:type="spellStart"/>
      <w:r w:rsidRPr="00FA64E7">
        <w:rPr>
          <w:rFonts w:cstheme="majorBidi"/>
          <w:bCs/>
          <w:i/>
          <w:iCs/>
          <w:szCs w:val="24"/>
        </w:rPr>
        <w:t>wa</w:t>
      </w:r>
      <w:proofErr w:type="spellEnd"/>
      <w:r w:rsidRPr="00FA64E7">
        <w:rPr>
          <w:rFonts w:cstheme="majorBidi"/>
          <w:bCs/>
          <w:i/>
          <w:iCs/>
          <w:szCs w:val="24"/>
        </w:rPr>
        <w:t xml:space="preserve"> Tarikh al-</w:t>
      </w:r>
      <w:proofErr w:type="spellStart"/>
      <w:r w:rsidRPr="00FA64E7">
        <w:rPr>
          <w:rFonts w:cstheme="majorBidi"/>
          <w:bCs/>
          <w:i/>
          <w:iCs/>
          <w:szCs w:val="24"/>
        </w:rPr>
        <w:t>Nudzhum</w:t>
      </w:r>
      <w:proofErr w:type="spellEnd"/>
      <w:r w:rsidRPr="00FA64E7">
        <w:rPr>
          <w:rFonts w:cstheme="majorBidi"/>
          <w:bCs/>
          <w:i/>
          <w:iCs/>
          <w:szCs w:val="24"/>
        </w:rPr>
        <w:t xml:space="preserve"> al-</w:t>
      </w:r>
      <w:proofErr w:type="spellStart"/>
      <w:r w:rsidRPr="00FA64E7">
        <w:rPr>
          <w:rFonts w:cstheme="majorBidi"/>
          <w:bCs/>
          <w:i/>
          <w:iCs/>
          <w:szCs w:val="24"/>
        </w:rPr>
        <w:t>Qadhai</w:t>
      </w:r>
      <w:proofErr w:type="spellEnd"/>
      <w:r w:rsidRPr="00FA64E7">
        <w:rPr>
          <w:rFonts w:cstheme="majorBidi"/>
          <w:bCs/>
          <w:i/>
          <w:iCs/>
          <w:szCs w:val="24"/>
        </w:rPr>
        <w:t xml:space="preserve"> fi al-Islam, </w:t>
      </w:r>
      <w:proofErr w:type="spellStart"/>
      <w:r w:rsidRPr="00FA64E7">
        <w:rPr>
          <w:rFonts w:cstheme="majorBidi"/>
          <w:bCs/>
          <w:szCs w:val="24"/>
        </w:rPr>
        <w:t>Mesir</w:t>
      </w:r>
      <w:proofErr w:type="spellEnd"/>
      <w:r>
        <w:rPr>
          <w:rFonts w:cstheme="majorBidi"/>
          <w:bCs/>
          <w:szCs w:val="24"/>
        </w:rPr>
        <w:t>.</w:t>
      </w:r>
      <w:r w:rsidRPr="00FA64E7">
        <w:rPr>
          <w:rFonts w:cstheme="majorBidi"/>
          <w:bCs/>
          <w:szCs w:val="24"/>
        </w:rPr>
        <w:t xml:space="preserve"> Kairo: </w:t>
      </w:r>
      <w:proofErr w:type="spellStart"/>
      <w:r w:rsidRPr="00FA64E7">
        <w:rPr>
          <w:rFonts w:cstheme="majorBidi"/>
          <w:bCs/>
          <w:szCs w:val="24"/>
        </w:rPr>
        <w:t>Maktabatu</w:t>
      </w:r>
      <w:proofErr w:type="spellEnd"/>
      <w:r w:rsidRPr="00FA64E7">
        <w:rPr>
          <w:rFonts w:cstheme="majorBidi"/>
          <w:bCs/>
          <w:szCs w:val="24"/>
        </w:rPr>
        <w:t xml:space="preserve"> al-</w:t>
      </w:r>
      <w:proofErr w:type="spellStart"/>
      <w:r w:rsidRPr="00FA64E7">
        <w:rPr>
          <w:rFonts w:cstheme="majorBidi"/>
          <w:bCs/>
          <w:szCs w:val="24"/>
        </w:rPr>
        <w:t>Nahdha</w:t>
      </w:r>
      <w:proofErr w:type="spellEnd"/>
      <w:r w:rsidRPr="00FA64E7">
        <w:rPr>
          <w:rFonts w:cstheme="majorBidi"/>
          <w:bCs/>
          <w:szCs w:val="24"/>
        </w:rPr>
        <w:t xml:space="preserve"> al-</w:t>
      </w:r>
      <w:proofErr w:type="spellStart"/>
      <w:r w:rsidRPr="00FA64E7">
        <w:rPr>
          <w:rFonts w:cstheme="majorBidi"/>
          <w:bCs/>
          <w:szCs w:val="24"/>
        </w:rPr>
        <w:t>Mishriyah</w:t>
      </w:r>
      <w:proofErr w:type="spellEnd"/>
      <w:r>
        <w:rPr>
          <w:rFonts w:cstheme="majorBidi"/>
          <w:bCs/>
          <w:szCs w:val="24"/>
        </w:rPr>
        <w:t>.</w:t>
      </w:r>
    </w:p>
    <w:p w14:paraId="5FF3A056" w14:textId="77777777" w:rsidR="00FA64E7" w:rsidRPr="00FA64E7" w:rsidRDefault="00FA64E7" w:rsidP="00FA64E7">
      <w:pPr>
        <w:ind w:left="567" w:hanging="567"/>
        <w:jc w:val="both"/>
        <w:rPr>
          <w:rFonts w:cstheme="majorBidi"/>
          <w:bCs/>
          <w:szCs w:val="24"/>
        </w:rPr>
      </w:pPr>
      <w:proofErr w:type="spellStart"/>
      <w:r w:rsidRPr="00FA64E7">
        <w:rPr>
          <w:rFonts w:cstheme="majorBidi"/>
          <w:bCs/>
          <w:szCs w:val="24"/>
        </w:rPr>
        <w:t>Tarmidzi</w:t>
      </w:r>
      <w:proofErr w:type="spellEnd"/>
      <w:r w:rsidRPr="00FA64E7">
        <w:rPr>
          <w:rFonts w:cstheme="majorBidi"/>
          <w:bCs/>
          <w:szCs w:val="24"/>
        </w:rPr>
        <w:t xml:space="preserve">, </w:t>
      </w:r>
      <w:r>
        <w:rPr>
          <w:rFonts w:cstheme="majorBidi"/>
          <w:bCs/>
          <w:szCs w:val="24"/>
        </w:rPr>
        <w:t>M.I.A.I</w:t>
      </w:r>
      <w:r w:rsidRPr="00FA64E7">
        <w:rPr>
          <w:rFonts w:cstheme="majorBidi"/>
          <w:bCs/>
          <w:szCs w:val="24"/>
        </w:rPr>
        <w:t xml:space="preserve">. </w:t>
      </w:r>
      <w:r>
        <w:rPr>
          <w:rFonts w:cstheme="majorBidi"/>
          <w:bCs/>
          <w:szCs w:val="24"/>
        </w:rPr>
        <w:t>(</w:t>
      </w:r>
      <w:r w:rsidRPr="00FA64E7">
        <w:rPr>
          <w:rFonts w:cstheme="majorBidi"/>
          <w:bCs/>
          <w:szCs w:val="24"/>
        </w:rPr>
        <w:t>1983</w:t>
      </w:r>
      <w:r>
        <w:rPr>
          <w:rFonts w:cstheme="majorBidi"/>
          <w:bCs/>
          <w:szCs w:val="24"/>
        </w:rPr>
        <w:t>).</w:t>
      </w:r>
      <w:r w:rsidRPr="00FA64E7">
        <w:rPr>
          <w:rFonts w:cstheme="majorBidi"/>
          <w:bCs/>
          <w:szCs w:val="24"/>
        </w:rPr>
        <w:t xml:space="preserve"> </w:t>
      </w:r>
      <w:r w:rsidRPr="00FA64E7">
        <w:rPr>
          <w:rFonts w:cstheme="majorBidi"/>
          <w:bCs/>
          <w:i/>
          <w:iCs/>
          <w:szCs w:val="24"/>
        </w:rPr>
        <w:t>al-Jami’ al-</w:t>
      </w:r>
      <w:proofErr w:type="spellStart"/>
      <w:r w:rsidRPr="00FA64E7">
        <w:rPr>
          <w:rFonts w:cstheme="majorBidi"/>
          <w:bCs/>
          <w:i/>
          <w:iCs/>
          <w:szCs w:val="24"/>
        </w:rPr>
        <w:t>Shahih</w:t>
      </w:r>
      <w:proofErr w:type="spellEnd"/>
      <w:r w:rsidRPr="00FA64E7">
        <w:rPr>
          <w:rFonts w:cstheme="majorBidi"/>
          <w:bCs/>
          <w:i/>
          <w:iCs/>
          <w:szCs w:val="24"/>
        </w:rPr>
        <w:t xml:space="preserve"> </w:t>
      </w:r>
      <w:proofErr w:type="spellStart"/>
      <w:r w:rsidRPr="00FA64E7">
        <w:rPr>
          <w:rFonts w:cstheme="majorBidi"/>
          <w:bCs/>
          <w:i/>
          <w:iCs/>
          <w:szCs w:val="24"/>
        </w:rPr>
        <w:t>Sunan</w:t>
      </w:r>
      <w:proofErr w:type="spellEnd"/>
      <w:r w:rsidRPr="00FA64E7">
        <w:rPr>
          <w:rFonts w:cstheme="majorBidi"/>
          <w:bCs/>
          <w:i/>
          <w:iCs/>
          <w:szCs w:val="24"/>
        </w:rPr>
        <w:t xml:space="preserve"> al-</w:t>
      </w:r>
      <w:proofErr w:type="spellStart"/>
      <w:r w:rsidRPr="00FA64E7">
        <w:rPr>
          <w:rFonts w:cstheme="majorBidi"/>
          <w:bCs/>
          <w:i/>
          <w:iCs/>
          <w:szCs w:val="24"/>
        </w:rPr>
        <w:t>Tirmidzi</w:t>
      </w:r>
      <w:proofErr w:type="spellEnd"/>
      <w:r w:rsidRPr="00FA64E7">
        <w:rPr>
          <w:rFonts w:cstheme="majorBidi"/>
          <w:bCs/>
          <w:i/>
          <w:iCs/>
          <w:szCs w:val="24"/>
        </w:rPr>
        <w:t xml:space="preserve">, </w:t>
      </w:r>
      <w:r w:rsidRPr="00FA64E7">
        <w:rPr>
          <w:rFonts w:cstheme="majorBidi"/>
          <w:bCs/>
          <w:szCs w:val="24"/>
        </w:rPr>
        <w:t xml:space="preserve">Lebanon, </w:t>
      </w:r>
      <w:proofErr w:type="spellStart"/>
      <w:r w:rsidRPr="00FA64E7">
        <w:rPr>
          <w:rFonts w:cstheme="majorBidi"/>
          <w:bCs/>
          <w:szCs w:val="24"/>
        </w:rPr>
        <w:t>Bairut</w:t>
      </w:r>
      <w:proofErr w:type="spellEnd"/>
      <w:r w:rsidRPr="00FA64E7">
        <w:rPr>
          <w:rFonts w:cstheme="majorBidi"/>
          <w:bCs/>
          <w:szCs w:val="24"/>
        </w:rPr>
        <w:t xml:space="preserve">: Dar </w:t>
      </w:r>
      <w:proofErr w:type="spellStart"/>
      <w:r w:rsidRPr="00FA64E7">
        <w:rPr>
          <w:rFonts w:cstheme="majorBidi"/>
          <w:bCs/>
          <w:szCs w:val="24"/>
        </w:rPr>
        <w:t>Ihya</w:t>
      </w:r>
      <w:proofErr w:type="spellEnd"/>
      <w:r w:rsidRPr="00FA64E7">
        <w:rPr>
          <w:rFonts w:cstheme="majorBidi"/>
          <w:bCs/>
          <w:szCs w:val="24"/>
        </w:rPr>
        <w:t>’ al-</w:t>
      </w:r>
      <w:proofErr w:type="spellStart"/>
      <w:r w:rsidRPr="00FA64E7">
        <w:rPr>
          <w:rFonts w:cstheme="majorBidi"/>
          <w:bCs/>
          <w:szCs w:val="24"/>
        </w:rPr>
        <w:t>Turats</w:t>
      </w:r>
      <w:proofErr w:type="spellEnd"/>
    </w:p>
    <w:p w14:paraId="205AEC98" w14:textId="77777777" w:rsidR="00FA64E7" w:rsidRPr="00FA64E7" w:rsidRDefault="00FA64E7" w:rsidP="00FA64E7">
      <w:pPr>
        <w:ind w:left="567" w:hanging="567"/>
        <w:jc w:val="both"/>
        <w:rPr>
          <w:rFonts w:cstheme="majorBidi"/>
          <w:bCs/>
          <w:szCs w:val="24"/>
        </w:rPr>
      </w:pPr>
      <w:proofErr w:type="spellStart"/>
      <w:r w:rsidRPr="00FA64E7">
        <w:rPr>
          <w:rFonts w:cstheme="majorBidi"/>
          <w:bCs/>
          <w:szCs w:val="24"/>
        </w:rPr>
        <w:t>Zaidan</w:t>
      </w:r>
      <w:proofErr w:type="spellEnd"/>
      <w:r w:rsidRPr="00FA64E7">
        <w:rPr>
          <w:rFonts w:cstheme="majorBidi"/>
          <w:bCs/>
          <w:szCs w:val="24"/>
        </w:rPr>
        <w:t xml:space="preserve">, </w:t>
      </w:r>
      <w:r>
        <w:rPr>
          <w:rFonts w:cstheme="majorBidi"/>
          <w:bCs/>
          <w:szCs w:val="24"/>
        </w:rPr>
        <w:t>A.K</w:t>
      </w:r>
      <w:r w:rsidRPr="00FA64E7">
        <w:rPr>
          <w:rFonts w:cstheme="majorBidi"/>
          <w:bCs/>
          <w:szCs w:val="24"/>
        </w:rPr>
        <w:t xml:space="preserve">. </w:t>
      </w:r>
      <w:r>
        <w:rPr>
          <w:rFonts w:cstheme="majorBidi"/>
          <w:bCs/>
          <w:szCs w:val="24"/>
        </w:rPr>
        <w:t>(</w:t>
      </w:r>
      <w:r w:rsidRPr="00FA64E7">
        <w:rPr>
          <w:rFonts w:cstheme="majorBidi"/>
          <w:bCs/>
          <w:szCs w:val="24"/>
        </w:rPr>
        <w:t>2005</w:t>
      </w:r>
      <w:r>
        <w:rPr>
          <w:rFonts w:cstheme="majorBidi"/>
          <w:bCs/>
          <w:szCs w:val="24"/>
        </w:rPr>
        <w:t>).</w:t>
      </w:r>
      <w:r w:rsidRPr="00FA64E7">
        <w:rPr>
          <w:rFonts w:cstheme="majorBidi"/>
          <w:bCs/>
          <w:szCs w:val="24"/>
        </w:rPr>
        <w:t xml:space="preserve"> </w:t>
      </w:r>
      <w:r w:rsidRPr="00FA64E7">
        <w:rPr>
          <w:rFonts w:cstheme="majorBidi"/>
          <w:bCs/>
          <w:i/>
          <w:iCs/>
          <w:szCs w:val="24"/>
        </w:rPr>
        <w:t>Al-</w:t>
      </w:r>
      <w:proofErr w:type="spellStart"/>
      <w:r w:rsidRPr="00FA64E7">
        <w:rPr>
          <w:rFonts w:cstheme="majorBidi"/>
          <w:bCs/>
          <w:i/>
          <w:iCs/>
          <w:szCs w:val="24"/>
        </w:rPr>
        <w:t>Madkhal</w:t>
      </w:r>
      <w:proofErr w:type="spellEnd"/>
      <w:r w:rsidRPr="00FA64E7">
        <w:rPr>
          <w:rFonts w:cstheme="majorBidi"/>
          <w:bCs/>
          <w:i/>
          <w:iCs/>
          <w:szCs w:val="24"/>
        </w:rPr>
        <w:t xml:space="preserve"> li </w:t>
      </w:r>
      <w:proofErr w:type="spellStart"/>
      <w:r w:rsidRPr="00FA64E7">
        <w:rPr>
          <w:rFonts w:cstheme="majorBidi"/>
          <w:bCs/>
          <w:i/>
          <w:iCs/>
          <w:szCs w:val="24"/>
        </w:rPr>
        <w:t>Dirasati</w:t>
      </w:r>
      <w:proofErr w:type="spellEnd"/>
      <w:r w:rsidRPr="00FA64E7">
        <w:rPr>
          <w:rFonts w:cstheme="majorBidi"/>
          <w:bCs/>
          <w:i/>
          <w:iCs/>
          <w:szCs w:val="24"/>
        </w:rPr>
        <w:t xml:space="preserve"> al-</w:t>
      </w:r>
      <w:proofErr w:type="spellStart"/>
      <w:r w:rsidRPr="00FA64E7">
        <w:rPr>
          <w:rFonts w:cstheme="majorBidi"/>
          <w:bCs/>
          <w:i/>
          <w:iCs/>
          <w:szCs w:val="24"/>
        </w:rPr>
        <w:t>Syari’ah</w:t>
      </w:r>
      <w:proofErr w:type="spellEnd"/>
      <w:r w:rsidRPr="00FA64E7">
        <w:rPr>
          <w:rFonts w:cstheme="majorBidi"/>
          <w:bCs/>
          <w:i/>
          <w:iCs/>
          <w:szCs w:val="24"/>
        </w:rPr>
        <w:t xml:space="preserve"> al-Islamiyah, </w:t>
      </w:r>
      <w:proofErr w:type="spellStart"/>
      <w:r w:rsidRPr="00FA64E7">
        <w:rPr>
          <w:rFonts w:cstheme="majorBidi"/>
          <w:bCs/>
          <w:szCs w:val="24"/>
        </w:rPr>
        <w:t>Lebanob</w:t>
      </w:r>
      <w:proofErr w:type="spellEnd"/>
      <w:r w:rsidRPr="00FA64E7">
        <w:rPr>
          <w:rFonts w:cstheme="majorBidi"/>
          <w:bCs/>
          <w:szCs w:val="24"/>
        </w:rPr>
        <w:t xml:space="preserve">, </w:t>
      </w:r>
      <w:proofErr w:type="spellStart"/>
      <w:r w:rsidRPr="00FA64E7">
        <w:rPr>
          <w:rFonts w:cstheme="majorBidi"/>
          <w:bCs/>
          <w:szCs w:val="24"/>
        </w:rPr>
        <w:t>Bairut</w:t>
      </w:r>
      <w:proofErr w:type="spellEnd"/>
      <w:r w:rsidRPr="00FA64E7">
        <w:rPr>
          <w:rFonts w:cstheme="majorBidi"/>
          <w:bCs/>
          <w:szCs w:val="24"/>
        </w:rPr>
        <w:t xml:space="preserve">: </w:t>
      </w:r>
      <w:proofErr w:type="spellStart"/>
      <w:r w:rsidRPr="00FA64E7">
        <w:rPr>
          <w:rFonts w:cstheme="majorBidi"/>
          <w:bCs/>
          <w:szCs w:val="24"/>
        </w:rPr>
        <w:t>Muassasatu</w:t>
      </w:r>
      <w:proofErr w:type="spellEnd"/>
      <w:r w:rsidRPr="00FA64E7">
        <w:rPr>
          <w:rFonts w:cstheme="majorBidi"/>
          <w:bCs/>
          <w:szCs w:val="24"/>
        </w:rPr>
        <w:t xml:space="preserve"> al-</w:t>
      </w:r>
      <w:proofErr w:type="spellStart"/>
      <w:r w:rsidRPr="00FA64E7">
        <w:rPr>
          <w:rFonts w:cstheme="majorBidi"/>
          <w:bCs/>
          <w:szCs w:val="24"/>
        </w:rPr>
        <w:t>Risalah</w:t>
      </w:r>
      <w:proofErr w:type="spellEnd"/>
      <w:r w:rsidRPr="00FA64E7">
        <w:rPr>
          <w:rFonts w:cstheme="majorBidi"/>
          <w:bCs/>
          <w:szCs w:val="24"/>
        </w:rPr>
        <w:t xml:space="preserve"> al-</w:t>
      </w:r>
      <w:proofErr w:type="spellStart"/>
      <w:r w:rsidRPr="00FA64E7">
        <w:rPr>
          <w:rFonts w:cstheme="majorBidi"/>
          <w:bCs/>
          <w:szCs w:val="24"/>
        </w:rPr>
        <w:t>Nasyirun</w:t>
      </w:r>
      <w:proofErr w:type="spellEnd"/>
      <w:r>
        <w:rPr>
          <w:rFonts w:cstheme="majorBidi"/>
          <w:bCs/>
          <w:szCs w:val="24"/>
        </w:rPr>
        <w:t>.</w:t>
      </w:r>
    </w:p>
    <w:p w14:paraId="511EE3EC" w14:textId="32C15DD1" w:rsidR="00043F2D" w:rsidRPr="00511CFD" w:rsidRDefault="00043F2D" w:rsidP="00511CFD">
      <w:pPr>
        <w:ind w:left="567" w:hanging="567"/>
        <w:jc w:val="both"/>
        <w:rPr>
          <w:rFonts w:cstheme="majorBidi"/>
          <w:szCs w:val="24"/>
        </w:rPr>
      </w:pPr>
    </w:p>
    <w:p w14:paraId="5568DAFF" w14:textId="7AC40CC7" w:rsidR="00642A43" w:rsidRDefault="00642A43" w:rsidP="00995419">
      <w:pPr>
        <w:ind w:left="567" w:hanging="567"/>
        <w:jc w:val="both"/>
        <w:rPr>
          <w:rFonts w:cstheme="majorBidi"/>
          <w:szCs w:val="24"/>
        </w:rPr>
      </w:pPr>
    </w:p>
    <w:p w14:paraId="4E2B3A55" w14:textId="7C15A8D4" w:rsidR="00642A43" w:rsidRDefault="00642A43" w:rsidP="00995419">
      <w:pPr>
        <w:ind w:left="567" w:hanging="567"/>
        <w:jc w:val="both"/>
        <w:rPr>
          <w:rFonts w:cstheme="majorBidi"/>
          <w:szCs w:val="24"/>
        </w:rPr>
      </w:pPr>
    </w:p>
    <w:p w14:paraId="65FAB6E3" w14:textId="4BACC012" w:rsidR="00642A43" w:rsidRDefault="00642A43" w:rsidP="00995419">
      <w:pPr>
        <w:ind w:left="567" w:hanging="567"/>
        <w:jc w:val="both"/>
        <w:rPr>
          <w:rFonts w:cstheme="majorBidi"/>
          <w:szCs w:val="24"/>
        </w:rPr>
      </w:pPr>
    </w:p>
    <w:p w14:paraId="3D5141D0" w14:textId="5A0B2235" w:rsidR="00642A43" w:rsidRDefault="00642A43" w:rsidP="00995419">
      <w:pPr>
        <w:ind w:left="567" w:hanging="567"/>
        <w:jc w:val="both"/>
        <w:rPr>
          <w:rFonts w:cstheme="majorBidi"/>
          <w:szCs w:val="24"/>
        </w:rPr>
      </w:pPr>
    </w:p>
    <w:p w14:paraId="782C2251" w14:textId="2823E521" w:rsidR="00642A43" w:rsidRDefault="00642A43" w:rsidP="00995419">
      <w:pPr>
        <w:ind w:left="567" w:hanging="567"/>
        <w:jc w:val="both"/>
        <w:rPr>
          <w:rFonts w:cstheme="majorBidi"/>
          <w:szCs w:val="24"/>
        </w:rPr>
      </w:pPr>
    </w:p>
    <w:p w14:paraId="0419E228" w14:textId="41DC8E09" w:rsidR="00642A43" w:rsidRDefault="00642A43" w:rsidP="00995419">
      <w:pPr>
        <w:ind w:left="567" w:hanging="567"/>
        <w:jc w:val="both"/>
        <w:rPr>
          <w:rFonts w:cstheme="majorBidi"/>
          <w:szCs w:val="24"/>
        </w:rPr>
      </w:pPr>
    </w:p>
    <w:p w14:paraId="4541D3D3" w14:textId="3EB9A2CD" w:rsidR="00642A43" w:rsidRDefault="00642A43" w:rsidP="00995419">
      <w:pPr>
        <w:ind w:left="567" w:hanging="567"/>
        <w:jc w:val="both"/>
        <w:rPr>
          <w:rFonts w:cstheme="majorBidi"/>
          <w:szCs w:val="24"/>
        </w:rPr>
      </w:pPr>
    </w:p>
    <w:p w14:paraId="72A763B1" w14:textId="7987D087" w:rsidR="00642A43" w:rsidRDefault="00642A43" w:rsidP="00995419">
      <w:pPr>
        <w:ind w:left="567" w:hanging="567"/>
        <w:jc w:val="both"/>
        <w:rPr>
          <w:rFonts w:cstheme="majorBidi"/>
          <w:szCs w:val="24"/>
        </w:rPr>
      </w:pPr>
    </w:p>
    <w:p w14:paraId="6A57B823" w14:textId="1CBF0B2F" w:rsidR="00642A43" w:rsidRDefault="00642A43" w:rsidP="00995419">
      <w:pPr>
        <w:ind w:left="567" w:hanging="567"/>
        <w:jc w:val="both"/>
        <w:rPr>
          <w:rFonts w:cstheme="majorBidi"/>
          <w:szCs w:val="24"/>
        </w:rPr>
      </w:pPr>
    </w:p>
    <w:p w14:paraId="681CD899" w14:textId="7AB16669" w:rsidR="00642A43" w:rsidRDefault="00642A43" w:rsidP="00995419">
      <w:pPr>
        <w:ind w:left="567" w:hanging="567"/>
        <w:jc w:val="both"/>
        <w:rPr>
          <w:rFonts w:cstheme="majorBidi"/>
          <w:szCs w:val="24"/>
        </w:rPr>
      </w:pPr>
    </w:p>
    <w:p w14:paraId="02B2D67D" w14:textId="2C18742C" w:rsidR="00642A43" w:rsidRDefault="00642A43" w:rsidP="00995419">
      <w:pPr>
        <w:ind w:left="567" w:hanging="567"/>
        <w:jc w:val="both"/>
        <w:rPr>
          <w:rFonts w:cstheme="majorBidi"/>
          <w:szCs w:val="24"/>
        </w:rPr>
      </w:pPr>
    </w:p>
    <w:p w14:paraId="412D78C0" w14:textId="5BF2287B" w:rsidR="00642A43" w:rsidRDefault="00642A43" w:rsidP="00995419">
      <w:pPr>
        <w:ind w:left="567" w:hanging="567"/>
        <w:jc w:val="both"/>
        <w:rPr>
          <w:rFonts w:cstheme="majorBidi"/>
          <w:szCs w:val="24"/>
        </w:rPr>
      </w:pPr>
    </w:p>
    <w:p w14:paraId="7407F0E4" w14:textId="5FA78D0E" w:rsidR="00642A43" w:rsidRDefault="00642A43" w:rsidP="00995419">
      <w:pPr>
        <w:ind w:left="567" w:hanging="567"/>
        <w:jc w:val="both"/>
        <w:rPr>
          <w:rFonts w:cstheme="majorBidi"/>
          <w:szCs w:val="24"/>
        </w:rPr>
      </w:pPr>
    </w:p>
    <w:p w14:paraId="39DB384A" w14:textId="6324F522" w:rsidR="00642A43" w:rsidRDefault="00642A43" w:rsidP="00995419">
      <w:pPr>
        <w:ind w:left="567" w:hanging="567"/>
        <w:jc w:val="both"/>
        <w:rPr>
          <w:rFonts w:cstheme="majorBidi"/>
          <w:szCs w:val="24"/>
        </w:rPr>
      </w:pPr>
    </w:p>
    <w:p w14:paraId="1BDD07B9" w14:textId="1A63545C" w:rsidR="00642A43" w:rsidRDefault="00642A43" w:rsidP="00995419">
      <w:pPr>
        <w:ind w:left="567" w:hanging="567"/>
        <w:jc w:val="both"/>
        <w:rPr>
          <w:rFonts w:cstheme="majorBidi"/>
          <w:szCs w:val="24"/>
        </w:rPr>
      </w:pPr>
    </w:p>
    <w:p w14:paraId="6FA802D8" w14:textId="1F662DE7" w:rsidR="00642A43" w:rsidRDefault="00642A43" w:rsidP="00995419">
      <w:pPr>
        <w:ind w:left="567" w:hanging="567"/>
        <w:jc w:val="both"/>
        <w:rPr>
          <w:rFonts w:cstheme="majorBidi"/>
          <w:szCs w:val="24"/>
        </w:rPr>
      </w:pPr>
    </w:p>
    <w:p w14:paraId="2DFBA79F" w14:textId="77777777" w:rsidR="00642A43" w:rsidRPr="00CD5D63" w:rsidRDefault="00642A43" w:rsidP="00995419">
      <w:pPr>
        <w:ind w:left="567" w:hanging="567"/>
        <w:jc w:val="both"/>
        <w:rPr>
          <w:rFonts w:cstheme="majorBidi"/>
          <w:szCs w:val="24"/>
          <w:lang w:val="id-ID"/>
        </w:rPr>
      </w:pPr>
    </w:p>
    <w:p w14:paraId="22388D4E" w14:textId="32EA1079" w:rsidR="007C41AF" w:rsidRPr="00CD5D63" w:rsidRDefault="00C0419E" w:rsidP="00CD5D63">
      <w:pPr>
        <w:widowControl w:val="0"/>
        <w:autoSpaceDE w:val="0"/>
        <w:autoSpaceDN w:val="0"/>
        <w:adjustRightInd w:val="0"/>
        <w:ind w:left="480" w:hanging="480"/>
        <w:jc w:val="both"/>
        <w:rPr>
          <w:noProof/>
          <w:szCs w:val="24"/>
          <w:lang w:val="id-ID"/>
        </w:rPr>
      </w:pPr>
      <w:r>
        <w:rPr>
          <w:b/>
          <w:bCs/>
          <w:lang w:val="id-ID"/>
        </w:rPr>
        <w:fldChar w:fldCharType="begin" w:fldLock="1"/>
      </w:r>
      <w:r>
        <w:rPr>
          <w:b/>
          <w:bCs/>
          <w:lang w:val="id-ID"/>
        </w:rPr>
        <w:instrText xml:space="preserve">ADDIN Mendeley Bibliography CSL_BIBLIOGRAPHY </w:instrText>
      </w:r>
      <w:r>
        <w:rPr>
          <w:b/>
          <w:bCs/>
          <w:lang w:val="id-ID"/>
        </w:rPr>
        <w:fldChar w:fldCharType="separate"/>
      </w:r>
    </w:p>
    <w:p w14:paraId="16F2617D" w14:textId="77777777" w:rsidR="007C41AF" w:rsidRPr="00CD5D63" w:rsidRDefault="007C41AF" w:rsidP="00DD4678">
      <w:pPr>
        <w:widowControl w:val="0"/>
        <w:autoSpaceDE w:val="0"/>
        <w:autoSpaceDN w:val="0"/>
        <w:adjustRightInd w:val="0"/>
        <w:ind w:left="480" w:hanging="480"/>
        <w:jc w:val="both"/>
        <w:rPr>
          <w:noProof/>
          <w:lang w:val="id-ID"/>
        </w:rPr>
      </w:pPr>
    </w:p>
    <w:p w14:paraId="517F804E" w14:textId="77777777" w:rsidR="00C0419E" w:rsidRDefault="00C0419E" w:rsidP="00DD4678">
      <w:pPr>
        <w:widowControl w:val="0"/>
        <w:autoSpaceDE w:val="0"/>
        <w:autoSpaceDN w:val="0"/>
        <w:adjustRightInd w:val="0"/>
        <w:ind w:left="640" w:hanging="640"/>
        <w:jc w:val="both"/>
        <w:rPr>
          <w:rFonts w:cstheme="majorBidi"/>
          <w:b/>
          <w:bCs/>
          <w:szCs w:val="24"/>
          <w:lang w:val="id-ID"/>
        </w:rPr>
      </w:pPr>
      <w:r>
        <w:rPr>
          <w:rFonts w:cstheme="majorBidi"/>
          <w:b/>
          <w:bCs/>
          <w:szCs w:val="24"/>
          <w:lang w:val="id-ID"/>
        </w:rPr>
        <w:fldChar w:fldCharType="end"/>
      </w:r>
    </w:p>
    <w:p w14:paraId="236A2141" w14:textId="77777777" w:rsidR="00C0419E" w:rsidRDefault="00C0419E" w:rsidP="000364B1">
      <w:pPr>
        <w:ind w:left="1134" w:hanging="1134"/>
        <w:jc w:val="both"/>
        <w:rPr>
          <w:rFonts w:cstheme="majorBidi"/>
          <w:b/>
          <w:bCs/>
          <w:szCs w:val="24"/>
          <w:lang w:val="id-ID"/>
        </w:rPr>
      </w:pPr>
    </w:p>
    <w:p w14:paraId="398A8A30" w14:textId="77777777" w:rsidR="00C0419E" w:rsidRDefault="00C0419E" w:rsidP="000364B1">
      <w:pPr>
        <w:ind w:left="1134" w:hanging="1134"/>
        <w:jc w:val="both"/>
        <w:rPr>
          <w:rFonts w:cstheme="majorBidi"/>
          <w:b/>
          <w:bCs/>
          <w:szCs w:val="24"/>
          <w:lang w:val="id-ID"/>
        </w:rPr>
      </w:pPr>
    </w:p>
    <w:p w14:paraId="12E42988" w14:textId="77777777" w:rsidR="00C0419E" w:rsidRDefault="00C0419E" w:rsidP="000364B1">
      <w:pPr>
        <w:ind w:left="1134" w:hanging="1134"/>
        <w:jc w:val="both"/>
        <w:rPr>
          <w:rFonts w:cstheme="majorBidi"/>
          <w:b/>
          <w:bCs/>
          <w:szCs w:val="24"/>
          <w:lang w:val="id-ID"/>
        </w:rPr>
      </w:pPr>
    </w:p>
    <w:p w14:paraId="561A14EE" w14:textId="77777777" w:rsidR="00C0419E" w:rsidRDefault="00C0419E" w:rsidP="000364B1">
      <w:pPr>
        <w:ind w:left="1134" w:hanging="1134"/>
        <w:jc w:val="both"/>
        <w:rPr>
          <w:rFonts w:cstheme="majorBidi"/>
          <w:b/>
          <w:bCs/>
          <w:szCs w:val="24"/>
          <w:lang w:val="id-ID"/>
        </w:rPr>
      </w:pPr>
    </w:p>
    <w:p w14:paraId="41A1D616" w14:textId="77777777" w:rsidR="00C0419E" w:rsidRDefault="00C0419E" w:rsidP="000364B1">
      <w:pPr>
        <w:ind w:left="1134" w:hanging="1134"/>
        <w:jc w:val="both"/>
        <w:rPr>
          <w:rFonts w:cstheme="majorBidi"/>
          <w:b/>
          <w:bCs/>
          <w:szCs w:val="24"/>
          <w:lang w:val="id-ID"/>
        </w:rPr>
      </w:pPr>
    </w:p>
    <w:p w14:paraId="789EEBD8" w14:textId="77777777" w:rsidR="000364B1" w:rsidRPr="00CD5D63" w:rsidRDefault="000364B1" w:rsidP="00F9651D">
      <w:pPr>
        <w:spacing w:after="200"/>
        <w:ind w:left="357" w:hanging="357"/>
        <w:jc w:val="both"/>
        <w:rPr>
          <w:rFonts w:cstheme="majorBidi"/>
          <w:b/>
          <w:bCs/>
          <w:color w:val="333333"/>
          <w:szCs w:val="24"/>
          <w:lang w:val="id-ID"/>
        </w:rPr>
      </w:pPr>
    </w:p>
    <w:p w14:paraId="03CAC638" w14:textId="77777777" w:rsidR="00F83B64" w:rsidRPr="00CD5D63" w:rsidRDefault="00F83B64" w:rsidP="0086743D">
      <w:pPr>
        <w:pStyle w:val="8ParagrafAwal-FirstParagraph"/>
        <w:rPr>
          <w:rFonts w:cstheme="majorBidi"/>
        </w:rPr>
      </w:pPr>
    </w:p>
    <w:p w14:paraId="1522F27E" w14:textId="77777777" w:rsidR="000A6651" w:rsidRDefault="000A6651" w:rsidP="00C27B3B">
      <w:pPr>
        <w:pStyle w:val="Heading2"/>
        <w:rPr>
          <w:lang w:val="id-ID" w:eastAsia="id-ID"/>
        </w:rPr>
      </w:pPr>
    </w:p>
    <w:p w14:paraId="78BD7C53" w14:textId="77777777" w:rsidR="000A6651" w:rsidRDefault="000A6651" w:rsidP="00C27B3B">
      <w:pPr>
        <w:pStyle w:val="Heading2"/>
        <w:rPr>
          <w:lang w:val="id-ID" w:eastAsia="id-ID"/>
        </w:rPr>
      </w:pPr>
    </w:p>
    <w:p w14:paraId="185770F8" w14:textId="77777777" w:rsidR="000A6651" w:rsidRDefault="000A6651" w:rsidP="00C27B3B">
      <w:pPr>
        <w:pStyle w:val="Heading2"/>
        <w:rPr>
          <w:lang w:val="id-ID" w:eastAsia="id-ID"/>
        </w:rPr>
      </w:pPr>
    </w:p>
    <w:p w14:paraId="6D959476" w14:textId="77777777" w:rsidR="000A6651" w:rsidRDefault="000A6651" w:rsidP="00C27B3B">
      <w:pPr>
        <w:pStyle w:val="Heading2"/>
        <w:rPr>
          <w:lang w:val="id-ID" w:eastAsia="id-ID"/>
        </w:rPr>
      </w:pPr>
    </w:p>
    <w:p w14:paraId="1E6D5FD1" w14:textId="77777777" w:rsidR="000A6651" w:rsidRDefault="000A6651" w:rsidP="00C27B3B">
      <w:pPr>
        <w:pStyle w:val="Heading2"/>
        <w:rPr>
          <w:lang w:val="id-ID" w:eastAsia="id-ID"/>
        </w:rPr>
      </w:pPr>
    </w:p>
    <w:p w14:paraId="65018C98" w14:textId="77777777" w:rsidR="000A6651" w:rsidRDefault="000A6651" w:rsidP="00C27B3B">
      <w:pPr>
        <w:pStyle w:val="Heading2"/>
        <w:rPr>
          <w:lang w:val="id-ID" w:eastAsia="id-ID"/>
        </w:rPr>
      </w:pPr>
    </w:p>
    <w:p w14:paraId="077BA1DA" w14:textId="77777777" w:rsidR="000A6651" w:rsidRDefault="000A6651" w:rsidP="00C27B3B">
      <w:pPr>
        <w:pStyle w:val="Heading2"/>
        <w:rPr>
          <w:lang w:val="id-ID" w:eastAsia="id-ID"/>
        </w:rPr>
      </w:pPr>
    </w:p>
    <w:p w14:paraId="10053874" w14:textId="77777777" w:rsidR="00953855" w:rsidRDefault="00953855" w:rsidP="00DD4678">
      <w:pPr>
        <w:pStyle w:val="9xxReferences"/>
        <w:spacing w:after="120"/>
        <w:ind w:left="0" w:firstLine="0"/>
        <w:rPr>
          <w:rFonts w:cstheme="majorBidi"/>
        </w:rPr>
        <w:sectPr w:rsidR="00953855" w:rsidSect="00953855">
          <w:type w:val="continuous"/>
          <w:pgSz w:w="11907" w:h="16840" w:code="9"/>
          <w:pgMar w:top="1418" w:right="1418" w:bottom="1418" w:left="1418" w:header="720" w:footer="720" w:gutter="0"/>
          <w:pgNumType w:start="1"/>
          <w:cols w:num="2" w:space="720"/>
          <w:titlePg/>
          <w:docGrid w:linePitch="360"/>
        </w:sectPr>
      </w:pPr>
    </w:p>
    <w:p w14:paraId="33538332" w14:textId="77777777" w:rsidR="001940C7" w:rsidRPr="00953855" w:rsidRDefault="001940C7" w:rsidP="00495082">
      <w:pPr>
        <w:ind w:firstLine="0"/>
        <w:rPr>
          <w:rFonts w:cstheme="majorBidi"/>
          <w:lang w:val="id-ID"/>
        </w:rPr>
      </w:pPr>
    </w:p>
    <w:sectPr w:rsidR="001940C7" w:rsidRPr="00953855" w:rsidSect="00953855">
      <w:type w:val="continuous"/>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D24C3" w14:textId="77777777" w:rsidR="00B42B1F" w:rsidRDefault="00B42B1F" w:rsidP="00700A34">
      <w:r>
        <w:separator/>
      </w:r>
    </w:p>
  </w:endnote>
  <w:endnote w:type="continuationSeparator" w:id="0">
    <w:p w14:paraId="691244E0" w14:textId="77777777" w:rsidR="00B42B1F" w:rsidRDefault="00B42B1F" w:rsidP="0070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414550913"/>
      <w:docPartObj>
        <w:docPartGallery w:val="Page Numbers (Bottom of Page)"/>
        <w:docPartUnique/>
      </w:docPartObj>
    </w:sdtPr>
    <w:sdtEndPr/>
    <w:sdtContent>
      <w:p w14:paraId="2076319C" w14:textId="63D2D187" w:rsidR="00E350B3" w:rsidRPr="00AA0FA8" w:rsidRDefault="00E350B3" w:rsidP="006852E9">
        <w:pPr>
          <w:pStyle w:val="Footer"/>
          <w:tabs>
            <w:tab w:val="clear" w:pos="4680"/>
            <w:tab w:val="clear" w:pos="9360"/>
            <w:tab w:val="left" w:pos="0"/>
            <w:tab w:val="right" w:pos="9072"/>
          </w:tabs>
          <w:ind w:firstLine="0"/>
          <w:rPr>
            <w:sz w:val="22"/>
            <w:szCs w:val="22"/>
          </w:rPr>
        </w:pPr>
        <w:r w:rsidRPr="00FF7B1A">
          <w:rPr>
            <w:sz w:val="24"/>
            <w:szCs w:val="24"/>
          </w:rPr>
          <w:fldChar w:fldCharType="begin"/>
        </w:r>
        <w:r w:rsidRPr="00FF7B1A">
          <w:rPr>
            <w:sz w:val="24"/>
            <w:szCs w:val="24"/>
          </w:rPr>
          <w:instrText xml:space="preserve"> PAGE   \* MERGEFORMAT </w:instrText>
        </w:r>
        <w:r w:rsidRPr="00FF7B1A">
          <w:rPr>
            <w:sz w:val="24"/>
            <w:szCs w:val="24"/>
          </w:rPr>
          <w:fldChar w:fldCharType="separate"/>
        </w:r>
        <w:r>
          <w:rPr>
            <w:noProof/>
            <w:sz w:val="24"/>
            <w:szCs w:val="24"/>
          </w:rPr>
          <w:t>6</w:t>
        </w:r>
        <w:r w:rsidRPr="00FF7B1A">
          <w:rPr>
            <w:sz w:val="24"/>
            <w:szCs w:val="24"/>
          </w:rPr>
          <w:fldChar w:fldCharType="end"/>
        </w:r>
        <w:r w:rsidRPr="00FF7B1A">
          <w:rPr>
            <w:sz w:val="24"/>
            <w:szCs w:val="24"/>
            <w:lang w:val="id-ID"/>
          </w:rPr>
          <w:t xml:space="preserve"> </w:t>
        </w:r>
        <w:r w:rsidRPr="00AA0FA8">
          <w:rPr>
            <w:sz w:val="22"/>
            <w:szCs w:val="22"/>
            <w:lang w:val="id-ID"/>
          </w:rPr>
          <w:t xml:space="preserve"> </w:t>
        </w:r>
        <w:r>
          <w:rPr>
            <w:sz w:val="22"/>
            <w:szCs w:val="22"/>
            <w:lang w:val="id-ID"/>
          </w:rPr>
          <w:t>|</w:t>
        </w:r>
        <w:r>
          <w:rPr>
            <w:sz w:val="22"/>
            <w:szCs w:val="22"/>
            <w:lang w:val="id-ID"/>
          </w:rPr>
          <w:tab/>
        </w:r>
        <w:r w:rsidRPr="00FF7B1A">
          <w:rPr>
            <w:lang w:val="id-ID"/>
          </w:rPr>
          <w:t xml:space="preserve"> </w:t>
        </w:r>
        <w:r w:rsidR="00B42B1F">
          <w:fldChar w:fldCharType="begin"/>
        </w:r>
        <w:r w:rsidR="00B42B1F">
          <w:instrText xml:space="preserve"> STYLEREF  "01. Nama Jurnal - Journal Name"  \* MERGEFORMAT </w:instrText>
        </w:r>
        <w:r w:rsidR="00B42B1F">
          <w:fldChar w:fldCharType="separate"/>
        </w:r>
        <w:r w:rsidR="00652732" w:rsidRPr="00652732">
          <w:rPr>
            <w:b/>
            <w:bCs/>
            <w:noProof/>
          </w:rPr>
          <w:t>Jurnal An-Nahl</w:t>
        </w:r>
        <w:r w:rsidR="00B42B1F">
          <w:rPr>
            <w:b/>
            <w:bCs/>
            <w:noProof/>
          </w:rPr>
          <w:fldChar w:fldCharType="end"/>
        </w:r>
        <w:r w:rsidRPr="00FF7B1A">
          <w:rPr>
            <w:iCs/>
            <w:lang w:val="id-ID"/>
          </w:rPr>
          <w:t xml:space="preserve">, </w:t>
        </w:r>
        <w:r w:rsidR="00B42B1F">
          <w:fldChar w:fldCharType="begin"/>
        </w:r>
        <w:r w:rsidR="00B42B1F">
          <w:instrText xml:space="preserve"> STYLEREF  "03. Volume"  \* MERGEFORMAT </w:instrText>
        </w:r>
        <w:r w:rsidR="00B42B1F">
          <w:fldChar w:fldCharType="separate"/>
        </w:r>
        <w:r w:rsidR="00652732" w:rsidRPr="00652732">
          <w:rPr>
            <w:iCs/>
            <w:noProof/>
            <w:lang w:val="id-ID"/>
          </w:rPr>
          <w:t>Vol. 10, No. 1, Juni 2023, 27 –</w:t>
        </w:r>
        <w:r w:rsidR="00652732">
          <w:rPr>
            <w:noProof/>
          </w:rPr>
          <w:t xml:space="preserve"> 35</w:t>
        </w:r>
        <w:r w:rsidR="00B42B1F">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796987"/>
      <w:docPartObj>
        <w:docPartGallery w:val="Page Numbers (Bottom of Page)"/>
        <w:docPartUnique/>
      </w:docPartObj>
    </w:sdtPr>
    <w:sdtEndPr/>
    <w:sdtContent>
      <w:p w14:paraId="247A8E4D" w14:textId="31242AEA" w:rsidR="00E350B3" w:rsidRPr="00AA0FA8" w:rsidRDefault="00B42B1F" w:rsidP="006852E9">
        <w:pPr>
          <w:pStyle w:val="Footer"/>
          <w:tabs>
            <w:tab w:val="clear" w:pos="4680"/>
            <w:tab w:val="clear" w:pos="9360"/>
            <w:tab w:val="left" w:pos="0"/>
            <w:tab w:val="center" w:pos="3402"/>
            <w:tab w:val="right" w:pos="9072"/>
          </w:tabs>
          <w:ind w:firstLine="0"/>
          <w:jc w:val="both"/>
        </w:pPr>
        <w:r>
          <w:fldChar w:fldCharType="begin"/>
        </w:r>
        <w:r>
          <w:instrText xml:space="preserve"> STYLEREF  "01. Nama Jurnal - Journal Name"  \* MERGEFORMAT </w:instrText>
        </w:r>
        <w:r>
          <w:fldChar w:fldCharType="separate"/>
        </w:r>
        <w:r w:rsidR="00652732" w:rsidRPr="00652732">
          <w:rPr>
            <w:b/>
            <w:bCs/>
            <w:noProof/>
          </w:rPr>
          <w:t>Jurnal An-Nahl</w:t>
        </w:r>
        <w:r>
          <w:rPr>
            <w:b/>
            <w:bCs/>
            <w:noProof/>
          </w:rPr>
          <w:fldChar w:fldCharType="end"/>
        </w:r>
        <w:r w:rsidR="00E350B3" w:rsidRPr="00FF7B1A">
          <w:rPr>
            <w:iCs/>
            <w:lang w:val="id-ID"/>
          </w:rPr>
          <w:t xml:space="preserve">, </w:t>
        </w:r>
        <w:r>
          <w:fldChar w:fldCharType="begin"/>
        </w:r>
        <w:r>
          <w:instrText xml:space="preserve"> STYLEREF  "03. Vo</w:instrText>
        </w:r>
        <w:r>
          <w:instrText xml:space="preserve">lume"  \* MERGEFORMAT </w:instrText>
        </w:r>
        <w:r>
          <w:fldChar w:fldCharType="separate"/>
        </w:r>
        <w:r w:rsidR="00652732" w:rsidRPr="00652732">
          <w:rPr>
            <w:iCs/>
            <w:noProof/>
            <w:lang w:val="id-ID"/>
          </w:rPr>
          <w:t>Vol. 10, No. 1, Juni 2023, 27 –</w:t>
        </w:r>
        <w:r w:rsidR="00652732">
          <w:rPr>
            <w:noProof/>
          </w:rPr>
          <w:t xml:space="preserve"> 35</w:t>
        </w:r>
        <w:r>
          <w:rPr>
            <w:noProof/>
          </w:rPr>
          <w:fldChar w:fldCharType="end"/>
        </w:r>
        <w:r w:rsidR="00E350B3">
          <w:rPr>
            <w:i/>
            <w:iCs/>
            <w:sz w:val="22"/>
            <w:szCs w:val="22"/>
            <w:lang w:val="id-ID"/>
          </w:rPr>
          <w:t xml:space="preserve"> </w:t>
        </w:r>
        <w:r w:rsidR="00E350B3" w:rsidRPr="00AA0FA8">
          <w:rPr>
            <w:sz w:val="22"/>
            <w:szCs w:val="22"/>
            <w:lang w:val="id-ID"/>
          </w:rPr>
          <w:t xml:space="preserve"> </w:t>
        </w:r>
        <w:r w:rsidR="00E350B3">
          <w:rPr>
            <w:sz w:val="22"/>
            <w:szCs w:val="22"/>
            <w:lang w:val="id-ID"/>
          </w:rPr>
          <w:tab/>
          <w:t>|</w:t>
        </w:r>
        <w:r w:rsidR="00E350B3" w:rsidRPr="00AA0FA8">
          <w:rPr>
            <w:sz w:val="22"/>
            <w:szCs w:val="22"/>
            <w:lang w:val="id-ID"/>
          </w:rPr>
          <w:t xml:space="preserve"> </w:t>
        </w:r>
        <w:r w:rsidR="00E350B3" w:rsidRPr="00FF7B1A">
          <w:rPr>
            <w:sz w:val="24"/>
            <w:szCs w:val="24"/>
            <w:lang w:val="id-ID"/>
          </w:rPr>
          <w:t xml:space="preserve"> </w:t>
        </w:r>
        <w:r w:rsidR="00E350B3" w:rsidRPr="00FF7B1A">
          <w:rPr>
            <w:sz w:val="24"/>
            <w:szCs w:val="24"/>
          </w:rPr>
          <w:fldChar w:fldCharType="begin"/>
        </w:r>
        <w:r w:rsidR="00E350B3" w:rsidRPr="00FF7B1A">
          <w:rPr>
            <w:sz w:val="24"/>
            <w:szCs w:val="24"/>
          </w:rPr>
          <w:instrText xml:space="preserve"> PAGE   \* MERGEFORMAT </w:instrText>
        </w:r>
        <w:r w:rsidR="00E350B3" w:rsidRPr="00FF7B1A">
          <w:rPr>
            <w:sz w:val="24"/>
            <w:szCs w:val="24"/>
          </w:rPr>
          <w:fldChar w:fldCharType="separate"/>
        </w:r>
        <w:r w:rsidR="00E350B3">
          <w:rPr>
            <w:noProof/>
            <w:sz w:val="24"/>
            <w:szCs w:val="24"/>
          </w:rPr>
          <w:t>7</w:t>
        </w:r>
        <w:r w:rsidR="00E350B3" w:rsidRPr="00FF7B1A">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71643"/>
      <w:docPartObj>
        <w:docPartGallery w:val="Page Numbers (Bottom of Page)"/>
        <w:docPartUnique/>
      </w:docPartObj>
    </w:sdtPr>
    <w:sdtEndPr/>
    <w:sdtContent>
      <w:p w14:paraId="3E53554A" w14:textId="56210768" w:rsidR="00E350B3" w:rsidRPr="00AA0FA8" w:rsidRDefault="00B42B1F" w:rsidP="006852E9">
        <w:pPr>
          <w:pStyle w:val="Footer"/>
          <w:tabs>
            <w:tab w:val="clear" w:pos="4680"/>
            <w:tab w:val="clear" w:pos="9360"/>
            <w:tab w:val="left" w:pos="0"/>
            <w:tab w:val="center" w:pos="3402"/>
            <w:tab w:val="right" w:pos="9072"/>
          </w:tabs>
          <w:ind w:firstLine="0"/>
          <w:jc w:val="both"/>
        </w:pPr>
        <w:r>
          <w:fldChar w:fldCharType="begin"/>
        </w:r>
        <w:r>
          <w:instrText xml:space="preserve"> STYLEREF  "01. Nama Jurnal - Journal Name"  \* MERGEFORMAT </w:instrText>
        </w:r>
        <w:r>
          <w:fldChar w:fldCharType="separate"/>
        </w:r>
        <w:r w:rsidR="00652732">
          <w:rPr>
            <w:noProof/>
          </w:rPr>
          <w:t>Jurnal An-Nahl</w:t>
        </w:r>
        <w:r>
          <w:rPr>
            <w:noProof/>
          </w:rPr>
          <w:fldChar w:fldCharType="end"/>
        </w:r>
        <w:r w:rsidR="00E350B3" w:rsidRPr="00FF7B1A">
          <w:rPr>
            <w:iCs/>
            <w:lang w:val="id-ID"/>
          </w:rPr>
          <w:t xml:space="preserve">, </w:t>
        </w:r>
        <w:r>
          <w:fldChar w:fldCharType="begin"/>
        </w:r>
        <w:r>
          <w:instrText xml:space="preserve"> STYLEREF  "03. Volume"  \* MERGEFORMAT </w:instrText>
        </w:r>
        <w:r>
          <w:fldChar w:fldCharType="separate"/>
        </w:r>
        <w:r w:rsidR="00652732" w:rsidRPr="00652732">
          <w:rPr>
            <w:iCs/>
            <w:noProof/>
            <w:lang w:val="id-ID"/>
          </w:rPr>
          <w:t>Vol. 10, No. 1, Juni 2023, 27 –</w:t>
        </w:r>
        <w:r w:rsidR="00652732">
          <w:rPr>
            <w:noProof/>
          </w:rPr>
          <w:t xml:space="preserve"> 35</w:t>
        </w:r>
        <w:r>
          <w:rPr>
            <w:noProof/>
          </w:rPr>
          <w:fldChar w:fldCharType="end"/>
        </w:r>
        <w:r w:rsidR="00E350B3">
          <w:rPr>
            <w:i/>
            <w:iCs/>
            <w:sz w:val="22"/>
            <w:szCs w:val="22"/>
            <w:lang w:val="id-ID"/>
          </w:rPr>
          <w:t xml:space="preserve"> </w:t>
        </w:r>
        <w:r w:rsidR="00E350B3" w:rsidRPr="00AA0FA8">
          <w:rPr>
            <w:sz w:val="22"/>
            <w:szCs w:val="22"/>
            <w:lang w:val="id-ID"/>
          </w:rPr>
          <w:t xml:space="preserve"> </w:t>
        </w:r>
        <w:r w:rsidR="00E350B3">
          <w:rPr>
            <w:sz w:val="22"/>
            <w:szCs w:val="22"/>
            <w:lang w:val="id-ID"/>
          </w:rPr>
          <w:tab/>
          <w:t>|</w:t>
        </w:r>
        <w:r w:rsidR="00E350B3" w:rsidRPr="00AA0FA8">
          <w:rPr>
            <w:sz w:val="22"/>
            <w:szCs w:val="22"/>
            <w:lang w:val="id-ID"/>
          </w:rPr>
          <w:t xml:space="preserve">  </w:t>
        </w:r>
        <w:r w:rsidR="00E350B3" w:rsidRPr="00FF7B1A">
          <w:rPr>
            <w:sz w:val="24"/>
            <w:szCs w:val="24"/>
          </w:rPr>
          <w:fldChar w:fldCharType="begin"/>
        </w:r>
        <w:r w:rsidR="00E350B3" w:rsidRPr="00FF7B1A">
          <w:rPr>
            <w:sz w:val="24"/>
            <w:szCs w:val="24"/>
          </w:rPr>
          <w:instrText xml:space="preserve"> PAGE   \* MERGEFORMAT </w:instrText>
        </w:r>
        <w:r w:rsidR="00E350B3" w:rsidRPr="00FF7B1A">
          <w:rPr>
            <w:sz w:val="24"/>
            <w:szCs w:val="24"/>
          </w:rPr>
          <w:fldChar w:fldCharType="separate"/>
        </w:r>
        <w:r w:rsidR="00E350B3">
          <w:rPr>
            <w:noProof/>
            <w:sz w:val="24"/>
            <w:szCs w:val="24"/>
          </w:rPr>
          <w:t>1</w:t>
        </w:r>
        <w:r w:rsidR="00E350B3" w:rsidRPr="00FF7B1A">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43CD5" w14:textId="77777777" w:rsidR="00B42B1F" w:rsidRDefault="00B42B1F" w:rsidP="00700A34">
      <w:r>
        <w:separator/>
      </w:r>
    </w:p>
  </w:footnote>
  <w:footnote w:type="continuationSeparator" w:id="0">
    <w:p w14:paraId="3F59D099" w14:textId="77777777" w:rsidR="00B42B1F" w:rsidRDefault="00B42B1F" w:rsidP="00700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18B1D" w14:textId="5A39DAFA" w:rsidR="00E350B3" w:rsidRPr="00AD4D4B" w:rsidRDefault="00B42B1F" w:rsidP="00953855">
    <w:pPr>
      <w:pStyle w:val="HeaderKiri"/>
    </w:pPr>
    <w:r>
      <w:fldChar w:fldCharType="begin"/>
    </w:r>
    <w:r>
      <w:instrText xml:space="preserve"> STYLEREF  "2. Penulis - Author"  \* MERGEFORMAT </w:instrText>
    </w:r>
    <w:r>
      <w:fldChar w:fldCharType="separate"/>
    </w:r>
    <w:r w:rsidR="00652732">
      <w:t>Firman Surya Putra</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6C0B8" w14:textId="533D49ED" w:rsidR="00E350B3" w:rsidRPr="007C41AF" w:rsidRDefault="00E350B3" w:rsidP="008F363A">
    <w:pPr>
      <w:pStyle w:val="Headerkanan"/>
      <w:rPr>
        <w:lang w:val="en-US"/>
      </w:rPr>
    </w:pPr>
    <w:r w:rsidRPr="00047629">
      <w:t xml:space="preserve"> </w:t>
    </w:r>
    <w:r w:rsidR="00B42B1F">
      <w:fldChar w:fldCharType="begin"/>
    </w:r>
    <w:r w:rsidR="00B42B1F">
      <w:instrText xml:space="preserve"> STYLEREF  "1. Judul - Title"  \* MERGEFORMAT </w:instrText>
    </w:r>
    <w:r w:rsidR="00B42B1F">
      <w:fldChar w:fldCharType="separate"/>
    </w:r>
    <w:r w:rsidR="00652732" w:rsidRPr="00652732">
      <w:rPr>
        <w:bCs/>
        <w:lang w:val="en-US"/>
      </w:rPr>
      <w:t>Urgensi Hukum Islam</w:t>
    </w:r>
    <w:r w:rsidR="00652732">
      <w:t xml:space="preserve"> pada Masa Kenabian</w:t>
    </w:r>
    <w:r w:rsidR="00B42B1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9FC2" w14:textId="77777777" w:rsidR="00E350B3" w:rsidRDefault="00E350B3" w:rsidP="00D51A8C">
    <w:pPr>
      <w:pStyle w:val="Header"/>
      <w:ind w:firstLine="0"/>
    </w:pPr>
    <w:r>
      <w:rPr>
        <w:noProof/>
      </w:rPr>
      <w:drawing>
        <wp:anchor distT="0" distB="0" distL="114300" distR="114300" simplePos="0" relativeHeight="251658240" behindDoc="0" locked="0" layoutInCell="1" allowOverlap="1" wp14:anchorId="50B53730" wp14:editId="53131689">
          <wp:simplePos x="0" y="0"/>
          <wp:positionH relativeFrom="column">
            <wp:posOffset>13335</wp:posOffset>
          </wp:positionH>
          <wp:positionV relativeFrom="paragraph">
            <wp:posOffset>457200</wp:posOffset>
          </wp:positionV>
          <wp:extent cx="1332000" cy="378880"/>
          <wp:effectExtent l="0" t="0" r="1905" b="254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hitamputih.png"/>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332000" cy="378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93C60"/>
    <w:multiLevelType w:val="hybridMultilevel"/>
    <w:tmpl w:val="D782510E"/>
    <w:lvl w:ilvl="0" w:tplc="DC729FAA">
      <w:start w:val="1"/>
      <w:numFmt w:val="decimal"/>
      <w:lvlText w:val="%1."/>
      <w:lvlJc w:val="left"/>
      <w:pPr>
        <w:ind w:left="824" w:hanging="54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3131239"/>
    <w:multiLevelType w:val="hybridMultilevel"/>
    <w:tmpl w:val="4A1686DC"/>
    <w:lvl w:ilvl="0" w:tplc="12D23E3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14EAB"/>
    <w:multiLevelType w:val="hybridMultilevel"/>
    <w:tmpl w:val="2334D50C"/>
    <w:lvl w:ilvl="0" w:tplc="FFFFFFFF">
      <w:start w:val="1"/>
      <w:numFmt w:val="upp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4" w15:restartNumberingAfterBreak="0">
    <w:nsid w:val="0C264105"/>
    <w:multiLevelType w:val="hybridMultilevel"/>
    <w:tmpl w:val="587269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9A1678"/>
    <w:multiLevelType w:val="hybridMultilevel"/>
    <w:tmpl w:val="D1042E76"/>
    <w:lvl w:ilvl="0" w:tplc="ADA8A04C">
      <w:start w:val="1"/>
      <w:numFmt w:val="decimal"/>
      <w:lvlText w:val="%1."/>
      <w:lvlJc w:val="left"/>
      <w:pPr>
        <w:ind w:left="644" w:hanging="360"/>
      </w:pPr>
      <w:rPr>
        <w:rFonts w:asciiTheme="majorBidi" w:eastAsia="Calibri" w:hAnsiTheme="majorBidi" w:cstheme="majorBidi" w:hint="default"/>
        <w:b w:val="0"/>
        <w:bCs w:val="0"/>
        <w:w w:val="102"/>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0CEC7AF1"/>
    <w:multiLevelType w:val="hybridMultilevel"/>
    <w:tmpl w:val="5802CD02"/>
    <w:lvl w:ilvl="0" w:tplc="6F047154">
      <w:start w:val="1"/>
      <w:numFmt w:val="decimal"/>
      <w:lvlText w:val="%1."/>
      <w:lvlJc w:val="left"/>
      <w:pPr>
        <w:ind w:left="1300" w:hanging="356"/>
      </w:pPr>
      <w:rPr>
        <w:rFonts w:ascii="Times New Roman" w:eastAsia="Times New Roman" w:hAnsi="Times New Roman" w:cs="Times New Roman" w:hint="default"/>
        <w:spacing w:val="-5"/>
        <w:w w:val="100"/>
        <w:sz w:val="24"/>
        <w:szCs w:val="24"/>
        <w:lang w:eastAsia="en-US" w:bidi="ar-SA"/>
      </w:rPr>
    </w:lvl>
    <w:lvl w:ilvl="1" w:tplc="3122630E">
      <w:start w:val="1"/>
      <w:numFmt w:val="lowerLetter"/>
      <w:lvlText w:val="%2."/>
      <w:lvlJc w:val="left"/>
      <w:pPr>
        <w:ind w:left="1665" w:hanging="358"/>
      </w:pPr>
      <w:rPr>
        <w:rFonts w:ascii="Times New Roman" w:eastAsia="Times New Roman" w:hAnsi="Times New Roman" w:cs="Times New Roman" w:hint="default"/>
        <w:spacing w:val="-1"/>
        <w:w w:val="100"/>
        <w:sz w:val="24"/>
        <w:szCs w:val="24"/>
        <w:lang w:eastAsia="en-US" w:bidi="ar-SA"/>
      </w:rPr>
    </w:lvl>
    <w:lvl w:ilvl="2" w:tplc="6EA8B59A">
      <w:numFmt w:val="bullet"/>
      <w:lvlText w:val="•"/>
      <w:lvlJc w:val="left"/>
      <w:pPr>
        <w:ind w:left="1960" w:hanging="358"/>
      </w:pPr>
      <w:rPr>
        <w:rFonts w:hint="default"/>
        <w:lang w:eastAsia="en-US" w:bidi="ar-SA"/>
      </w:rPr>
    </w:lvl>
    <w:lvl w:ilvl="3" w:tplc="44BC37BC">
      <w:numFmt w:val="bullet"/>
      <w:lvlText w:val="•"/>
      <w:lvlJc w:val="left"/>
      <w:pPr>
        <w:ind w:left="2040" w:hanging="358"/>
      </w:pPr>
      <w:rPr>
        <w:rFonts w:hint="default"/>
        <w:lang w:eastAsia="en-US" w:bidi="ar-SA"/>
      </w:rPr>
    </w:lvl>
    <w:lvl w:ilvl="4" w:tplc="960CE19C">
      <w:numFmt w:val="bullet"/>
      <w:lvlText w:val="•"/>
      <w:lvlJc w:val="left"/>
      <w:pPr>
        <w:ind w:left="2983" w:hanging="358"/>
      </w:pPr>
      <w:rPr>
        <w:rFonts w:hint="default"/>
        <w:lang w:eastAsia="en-US" w:bidi="ar-SA"/>
      </w:rPr>
    </w:lvl>
    <w:lvl w:ilvl="5" w:tplc="CF4E92CE">
      <w:numFmt w:val="bullet"/>
      <w:lvlText w:val="•"/>
      <w:lvlJc w:val="left"/>
      <w:pPr>
        <w:ind w:left="3927" w:hanging="358"/>
      </w:pPr>
      <w:rPr>
        <w:rFonts w:hint="default"/>
        <w:lang w:eastAsia="en-US" w:bidi="ar-SA"/>
      </w:rPr>
    </w:lvl>
    <w:lvl w:ilvl="6" w:tplc="9764858E">
      <w:numFmt w:val="bullet"/>
      <w:lvlText w:val="•"/>
      <w:lvlJc w:val="left"/>
      <w:pPr>
        <w:ind w:left="4871" w:hanging="358"/>
      </w:pPr>
      <w:rPr>
        <w:rFonts w:hint="default"/>
        <w:lang w:eastAsia="en-US" w:bidi="ar-SA"/>
      </w:rPr>
    </w:lvl>
    <w:lvl w:ilvl="7" w:tplc="2620F574">
      <w:numFmt w:val="bullet"/>
      <w:lvlText w:val="•"/>
      <w:lvlJc w:val="left"/>
      <w:pPr>
        <w:ind w:left="5815" w:hanging="358"/>
      </w:pPr>
      <w:rPr>
        <w:rFonts w:hint="default"/>
        <w:lang w:eastAsia="en-US" w:bidi="ar-SA"/>
      </w:rPr>
    </w:lvl>
    <w:lvl w:ilvl="8" w:tplc="234C5E34">
      <w:numFmt w:val="bullet"/>
      <w:lvlText w:val="•"/>
      <w:lvlJc w:val="left"/>
      <w:pPr>
        <w:ind w:left="6758" w:hanging="358"/>
      </w:pPr>
      <w:rPr>
        <w:rFonts w:hint="default"/>
        <w:lang w:eastAsia="en-US" w:bidi="ar-SA"/>
      </w:rPr>
    </w:lvl>
  </w:abstractNum>
  <w:abstractNum w:abstractNumId="7" w15:restartNumberingAfterBreak="0">
    <w:nsid w:val="1583062A"/>
    <w:multiLevelType w:val="hybridMultilevel"/>
    <w:tmpl w:val="5802CD02"/>
    <w:lvl w:ilvl="0" w:tplc="6F047154">
      <w:start w:val="1"/>
      <w:numFmt w:val="decimal"/>
      <w:lvlText w:val="%1."/>
      <w:lvlJc w:val="left"/>
      <w:pPr>
        <w:ind w:left="1300" w:hanging="356"/>
      </w:pPr>
      <w:rPr>
        <w:rFonts w:ascii="Times New Roman" w:eastAsia="Times New Roman" w:hAnsi="Times New Roman" w:cs="Times New Roman" w:hint="default"/>
        <w:spacing w:val="-5"/>
        <w:w w:val="100"/>
        <w:sz w:val="24"/>
        <w:szCs w:val="24"/>
        <w:lang w:eastAsia="en-US" w:bidi="ar-SA"/>
      </w:rPr>
    </w:lvl>
    <w:lvl w:ilvl="1" w:tplc="3122630E">
      <w:start w:val="1"/>
      <w:numFmt w:val="lowerLetter"/>
      <w:lvlText w:val="%2."/>
      <w:lvlJc w:val="left"/>
      <w:pPr>
        <w:ind w:left="1665" w:hanging="358"/>
      </w:pPr>
      <w:rPr>
        <w:rFonts w:ascii="Times New Roman" w:eastAsia="Times New Roman" w:hAnsi="Times New Roman" w:cs="Times New Roman" w:hint="default"/>
        <w:spacing w:val="-1"/>
        <w:w w:val="100"/>
        <w:sz w:val="24"/>
        <w:szCs w:val="24"/>
        <w:lang w:eastAsia="en-US" w:bidi="ar-SA"/>
      </w:rPr>
    </w:lvl>
    <w:lvl w:ilvl="2" w:tplc="6EA8B59A">
      <w:numFmt w:val="bullet"/>
      <w:lvlText w:val="•"/>
      <w:lvlJc w:val="left"/>
      <w:pPr>
        <w:ind w:left="1960" w:hanging="358"/>
      </w:pPr>
      <w:rPr>
        <w:rFonts w:hint="default"/>
        <w:lang w:eastAsia="en-US" w:bidi="ar-SA"/>
      </w:rPr>
    </w:lvl>
    <w:lvl w:ilvl="3" w:tplc="44BC37BC">
      <w:numFmt w:val="bullet"/>
      <w:lvlText w:val="•"/>
      <w:lvlJc w:val="left"/>
      <w:pPr>
        <w:ind w:left="2040" w:hanging="358"/>
      </w:pPr>
      <w:rPr>
        <w:rFonts w:hint="default"/>
        <w:lang w:eastAsia="en-US" w:bidi="ar-SA"/>
      </w:rPr>
    </w:lvl>
    <w:lvl w:ilvl="4" w:tplc="960CE19C">
      <w:numFmt w:val="bullet"/>
      <w:lvlText w:val="•"/>
      <w:lvlJc w:val="left"/>
      <w:pPr>
        <w:ind w:left="2983" w:hanging="358"/>
      </w:pPr>
      <w:rPr>
        <w:rFonts w:hint="default"/>
        <w:lang w:eastAsia="en-US" w:bidi="ar-SA"/>
      </w:rPr>
    </w:lvl>
    <w:lvl w:ilvl="5" w:tplc="CF4E92CE">
      <w:numFmt w:val="bullet"/>
      <w:lvlText w:val="•"/>
      <w:lvlJc w:val="left"/>
      <w:pPr>
        <w:ind w:left="3927" w:hanging="358"/>
      </w:pPr>
      <w:rPr>
        <w:rFonts w:hint="default"/>
        <w:lang w:eastAsia="en-US" w:bidi="ar-SA"/>
      </w:rPr>
    </w:lvl>
    <w:lvl w:ilvl="6" w:tplc="9764858E">
      <w:numFmt w:val="bullet"/>
      <w:lvlText w:val="•"/>
      <w:lvlJc w:val="left"/>
      <w:pPr>
        <w:ind w:left="4871" w:hanging="358"/>
      </w:pPr>
      <w:rPr>
        <w:rFonts w:hint="default"/>
        <w:lang w:eastAsia="en-US" w:bidi="ar-SA"/>
      </w:rPr>
    </w:lvl>
    <w:lvl w:ilvl="7" w:tplc="2620F574">
      <w:numFmt w:val="bullet"/>
      <w:lvlText w:val="•"/>
      <w:lvlJc w:val="left"/>
      <w:pPr>
        <w:ind w:left="5815" w:hanging="358"/>
      </w:pPr>
      <w:rPr>
        <w:rFonts w:hint="default"/>
        <w:lang w:eastAsia="en-US" w:bidi="ar-SA"/>
      </w:rPr>
    </w:lvl>
    <w:lvl w:ilvl="8" w:tplc="234C5E34">
      <w:numFmt w:val="bullet"/>
      <w:lvlText w:val="•"/>
      <w:lvlJc w:val="left"/>
      <w:pPr>
        <w:ind w:left="6758" w:hanging="358"/>
      </w:pPr>
      <w:rPr>
        <w:rFonts w:hint="default"/>
        <w:lang w:eastAsia="en-US" w:bidi="ar-SA"/>
      </w:rPr>
    </w:lvl>
  </w:abstractNum>
  <w:abstractNum w:abstractNumId="8" w15:restartNumberingAfterBreak="0">
    <w:nsid w:val="16270174"/>
    <w:multiLevelType w:val="hybridMultilevel"/>
    <w:tmpl w:val="58CA9930"/>
    <w:lvl w:ilvl="0" w:tplc="C00AEE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532457"/>
    <w:multiLevelType w:val="hybridMultilevel"/>
    <w:tmpl w:val="F3103242"/>
    <w:lvl w:ilvl="0" w:tplc="DBBE893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16614C22"/>
    <w:multiLevelType w:val="hybridMultilevel"/>
    <w:tmpl w:val="1C508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96BEA"/>
    <w:multiLevelType w:val="hybridMultilevel"/>
    <w:tmpl w:val="AD369204"/>
    <w:lvl w:ilvl="0" w:tplc="C148A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682C78"/>
    <w:multiLevelType w:val="hybridMultilevel"/>
    <w:tmpl w:val="F35C9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B49E0"/>
    <w:multiLevelType w:val="hybridMultilevel"/>
    <w:tmpl w:val="C89452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E15AF"/>
    <w:multiLevelType w:val="hybridMultilevel"/>
    <w:tmpl w:val="51D49E56"/>
    <w:lvl w:ilvl="0" w:tplc="3A121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1805D42"/>
    <w:multiLevelType w:val="hybridMultilevel"/>
    <w:tmpl w:val="59547530"/>
    <w:lvl w:ilvl="0" w:tplc="51440DBC">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1FC0165"/>
    <w:multiLevelType w:val="hybridMultilevel"/>
    <w:tmpl w:val="71763972"/>
    <w:lvl w:ilvl="0" w:tplc="B7F2414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15:restartNumberingAfterBreak="0">
    <w:nsid w:val="280876DE"/>
    <w:multiLevelType w:val="hybridMultilevel"/>
    <w:tmpl w:val="CFFC9AE4"/>
    <w:lvl w:ilvl="0" w:tplc="0421000F">
      <w:start w:val="1"/>
      <w:numFmt w:val="decimal"/>
      <w:lvlText w:val="%1."/>
      <w:lvlJc w:val="left"/>
      <w:pPr>
        <w:ind w:left="1080" w:hanging="360"/>
      </w:p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18" w15:restartNumberingAfterBreak="0">
    <w:nsid w:val="2895122D"/>
    <w:multiLevelType w:val="hybridMultilevel"/>
    <w:tmpl w:val="D0DC29E2"/>
    <w:lvl w:ilvl="0" w:tplc="04090015">
      <w:start w:val="1"/>
      <w:numFmt w:val="upperLetter"/>
      <w:lvlText w:val="%1."/>
      <w:lvlJc w:val="left"/>
      <w:pPr>
        <w:ind w:left="720" w:hanging="360"/>
      </w:pPr>
    </w:lvl>
    <w:lvl w:ilvl="1" w:tplc="177E99E2">
      <w:start w:val="1"/>
      <w:numFmt w:val="decimal"/>
      <w:lvlText w:val="%2."/>
      <w:lvlJc w:val="left"/>
      <w:pPr>
        <w:ind w:left="1440" w:hanging="360"/>
      </w:pPr>
      <w:rPr>
        <w:rFonts w:hint="default"/>
      </w:rPr>
    </w:lvl>
    <w:lvl w:ilvl="2" w:tplc="411C4A9E">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F49AB"/>
    <w:multiLevelType w:val="hybridMultilevel"/>
    <w:tmpl w:val="B2FE2EB6"/>
    <w:lvl w:ilvl="0" w:tplc="082863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09032AA"/>
    <w:multiLevelType w:val="hybridMultilevel"/>
    <w:tmpl w:val="A97CA254"/>
    <w:lvl w:ilvl="0" w:tplc="97E012E2">
      <w:start w:val="1"/>
      <w:numFmt w:val="decimal"/>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21" w15:restartNumberingAfterBreak="0">
    <w:nsid w:val="30F449F2"/>
    <w:multiLevelType w:val="hybridMultilevel"/>
    <w:tmpl w:val="2A0EDC32"/>
    <w:lvl w:ilvl="0" w:tplc="152A61CE">
      <w:start w:val="1"/>
      <w:numFmt w:val="decimal"/>
      <w:lvlText w:val="%1."/>
      <w:lvlJc w:val="left"/>
      <w:pPr>
        <w:ind w:left="1080" w:hanging="360"/>
      </w:pPr>
      <w:rPr>
        <w:rFonts w:ascii="Garamond" w:eastAsiaTheme="minorHAnsi" w:hAnsi="Garamond"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0945BA"/>
    <w:multiLevelType w:val="hybridMultilevel"/>
    <w:tmpl w:val="7EDAF934"/>
    <w:lvl w:ilvl="0" w:tplc="F040728C">
      <w:start w:val="1"/>
      <w:numFmt w:val="decimal"/>
      <w:lvlText w:val="%1."/>
      <w:lvlJc w:val="left"/>
      <w:pPr>
        <w:ind w:left="644" w:hanging="360"/>
      </w:pPr>
      <w:rPr>
        <w:rFonts w:ascii="Garamond" w:eastAsia="Times New Roman" w:hAnsi="Garamond" w:cs="Arial"/>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15:restartNumberingAfterBreak="0">
    <w:nsid w:val="39B93251"/>
    <w:multiLevelType w:val="hybridMultilevel"/>
    <w:tmpl w:val="1680AB92"/>
    <w:lvl w:ilvl="0" w:tplc="0186C1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15:restartNumberingAfterBreak="0">
    <w:nsid w:val="3CB94F28"/>
    <w:multiLevelType w:val="hybridMultilevel"/>
    <w:tmpl w:val="EC38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71788D"/>
    <w:multiLevelType w:val="hybridMultilevel"/>
    <w:tmpl w:val="FE3A9960"/>
    <w:lvl w:ilvl="0" w:tplc="8924AEFA">
      <w:start w:val="1"/>
      <w:numFmt w:val="decimal"/>
      <w:lvlText w:val="%1."/>
      <w:lvlJc w:val="left"/>
      <w:pPr>
        <w:ind w:left="1305" w:hanging="360"/>
      </w:pPr>
      <w:rPr>
        <w:rFonts w:ascii="Times New Roman" w:eastAsia="Times New Roman" w:hAnsi="Times New Roman" w:cs="Times New Roman" w:hint="default"/>
        <w:spacing w:val="-5"/>
        <w:w w:val="100"/>
        <w:sz w:val="24"/>
        <w:szCs w:val="24"/>
        <w:lang w:eastAsia="en-US" w:bidi="ar-SA"/>
      </w:rPr>
    </w:lvl>
    <w:lvl w:ilvl="1" w:tplc="3F0C210A">
      <w:numFmt w:val="bullet"/>
      <w:lvlText w:val="•"/>
      <w:lvlJc w:val="left"/>
      <w:pPr>
        <w:ind w:left="2034" w:hanging="360"/>
      </w:pPr>
      <w:rPr>
        <w:rFonts w:hint="default"/>
        <w:lang w:eastAsia="en-US" w:bidi="ar-SA"/>
      </w:rPr>
    </w:lvl>
    <w:lvl w:ilvl="2" w:tplc="0608CAB0">
      <w:numFmt w:val="bullet"/>
      <w:lvlText w:val="•"/>
      <w:lvlJc w:val="left"/>
      <w:pPr>
        <w:ind w:left="2769" w:hanging="360"/>
      </w:pPr>
      <w:rPr>
        <w:rFonts w:hint="default"/>
        <w:lang w:eastAsia="en-US" w:bidi="ar-SA"/>
      </w:rPr>
    </w:lvl>
    <w:lvl w:ilvl="3" w:tplc="62887542">
      <w:numFmt w:val="bullet"/>
      <w:lvlText w:val="•"/>
      <w:lvlJc w:val="left"/>
      <w:pPr>
        <w:ind w:left="3503" w:hanging="360"/>
      </w:pPr>
      <w:rPr>
        <w:rFonts w:hint="default"/>
        <w:lang w:eastAsia="en-US" w:bidi="ar-SA"/>
      </w:rPr>
    </w:lvl>
    <w:lvl w:ilvl="4" w:tplc="057013FA">
      <w:numFmt w:val="bullet"/>
      <w:lvlText w:val="•"/>
      <w:lvlJc w:val="left"/>
      <w:pPr>
        <w:ind w:left="4238" w:hanging="360"/>
      </w:pPr>
      <w:rPr>
        <w:rFonts w:hint="default"/>
        <w:lang w:eastAsia="en-US" w:bidi="ar-SA"/>
      </w:rPr>
    </w:lvl>
    <w:lvl w:ilvl="5" w:tplc="BA8E8344">
      <w:numFmt w:val="bullet"/>
      <w:lvlText w:val="•"/>
      <w:lvlJc w:val="left"/>
      <w:pPr>
        <w:ind w:left="4973" w:hanging="360"/>
      </w:pPr>
      <w:rPr>
        <w:rFonts w:hint="default"/>
        <w:lang w:eastAsia="en-US" w:bidi="ar-SA"/>
      </w:rPr>
    </w:lvl>
    <w:lvl w:ilvl="6" w:tplc="4536A38E">
      <w:numFmt w:val="bullet"/>
      <w:lvlText w:val="•"/>
      <w:lvlJc w:val="left"/>
      <w:pPr>
        <w:ind w:left="5707" w:hanging="360"/>
      </w:pPr>
      <w:rPr>
        <w:rFonts w:hint="default"/>
        <w:lang w:eastAsia="en-US" w:bidi="ar-SA"/>
      </w:rPr>
    </w:lvl>
    <w:lvl w:ilvl="7" w:tplc="EBB2B544">
      <w:numFmt w:val="bullet"/>
      <w:lvlText w:val="•"/>
      <w:lvlJc w:val="left"/>
      <w:pPr>
        <w:ind w:left="6442" w:hanging="360"/>
      </w:pPr>
      <w:rPr>
        <w:rFonts w:hint="default"/>
        <w:lang w:eastAsia="en-US" w:bidi="ar-SA"/>
      </w:rPr>
    </w:lvl>
    <w:lvl w:ilvl="8" w:tplc="8A1E1CF8">
      <w:numFmt w:val="bullet"/>
      <w:lvlText w:val="•"/>
      <w:lvlJc w:val="left"/>
      <w:pPr>
        <w:ind w:left="7177" w:hanging="360"/>
      </w:pPr>
      <w:rPr>
        <w:rFonts w:hint="default"/>
        <w:lang w:eastAsia="en-US" w:bidi="ar-SA"/>
      </w:rPr>
    </w:lvl>
  </w:abstractNum>
  <w:abstractNum w:abstractNumId="26" w15:restartNumberingAfterBreak="0">
    <w:nsid w:val="48036E50"/>
    <w:multiLevelType w:val="hybridMultilevel"/>
    <w:tmpl w:val="45927630"/>
    <w:lvl w:ilvl="0" w:tplc="0421000F">
      <w:start w:val="1"/>
      <w:numFmt w:val="decimal"/>
      <w:lvlText w:val="%1."/>
      <w:lvlJc w:val="left"/>
      <w:pPr>
        <w:ind w:left="1080" w:hanging="360"/>
      </w:p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27" w15:restartNumberingAfterBreak="0">
    <w:nsid w:val="494823BF"/>
    <w:multiLevelType w:val="hybridMultilevel"/>
    <w:tmpl w:val="4D6485B0"/>
    <w:lvl w:ilvl="0" w:tplc="EDA8F1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DA6108B"/>
    <w:multiLevelType w:val="hybridMultilevel"/>
    <w:tmpl w:val="3EC68F1A"/>
    <w:lvl w:ilvl="0" w:tplc="0421000F">
      <w:start w:val="1"/>
      <w:numFmt w:val="decimal"/>
      <w:lvlText w:val="%1."/>
      <w:lvlJc w:val="left"/>
      <w:pPr>
        <w:ind w:left="720" w:hanging="360"/>
      </w:p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9" w15:restartNumberingAfterBreak="0">
    <w:nsid w:val="5236158D"/>
    <w:multiLevelType w:val="multilevel"/>
    <w:tmpl w:val="0852999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15:restartNumberingAfterBreak="0">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1" w15:restartNumberingAfterBreak="0">
    <w:nsid w:val="53326458"/>
    <w:multiLevelType w:val="hybridMultilevel"/>
    <w:tmpl w:val="A1280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506C13"/>
    <w:multiLevelType w:val="hybridMultilevel"/>
    <w:tmpl w:val="B0A67A1E"/>
    <w:lvl w:ilvl="0" w:tplc="EDA8F1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D0722FA"/>
    <w:multiLevelType w:val="hybridMultilevel"/>
    <w:tmpl w:val="F87C3896"/>
    <w:lvl w:ilvl="0" w:tplc="177E99E2">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FDD6FBB"/>
    <w:multiLevelType w:val="hybridMultilevel"/>
    <w:tmpl w:val="4198E9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54C5642"/>
    <w:multiLevelType w:val="hybridMultilevel"/>
    <w:tmpl w:val="7BE2F4F8"/>
    <w:lvl w:ilvl="0" w:tplc="2408A52E">
      <w:start w:val="1"/>
      <w:numFmt w:val="lowerLetter"/>
      <w:lvlText w:val="%1."/>
      <w:lvlJc w:val="left"/>
      <w:pPr>
        <w:ind w:left="1080" w:hanging="360"/>
      </w:pPr>
      <w:rPr>
        <w:rFonts w:asciiTheme="majorBidi" w:hAnsiTheme="majorBidi" w:cstheme="maj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463EC6"/>
    <w:multiLevelType w:val="hybridMultilevel"/>
    <w:tmpl w:val="FEB072B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7" w15:restartNumberingAfterBreak="0">
    <w:nsid w:val="6B6F5ABE"/>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6B7825E6"/>
    <w:multiLevelType w:val="hybridMultilevel"/>
    <w:tmpl w:val="3C666D68"/>
    <w:lvl w:ilvl="0" w:tplc="D34A585A">
      <w:start w:val="1"/>
      <w:numFmt w:val="bullet"/>
      <w:pStyle w:val="ListParagraph"/>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abstractNum w:abstractNumId="39" w15:restartNumberingAfterBreak="0">
    <w:nsid w:val="709B42FD"/>
    <w:multiLevelType w:val="hybridMultilevel"/>
    <w:tmpl w:val="9BA49116"/>
    <w:lvl w:ilvl="0" w:tplc="62E683B2">
      <w:start w:val="1"/>
      <w:numFmt w:val="upperLetter"/>
      <w:lvlText w:val="%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AB1FAE"/>
    <w:multiLevelType w:val="hybridMultilevel"/>
    <w:tmpl w:val="CA12CCEE"/>
    <w:lvl w:ilvl="0" w:tplc="78329B7E">
      <w:start w:val="1"/>
      <w:numFmt w:val="decimal"/>
      <w:lvlText w:val="%1."/>
      <w:lvlJc w:val="left"/>
      <w:pPr>
        <w:ind w:left="1415" w:hanging="428"/>
      </w:pPr>
      <w:rPr>
        <w:rFonts w:ascii="Times New Roman" w:eastAsia="Times New Roman" w:hAnsi="Times New Roman" w:cs="Times New Roman"/>
        <w:spacing w:val="-5"/>
        <w:w w:val="99"/>
        <w:sz w:val="24"/>
        <w:szCs w:val="24"/>
        <w:lang w:eastAsia="en-US" w:bidi="ar-SA"/>
      </w:rPr>
    </w:lvl>
    <w:lvl w:ilvl="1" w:tplc="A82E71DE">
      <w:start w:val="1"/>
      <w:numFmt w:val="upperLetter"/>
      <w:lvlText w:val="%2."/>
      <w:lvlJc w:val="left"/>
      <w:pPr>
        <w:ind w:left="1708" w:hanging="360"/>
      </w:pPr>
      <w:rPr>
        <w:rFonts w:ascii="Times New Roman" w:eastAsia="Times New Roman" w:hAnsi="Times New Roman" w:cs="Times New Roman" w:hint="default"/>
        <w:b/>
        <w:bCs/>
        <w:spacing w:val="-1"/>
        <w:w w:val="99"/>
        <w:sz w:val="24"/>
        <w:szCs w:val="24"/>
        <w:lang w:eastAsia="en-US" w:bidi="ar-SA"/>
      </w:rPr>
    </w:lvl>
    <w:lvl w:ilvl="2" w:tplc="D1E86F00">
      <w:start w:val="1"/>
      <w:numFmt w:val="decimal"/>
      <w:lvlText w:val="%3."/>
      <w:lvlJc w:val="left"/>
      <w:pPr>
        <w:ind w:left="1982" w:hanging="286"/>
      </w:pPr>
      <w:rPr>
        <w:rFonts w:ascii="Times New Roman" w:eastAsia="Times New Roman" w:hAnsi="Times New Roman" w:cs="Times New Roman" w:hint="default"/>
        <w:spacing w:val="-23"/>
        <w:w w:val="99"/>
        <w:sz w:val="24"/>
        <w:szCs w:val="24"/>
        <w:lang w:eastAsia="en-US" w:bidi="ar-SA"/>
      </w:rPr>
    </w:lvl>
    <w:lvl w:ilvl="3" w:tplc="B27CDEF2">
      <w:numFmt w:val="bullet"/>
      <w:lvlText w:val="•"/>
      <w:lvlJc w:val="left"/>
      <w:pPr>
        <w:ind w:left="2935" w:hanging="286"/>
      </w:pPr>
      <w:rPr>
        <w:rFonts w:hint="default"/>
        <w:lang w:eastAsia="en-US" w:bidi="ar-SA"/>
      </w:rPr>
    </w:lvl>
    <w:lvl w:ilvl="4" w:tplc="93E68DAA">
      <w:numFmt w:val="bullet"/>
      <w:lvlText w:val="•"/>
      <w:lvlJc w:val="left"/>
      <w:pPr>
        <w:ind w:left="3890" w:hanging="286"/>
      </w:pPr>
      <w:rPr>
        <w:rFonts w:hint="default"/>
        <w:lang w:eastAsia="en-US" w:bidi="ar-SA"/>
      </w:rPr>
    </w:lvl>
    <w:lvl w:ilvl="5" w:tplc="285CC082">
      <w:numFmt w:val="bullet"/>
      <w:lvlText w:val="•"/>
      <w:lvlJc w:val="left"/>
      <w:pPr>
        <w:ind w:left="4845" w:hanging="286"/>
      </w:pPr>
      <w:rPr>
        <w:rFonts w:hint="default"/>
        <w:lang w:eastAsia="en-US" w:bidi="ar-SA"/>
      </w:rPr>
    </w:lvl>
    <w:lvl w:ilvl="6" w:tplc="E974C38A">
      <w:numFmt w:val="bullet"/>
      <w:lvlText w:val="•"/>
      <w:lvlJc w:val="left"/>
      <w:pPr>
        <w:ind w:left="5801" w:hanging="286"/>
      </w:pPr>
      <w:rPr>
        <w:rFonts w:hint="default"/>
        <w:lang w:eastAsia="en-US" w:bidi="ar-SA"/>
      </w:rPr>
    </w:lvl>
    <w:lvl w:ilvl="7" w:tplc="331E8D12">
      <w:numFmt w:val="bullet"/>
      <w:lvlText w:val="•"/>
      <w:lvlJc w:val="left"/>
      <w:pPr>
        <w:ind w:left="6756" w:hanging="286"/>
      </w:pPr>
      <w:rPr>
        <w:rFonts w:hint="default"/>
        <w:lang w:eastAsia="en-US" w:bidi="ar-SA"/>
      </w:rPr>
    </w:lvl>
    <w:lvl w:ilvl="8" w:tplc="65FE2154">
      <w:numFmt w:val="bullet"/>
      <w:lvlText w:val="•"/>
      <w:lvlJc w:val="left"/>
      <w:pPr>
        <w:ind w:left="7711" w:hanging="286"/>
      </w:pPr>
      <w:rPr>
        <w:rFonts w:hint="default"/>
        <w:lang w:eastAsia="en-US" w:bidi="ar-SA"/>
      </w:rPr>
    </w:lvl>
  </w:abstractNum>
  <w:abstractNum w:abstractNumId="41" w15:restartNumberingAfterBreak="0">
    <w:nsid w:val="77AD72DF"/>
    <w:multiLevelType w:val="hybridMultilevel"/>
    <w:tmpl w:val="31A6FB5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8E5351C"/>
    <w:multiLevelType w:val="hybridMultilevel"/>
    <w:tmpl w:val="EFBC8C16"/>
    <w:lvl w:ilvl="0" w:tplc="04210017">
      <w:start w:val="1"/>
      <w:numFmt w:val="lowerLetter"/>
      <w:lvlText w:val="%1)"/>
      <w:lvlJc w:val="left"/>
      <w:pPr>
        <w:ind w:left="1800" w:hanging="360"/>
      </w:p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hint="default"/>
      </w:rPr>
    </w:lvl>
    <w:lvl w:ilvl="3" w:tplc="04210001">
      <w:start w:val="1"/>
      <w:numFmt w:val="bullet"/>
      <w:lvlText w:val=""/>
      <w:lvlJc w:val="left"/>
      <w:pPr>
        <w:ind w:left="3960" w:hanging="360"/>
      </w:pPr>
      <w:rPr>
        <w:rFonts w:ascii="Symbol" w:hAnsi="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hint="default"/>
      </w:rPr>
    </w:lvl>
    <w:lvl w:ilvl="6" w:tplc="04210001">
      <w:start w:val="1"/>
      <w:numFmt w:val="bullet"/>
      <w:lvlText w:val=""/>
      <w:lvlJc w:val="left"/>
      <w:pPr>
        <w:ind w:left="6120" w:hanging="360"/>
      </w:pPr>
      <w:rPr>
        <w:rFonts w:ascii="Symbol" w:hAnsi="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hint="default"/>
      </w:rPr>
    </w:lvl>
  </w:abstractNum>
  <w:abstractNum w:abstractNumId="43" w15:restartNumberingAfterBreak="0">
    <w:nsid w:val="7CF929A8"/>
    <w:multiLevelType w:val="hybridMultilevel"/>
    <w:tmpl w:val="4FD88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FD4157"/>
    <w:multiLevelType w:val="hybridMultilevel"/>
    <w:tmpl w:val="EC422C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DF56937"/>
    <w:multiLevelType w:val="hybridMultilevel"/>
    <w:tmpl w:val="517C7B4C"/>
    <w:lvl w:ilvl="0" w:tplc="030408A8">
      <w:start w:val="1"/>
      <w:numFmt w:val="upperLetter"/>
      <w:lvlText w:val="%1."/>
      <w:lvlJc w:val="left"/>
      <w:pPr>
        <w:ind w:left="720" w:hanging="360"/>
      </w:pPr>
      <w:rPr>
        <w:rFonts w:eastAsia="Calibri" w:cstheme="majorBidi" w:hint="default"/>
        <w:w w:val="1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B3778A"/>
    <w:multiLevelType w:val="hybridMultilevel"/>
    <w:tmpl w:val="C79A1C1C"/>
    <w:lvl w:ilvl="0" w:tplc="FFFFFFFF">
      <w:start w:val="1"/>
      <w:numFmt w:val="upp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num w:numId="1">
    <w:abstractNumId w:val="30"/>
  </w:num>
  <w:num w:numId="2">
    <w:abstractNumId w:val="23"/>
  </w:num>
  <w:num w:numId="3">
    <w:abstractNumId w:val="38"/>
  </w:num>
  <w:num w:numId="4">
    <w:abstractNumId w:val="36"/>
  </w:num>
  <w:num w:numId="5">
    <w:abstractNumId w:val="1"/>
  </w:num>
  <w:num w:numId="6">
    <w:abstractNumId w:val="44"/>
  </w:num>
  <w:num w:numId="7">
    <w:abstractNumId w:val="22"/>
  </w:num>
  <w:num w:numId="8">
    <w:abstractNumId w:val="5"/>
  </w:num>
  <w:num w:numId="9">
    <w:abstractNumId w:val="34"/>
  </w:num>
  <w:num w:numId="10">
    <w:abstractNumId w:val="16"/>
  </w:num>
  <w:num w:numId="11">
    <w:abstractNumId w:val="45"/>
  </w:num>
  <w:num w:numId="12">
    <w:abstractNumId w:val="39"/>
  </w:num>
  <w:num w:numId="13">
    <w:abstractNumId w:val="15"/>
  </w:num>
  <w:num w:numId="14">
    <w:abstractNumId w:val="14"/>
  </w:num>
  <w:num w:numId="15">
    <w:abstractNumId w:val="12"/>
  </w:num>
  <w:num w:numId="16">
    <w:abstractNumId w:val="2"/>
  </w:num>
  <w:num w:numId="17">
    <w:abstractNumId w:val="41"/>
  </w:num>
  <w:num w:numId="18">
    <w:abstractNumId w:val="32"/>
  </w:num>
  <w:num w:numId="19">
    <w:abstractNumId w:val="27"/>
  </w:num>
  <w:num w:numId="20">
    <w:abstractNumId w:val="19"/>
  </w:num>
  <w:num w:numId="21">
    <w:abstractNumId w:val="0"/>
  </w:num>
  <w:num w:numId="22">
    <w:abstractNumId w:val="37"/>
  </w:num>
  <w:num w:numId="23">
    <w:abstractNumId w:val="31"/>
  </w:num>
  <w:num w:numId="24">
    <w:abstractNumId w:val="2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lvlOverride w:ilvl="2"/>
    <w:lvlOverride w:ilvl="3"/>
    <w:lvlOverride w:ilvl="4"/>
    <w:lvlOverride w:ilvl="5"/>
    <w:lvlOverride w:ilvl="6"/>
    <w:lvlOverride w:ilvl="7"/>
    <w:lvlOverride w:ilvl="8"/>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lvlOverride w:ilvl="2"/>
    <w:lvlOverride w:ilvl="3"/>
    <w:lvlOverride w:ilvl="4"/>
    <w:lvlOverride w:ilvl="5"/>
    <w:lvlOverride w:ilvl="6"/>
    <w:lvlOverride w:ilvl="7"/>
    <w:lvlOverride w:ilvl="8"/>
  </w:num>
  <w:num w:numId="29">
    <w:abstractNumId w:val="42"/>
    <w:lvlOverride w:ilvl="0">
      <w:startOverride w:val="1"/>
    </w:lvlOverride>
    <w:lvlOverride w:ilvl="1"/>
    <w:lvlOverride w:ilvl="2"/>
    <w:lvlOverride w:ilvl="3"/>
    <w:lvlOverride w:ilvl="4"/>
    <w:lvlOverride w:ilvl="5"/>
    <w:lvlOverride w:ilvl="6"/>
    <w:lvlOverride w:ilvl="7"/>
    <w:lvlOverride w:ilvl="8"/>
  </w:num>
  <w:num w:numId="30">
    <w:abstractNumId w:val="28"/>
    <w:lvlOverride w:ilvl="0">
      <w:startOverride w:val="1"/>
    </w:lvlOverride>
    <w:lvlOverride w:ilvl="1"/>
    <w:lvlOverride w:ilvl="2"/>
    <w:lvlOverride w:ilvl="3"/>
    <w:lvlOverride w:ilvl="4"/>
    <w:lvlOverride w:ilvl="5"/>
    <w:lvlOverride w:ilvl="6"/>
    <w:lvlOverride w:ilvl="7"/>
    <w:lvlOverride w:ilvl="8"/>
  </w:num>
  <w:num w:numId="31">
    <w:abstractNumId w:val="7"/>
  </w:num>
  <w:num w:numId="32">
    <w:abstractNumId w:val="6"/>
  </w:num>
  <w:num w:numId="33">
    <w:abstractNumId w:val="25"/>
  </w:num>
  <w:num w:numId="34">
    <w:abstractNumId w:val="43"/>
  </w:num>
  <w:num w:numId="35">
    <w:abstractNumId w:val="8"/>
  </w:num>
  <w:num w:numId="36">
    <w:abstractNumId w:val="4"/>
  </w:num>
  <w:num w:numId="37">
    <w:abstractNumId w:val="24"/>
  </w:num>
  <w:num w:numId="38">
    <w:abstractNumId w:val="35"/>
  </w:num>
  <w:num w:numId="39">
    <w:abstractNumId w:val="40"/>
  </w:num>
  <w:num w:numId="40">
    <w:abstractNumId w:val="10"/>
  </w:num>
  <w:num w:numId="41">
    <w:abstractNumId w:val="13"/>
  </w:num>
  <w:num w:numId="42">
    <w:abstractNumId w:val="21"/>
  </w:num>
  <w:num w:numId="43">
    <w:abstractNumId w:val="18"/>
  </w:num>
  <w:num w:numId="44">
    <w:abstractNumId w:val="20"/>
  </w:num>
  <w:num w:numId="45">
    <w:abstractNumId w:val="11"/>
  </w:num>
  <w:num w:numId="46">
    <w:abstractNumId w:val="9"/>
  </w:num>
  <w:num w:numId="47">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A34"/>
    <w:rsid w:val="00000EBE"/>
    <w:rsid w:val="0000532F"/>
    <w:rsid w:val="00006AFE"/>
    <w:rsid w:val="00023E91"/>
    <w:rsid w:val="0003059C"/>
    <w:rsid w:val="0003186E"/>
    <w:rsid w:val="000320C2"/>
    <w:rsid w:val="000323C9"/>
    <w:rsid w:val="00032A0D"/>
    <w:rsid w:val="000343E5"/>
    <w:rsid w:val="0003599A"/>
    <w:rsid w:val="00035CB2"/>
    <w:rsid w:val="000364B1"/>
    <w:rsid w:val="00037408"/>
    <w:rsid w:val="00037FA6"/>
    <w:rsid w:val="000411EE"/>
    <w:rsid w:val="00042281"/>
    <w:rsid w:val="00042E0E"/>
    <w:rsid w:val="00043F2D"/>
    <w:rsid w:val="00047629"/>
    <w:rsid w:val="00047730"/>
    <w:rsid w:val="0005493C"/>
    <w:rsid w:val="00057647"/>
    <w:rsid w:val="000608D3"/>
    <w:rsid w:val="000615E6"/>
    <w:rsid w:val="000635F2"/>
    <w:rsid w:val="0006466C"/>
    <w:rsid w:val="00064A1D"/>
    <w:rsid w:val="00070D21"/>
    <w:rsid w:val="00075715"/>
    <w:rsid w:val="0007716B"/>
    <w:rsid w:val="00081BFC"/>
    <w:rsid w:val="00090303"/>
    <w:rsid w:val="000A19C8"/>
    <w:rsid w:val="000A3C6A"/>
    <w:rsid w:val="000A6651"/>
    <w:rsid w:val="000B06FE"/>
    <w:rsid w:val="000B0E23"/>
    <w:rsid w:val="000B1B45"/>
    <w:rsid w:val="000B31C7"/>
    <w:rsid w:val="000B3E7A"/>
    <w:rsid w:val="000B45DB"/>
    <w:rsid w:val="000C180E"/>
    <w:rsid w:val="000C395F"/>
    <w:rsid w:val="000C7965"/>
    <w:rsid w:val="000D00AA"/>
    <w:rsid w:val="000D53B7"/>
    <w:rsid w:val="000D6643"/>
    <w:rsid w:val="000E0739"/>
    <w:rsid w:val="000E5A94"/>
    <w:rsid w:val="000F1A65"/>
    <w:rsid w:val="000F5271"/>
    <w:rsid w:val="000F7BB4"/>
    <w:rsid w:val="001011B7"/>
    <w:rsid w:val="00105724"/>
    <w:rsid w:val="00106AC0"/>
    <w:rsid w:val="00113B14"/>
    <w:rsid w:val="00114ED9"/>
    <w:rsid w:val="001154C7"/>
    <w:rsid w:val="00121DC6"/>
    <w:rsid w:val="00122BB0"/>
    <w:rsid w:val="001238FB"/>
    <w:rsid w:val="00123F3A"/>
    <w:rsid w:val="001245A4"/>
    <w:rsid w:val="001333B0"/>
    <w:rsid w:val="00136F57"/>
    <w:rsid w:val="00137086"/>
    <w:rsid w:val="00137746"/>
    <w:rsid w:val="0014024C"/>
    <w:rsid w:val="0014182A"/>
    <w:rsid w:val="00146FBE"/>
    <w:rsid w:val="00147592"/>
    <w:rsid w:val="00151317"/>
    <w:rsid w:val="00152E0D"/>
    <w:rsid w:val="001545A0"/>
    <w:rsid w:val="0015606C"/>
    <w:rsid w:val="001578BA"/>
    <w:rsid w:val="00157CE4"/>
    <w:rsid w:val="00161011"/>
    <w:rsid w:val="0017087F"/>
    <w:rsid w:val="001725D1"/>
    <w:rsid w:val="00172E34"/>
    <w:rsid w:val="0017599F"/>
    <w:rsid w:val="00181F11"/>
    <w:rsid w:val="001834F5"/>
    <w:rsid w:val="0018542D"/>
    <w:rsid w:val="00193BF1"/>
    <w:rsid w:val="001940C7"/>
    <w:rsid w:val="001955BE"/>
    <w:rsid w:val="001A36AF"/>
    <w:rsid w:val="001A3B3F"/>
    <w:rsid w:val="001A443E"/>
    <w:rsid w:val="001B3ED2"/>
    <w:rsid w:val="001B4C3A"/>
    <w:rsid w:val="001B5114"/>
    <w:rsid w:val="001B52AB"/>
    <w:rsid w:val="001C167B"/>
    <w:rsid w:val="001C2016"/>
    <w:rsid w:val="001D379A"/>
    <w:rsid w:val="001D3C2D"/>
    <w:rsid w:val="001D6112"/>
    <w:rsid w:val="001E0A24"/>
    <w:rsid w:val="001E1058"/>
    <w:rsid w:val="001E59FA"/>
    <w:rsid w:val="001E77CE"/>
    <w:rsid w:val="001F3481"/>
    <w:rsid w:val="001F4083"/>
    <w:rsid w:val="001F6EDE"/>
    <w:rsid w:val="001F77F0"/>
    <w:rsid w:val="001F7EAD"/>
    <w:rsid w:val="002061E2"/>
    <w:rsid w:val="00210A30"/>
    <w:rsid w:val="00211822"/>
    <w:rsid w:val="00216A35"/>
    <w:rsid w:val="00220998"/>
    <w:rsid w:val="002214C1"/>
    <w:rsid w:val="0022290E"/>
    <w:rsid w:val="00225FA1"/>
    <w:rsid w:val="0022731B"/>
    <w:rsid w:val="00227482"/>
    <w:rsid w:val="00236408"/>
    <w:rsid w:val="00242C69"/>
    <w:rsid w:val="002507D5"/>
    <w:rsid w:val="00252391"/>
    <w:rsid w:val="002552F0"/>
    <w:rsid w:val="0025654D"/>
    <w:rsid w:val="0025659D"/>
    <w:rsid w:val="00257BA8"/>
    <w:rsid w:val="00257D13"/>
    <w:rsid w:val="00267AED"/>
    <w:rsid w:val="0027089B"/>
    <w:rsid w:val="00271562"/>
    <w:rsid w:val="00272B95"/>
    <w:rsid w:val="002863BA"/>
    <w:rsid w:val="00287643"/>
    <w:rsid w:val="002914B5"/>
    <w:rsid w:val="00292AA7"/>
    <w:rsid w:val="00294A62"/>
    <w:rsid w:val="00294B69"/>
    <w:rsid w:val="002957A4"/>
    <w:rsid w:val="00296335"/>
    <w:rsid w:val="00297064"/>
    <w:rsid w:val="00297565"/>
    <w:rsid w:val="002A0774"/>
    <w:rsid w:val="002A75EE"/>
    <w:rsid w:val="002B1366"/>
    <w:rsid w:val="002B174A"/>
    <w:rsid w:val="002B28E9"/>
    <w:rsid w:val="002B73CA"/>
    <w:rsid w:val="002B7B6A"/>
    <w:rsid w:val="002D0F8E"/>
    <w:rsid w:val="002D1910"/>
    <w:rsid w:val="002D231B"/>
    <w:rsid w:val="002D403B"/>
    <w:rsid w:val="002D45CE"/>
    <w:rsid w:val="002D5001"/>
    <w:rsid w:val="002E24A6"/>
    <w:rsid w:val="002E2F2C"/>
    <w:rsid w:val="002F3C3B"/>
    <w:rsid w:val="002F4E45"/>
    <w:rsid w:val="0030200F"/>
    <w:rsid w:val="00304B75"/>
    <w:rsid w:val="00306FD5"/>
    <w:rsid w:val="00307285"/>
    <w:rsid w:val="00311098"/>
    <w:rsid w:val="00312B7D"/>
    <w:rsid w:val="00314506"/>
    <w:rsid w:val="00317158"/>
    <w:rsid w:val="003204DA"/>
    <w:rsid w:val="0032259C"/>
    <w:rsid w:val="00322F11"/>
    <w:rsid w:val="003242BF"/>
    <w:rsid w:val="003246A0"/>
    <w:rsid w:val="00324CF5"/>
    <w:rsid w:val="0032519F"/>
    <w:rsid w:val="003272C8"/>
    <w:rsid w:val="00331EC2"/>
    <w:rsid w:val="00340E6A"/>
    <w:rsid w:val="00340EE2"/>
    <w:rsid w:val="00341830"/>
    <w:rsid w:val="0034411C"/>
    <w:rsid w:val="003455B3"/>
    <w:rsid w:val="00345B8F"/>
    <w:rsid w:val="003470FF"/>
    <w:rsid w:val="00347332"/>
    <w:rsid w:val="0035032A"/>
    <w:rsid w:val="003522EF"/>
    <w:rsid w:val="0035730F"/>
    <w:rsid w:val="003603BF"/>
    <w:rsid w:val="00365753"/>
    <w:rsid w:val="003668A2"/>
    <w:rsid w:val="003717C9"/>
    <w:rsid w:val="00372EB8"/>
    <w:rsid w:val="00373C54"/>
    <w:rsid w:val="00380956"/>
    <w:rsid w:val="00381325"/>
    <w:rsid w:val="003832F9"/>
    <w:rsid w:val="00383A23"/>
    <w:rsid w:val="00384BBC"/>
    <w:rsid w:val="00385A43"/>
    <w:rsid w:val="00386B54"/>
    <w:rsid w:val="00387AFB"/>
    <w:rsid w:val="00391967"/>
    <w:rsid w:val="0039209F"/>
    <w:rsid w:val="003950A9"/>
    <w:rsid w:val="003960F2"/>
    <w:rsid w:val="003970A3"/>
    <w:rsid w:val="003972FC"/>
    <w:rsid w:val="00397EAE"/>
    <w:rsid w:val="003A37A9"/>
    <w:rsid w:val="003A463D"/>
    <w:rsid w:val="003A51A6"/>
    <w:rsid w:val="003A59B8"/>
    <w:rsid w:val="003A69DD"/>
    <w:rsid w:val="003B1B40"/>
    <w:rsid w:val="003B3223"/>
    <w:rsid w:val="003B3F03"/>
    <w:rsid w:val="003B5E8B"/>
    <w:rsid w:val="003C16A5"/>
    <w:rsid w:val="003C182F"/>
    <w:rsid w:val="003C50E4"/>
    <w:rsid w:val="003C60BC"/>
    <w:rsid w:val="003D109B"/>
    <w:rsid w:val="003D6C2B"/>
    <w:rsid w:val="003E128C"/>
    <w:rsid w:val="003E350B"/>
    <w:rsid w:val="003E677C"/>
    <w:rsid w:val="003F3DAB"/>
    <w:rsid w:val="003F6577"/>
    <w:rsid w:val="0040093D"/>
    <w:rsid w:val="00402F21"/>
    <w:rsid w:val="004045BF"/>
    <w:rsid w:val="0040566A"/>
    <w:rsid w:val="00406D43"/>
    <w:rsid w:val="00410A56"/>
    <w:rsid w:val="00411481"/>
    <w:rsid w:val="00420100"/>
    <w:rsid w:val="00420180"/>
    <w:rsid w:val="00421495"/>
    <w:rsid w:val="004222A4"/>
    <w:rsid w:val="00422B8B"/>
    <w:rsid w:val="00424064"/>
    <w:rsid w:val="004241EF"/>
    <w:rsid w:val="0042436D"/>
    <w:rsid w:val="004251C1"/>
    <w:rsid w:val="004304FD"/>
    <w:rsid w:val="00430904"/>
    <w:rsid w:val="004342D3"/>
    <w:rsid w:val="00435E3E"/>
    <w:rsid w:val="00437BAD"/>
    <w:rsid w:val="00441958"/>
    <w:rsid w:val="00443950"/>
    <w:rsid w:val="00443C61"/>
    <w:rsid w:val="00445536"/>
    <w:rsid w:val="00450CF3"/>
    <w:rsid w:val="00451AF7"/>
    <w:rsid w:val="0045282C"/>
    <w:rsid w:val="00452983"/>
    <w:rsid w:val="00453A25"/>
    <w:rsid w:val="00454353"/>
    <w:rsid w:val="00455B99"/>
    <w:rsid w:val="00457A98"/>
    <w:rsid w:val="004606AA"/>
    <w:rsid w:val="00460A83"/>
    <w:rsid w:val="00462268"/>
    <w:rsid w:val="0046253A"/>
    <w:rsid w:val="00462655"/>
    <w:rsid w:val="004652B1"/>
    <w:rsid w:val="00466590"/>
    <w:rsid w:val="00475351"/>
    <w:rsid w:val="004776D7"/>
    <w:rsid w:val="00481E87"/>
    <w:rsid w:val="004844D5"/>
    <w:rsid w:val="00493EF9"/>
    <w:rsid w:val="00495082"/>
    <w:rsid w:val="004973E0"/>
    <w:rsid w:val="004A0E13"/>
    <w:rsid w:val="004A104D"/>
    <w:rsid w:val="004A4680"/>
    <w:rsid w:val="004A4EA3"/>
    <w:rsid w:val="004A704B"/>
    <w:rsid w:val="004B01D7"/>
    <w:rsid w:val="004B693E"/>
    <w:rsid w:val="004C1CE7"/>
    <w:rsid w:val="004C47A8"/>
    <w:rsid w:val="004C4B57"/>
    <w:rsid w:val="004C52AE"/>
    <w:rsid w:val="004C5BED"/>
    <w:rsid w:val="004C60BF"/>
    <w:rsid w:val="004C6159"/>
    <w:rsid w:val="004D0A2D"/>
    <w:rsid w:val="004D1503"/>
    <w:rsid w:val="004D312C"/>
    <w:rsid w:val="004D5C38"/>
    <w:rsid w:val="004D675D"/>
    <w:rsid w:val="004E0DDA"/>
    <w:rsid w:val="004E1A9B"/>
    <w:rsid w:val="004E1F64"/>
    <w:rsid w:val="004E3330"/>
    <w:rsid w:val="004E5326"/>
    <w:rsid w:val="004E7877"/>
    <w:rsid w:val="004F1789"/>
    <w:rsid w:val="004F1D7D"/>
    <w:rsid w:val="0050251A"/>
    <w:rsid w:val="00503945"/>
    <w:rsid w:val="00507B21"/>
    <w:rsid w:val="005119A3"/>
    <w:rsid w:val="00511CFD"/>
    <w:rsid w:val="00514E42"/>
    <w:rsid w:val="005166BA"/>
    <w:rsid w:val="00516E8E"/>
    <w:rsid w:val="00517E82"/>
    <w:rsid w:val="00521A95"/>
    <w:rsid w:val="0052397D"/>
    <w:rsid w:val="005259F7"/>
    <w:rsid w:val="00530FEA"/>
    <w:rsid w:val="00531083"/>
    <w:rsid w:val="0053294B"/>
    <w:rsid w:val="0053470B"/>
    <w:rsid w:val="00534CC7"/>
    <w:rsid w:val="00534D2D"/>
    <w:rsid w:val="00535C86"/>
    <w:rsid w:val="00537284"/>
    <w:rsid w:val="005375D1"/>
    <w:rsid w:val="0054547B"/>
    <w:rsid w:val="005460EE"/>
    <w:rsid w:val="00550079"/>
    <w:rsid w:val="00550644"/>
    <w:rsid w:val="00554262"/>
    <w:rsid w:val="00560DC7"/>
    <w:rsid w:val="00564545"/>
    <w:rsid w:val="00571E33"/>
    <w:rsid w:val="0057361D"/>
    <w:rsid w:val="00576D1F"/>
    <w:rsid w:val="00580685"/>
    <w:rsid w:val="0058618E"/>
    <w:rsid w:val="005863F8"/>
    <w:rsid w:val="00590597"/>
    <w:rsid w:val="00592065"/>
    <w:rsid w:val="0059491E"/>
    <w:rsid w:val="005A09A5"/>
    <w:rsid w:val="005A0DC8"/>
    <w:rsid w:val="005A2FF5"/>
    <w:rsid w:val="005A3BE4"/>
    <w:rsid w:val="005A7CAA"/>
    <w:rsid w:val="005A7EED"/>
    <w:rsid w:val="005B099F"/>
    <w:rsid w:val="005B2A24"/>
    <w:rsid w:val="005B3688"/>
    <w:rsid w:val="005B44AA"/>
    <w:rsid w:val="005B7C01"/>
    <w:rsid w:val="005C0FCC"/>
    <w:rsid w:val="005C4BBC"/>
    <w:rsid w:val="005C5BCB"/>
    <w:rsid w:val="005C68C5"/>
    <w:rsid w:val="005C6C73"/>
    <w:rsid w:val="005D2CFA"/>
    <w:rsid w:val="005D3F36"/>
    <w:rsid w:val="005E112A"/>
    <w:rsid w:val="005E2640"/>
    <w:rsid w:val="005E337A"/>
    <w:rsid w:val="005E740B"/>
    <w:rsid w:val="005F1FD8"/>
    <w:rsid w:val="005F5060"/>
    <w:rsid w:val="005F58DB"/>
    <w:rsid w:val="005F5C3C"/>
    <w:rsid w:val="005F7C4B"/>
    <w:rsid w:val="0060464E"/>
    <w:rsid w:val="006063AA"/>
    <w:rsid w:val="006100CB"/>
    <w:rsid w:val="006105AF"/>
    <w:rsid w:val="00611014"/>
    <w:rsid w:val="0061155E"/>
    <w:rsid w:val="00612E5E"/>
    <w:rsid w:val="006140A3"/>
    <w:rsid w:val="006143FA"/>
    <w:rsid w:val="00615FB4"/>
    <w:rsid w:val="00616B06"/>
    <w:rsid w:val="006173D2"/>
    <w:rsid w:val="006208AA"/>
    <w:rsid w:val="00620EF7"/>
    <w:rsid w:val="00627207"/>
    <w:rsid w:val="00630B81"/>
    <w:rsid w:val="006358CB"/>
    <w:rsid w:val="006367C0"/>
    <w:rsid w:val="006417AB"/>
    <w:rsid w:val="00642A43"/>
    <w:rsid w:val="006435A6"/>
    <w:rsid w:val="006448C4"/>
    <w:rsid w:val="006509A2"/>
    <w:rsid w:val="00650C60"/>
    <w:rsid w:val="00650FD9"/>
    <w:rsid w:val="006516F4"/>
    <w:rsid w:val="00652732"/>
    <w:rsid w:val="00656D77"/>
    <w:rsid w:val="00657711"/>
    <w:rsid w:val="00660B91"/>
    <w:rsid w:val="006627D7"/>
    <w:rsid w:val="00662CD4"/>
    <w:rsid w:val="00664F7E"/>
    <w:rsid w:val="00665507"/>
    <w:rsid w:val="0066766A"/>
    <w:rsid w:val="00667841"/>
    <w:rsid w:val="00670673"/>
    <w:rsid w:val="00670AB3"/>
    <w:rsid w:val="00681C9B"/>
    <w:rsid w:val="00682F95"/>
    <w:rsid w:val="006834DE"/>
    <w:rsid w:val="006852E9"/>
    <w:rsid w:val="006877BC"/>
    <w:rsid w:val="00690742"/>
    <w:rsid w:val="00692EDE"/>
    <w:rsid w:val="0069718E"/>
    <w:rsid w:val="006A09E9"/>
    <w:rsid w:val="006A4C0C"/>
    <w:rsid w:val="006A660F"/>
    <w:rsid w:val="006B1072"/>
    <w:rsid w:val="006C60AD"/>
    <w:rsid w:val="006D340F"/>
    <w:rsid w:val="006D6E28"/>
    <w:rsid w:val="006E0846"/>
    <w:rsid w:val="006E1635"/>
    <w:rsid w:val="006E3266"/>
    <w:rsid w:val="006E3C30"/>
    <w:rsid w:val="006E3F37"/>
    <w:rsid w:val="006E4F6A"/>
    <w:rsid w:val="006F0A9F"/>
    <w:rsid w:val="006F1C2E"/>
    <w:rsid w:val="006F4CC6"/>
    <w:rsid w:val="006F507D"/>
    <w:rsid w:val="006F6C3C"/>
    <w:rsid w:val="00700A34"/>
    <w:rsid w:val="007024BA"/>
    <w:rsid w:val="00704ABF"/>
    <w:rsid w:val="00704C8D"/>
    <w:rsid w:val="007050EF"/>
    <w:rsid w:val="0070567C"/>
    <w:rsid w:val="0070591C"/>
    <w:rsid w:val="007118D0"/>
    <w:rsid w:val="007125C2"/>
    <w:rsid w:val="00712B7E"/>
    <w:rsid w:val="0071409C"/>
    <w:rsid w:val="00714DD0"/>
    <w:rsid w:val="007151B5"/>
    <w:rsid w:val="00715935"/>
    <w:rsid w:val="00724F26"/>
    <w:rsid w:val="007305D6"/>
    <w:rsid w:val="007333F6"/>
    <w:rsid w:val="00733430"/>
    <w:rsid w:val="007407D1"/>
    <w:rsid w:val="007408DA"/>
    <w:rsid w:val="00744BD5"/>
    <w:rsid w:val="00752375"/>
    <w:rsid w:val="00754978"/>
    <w:rsid w:val="00754CA2"/>
    <w:rsid w:val="00755D19"/>
    <w:rsid w:val="007571D4"/>
    <w:rsid w:val="007575CA"/>
    <w:rsid w:val="007607A3"/>
    <w:rsid w:val="00760BF6"/>
    <w:rsid w:val="0076526B"/>
    <w:rsid w:val="00765F0B"/>
    <w:rsid w:val="007676AA"/>
    <w:rsid w:val="007716C5"/>
    <w:rsid w:val="007746DC"/>
    <w:rsid w:val="00774AA5"/>
    <w:rsid w:val="007820F7"/>
    <w:rsid w:val="00784C03"/>
    <w:rsid w:val="00785316"/>
    <w:rsid w:val="00787758"/>
    <w:rsid w:val="00790B4E"/>
    <w:rsid w:val="00792B70"/>
    <w:rsid w:val="00796EA8"/>
    <w:rsid w:val="007A00A7"/>
    <w:rsid w:val="007A23E8"/>
    <w:rsid w:val="007A50C9"/>
    <w:rsid w:val="007A5730"/>
    <w:rsid w:val="007A6C00"/>
    <w:rsid w:val="007A7395"/>
    <w:rsid w:val="007B2D61"/>
    <w:rsid w:val="007B47CC"/>
    <w:rsid w:val="007B5DDC"/>
    <w:rsid w:val="007B616B"/>
    <w:rsid w:val="007B6F54"/>
    <w:rsid w:val="007B7E97"/>
    <w:rsid w:val="007C3C4B"/>
    <w:rsid w:val="007C41AF"/>
    <w:rsid w:val="007D1863"/>
    <w:rsid w:val="007D69E4"/>
    <w:rsid w:val="007E0850"/>
    <w:rsid w:val="007E0878"/>
    <w:rsid w:val="007E0CBC"/>
    <w:rsid w:val="007E11D7"/>
    <w:rsid w:val="007E1BBE"/>
    <w:rsid w:val="007E1F09"/>
    <w:rsid w:val="007E5DE9"/>
    <w:rsid w:val="007E5EF8"/>
    <w:rsid w:val="007E7146"/>
    <w:rsid w:val="007F4B72"/>
    <w:rsid w:val="007F4D0D"/>
    <w:rsid w:val="007F7560"/>
    <w:rsid w:val="008026DF"/>
    <w:rsid w:val="0081003F"/>
    <w:rsid w:val="00810E41"/>
    <w:rsid w:val="0081162D"/>
    <w:rsid w:val="00813B63"/>
    <w:rsid w:val="00816659"/>
    <w:rsid w:val="008175AB"/>
    <w:rsid w:val="00820B75"/>
    <w:rsid w:val="00821D11"/>
    <w:rsid w:val="00822909"/>
    <w:rsid w:val="00823F9B"/>
    <w:rsid w:val="00824ACC"/>
    <w:rsid w:val="00826F48"/>
    <w:rsid w:val="00827180"/>
    <w:rsid w:val="008329CC"/>
    <w:rsid w:val="0083451F"/>
    <w:rsid w:val="00834D12"/>
    <w:rsid w:val="008353D4"/>
    <w:rsid w:val="00835D8F"/>
    <w:rsid w:val="008368CE"/>
    <w:rsid w:val="00843BF0"/>
    <w:rsid w:val="00845EB5"/>
    <w:rsid w:val="00850036"/>
    <w:rsid w:val="00850210"/>
    <w:rsid w:val="00850BC1"/>
    <w:rsid w:val="00851B51"/>
    <w:rsid w:val="00852D83"/>
    <w:rsid w:val="008536A6"/>
    <w:rsid w:val="00854EBF"/>
    <w:rsid w:val="0085725C"/>
    <w:rsid w:val="008576B2"/>
    <w:rsid w:val="008615B9"/>
    <w:rsid w:val="00862A84"/>
    <w:rsid w:val="008638B4"/>
    <w:rsid w:val="00864E93"/>
    <w:rsid w:val="008657BA"/>
    <w:rsid w:val="0086743D"/>
    <w:rsid w:val="00870DE4"/>
    <w:rsid w:val="0087102A"/>
    <w:rsid w:val="008749E8"/>
    <w:rsid w:val="00874F4E"/>
    <w:rsid w:val="00876D2C"/>
    <w:rsid w:val="008778A5"/>
    <w:rsid w:val="00880057"/>
    <w:rsid w:val="00882511"/>
    <w:rsid w:val="008866B3"/>
    <w:rsid w:val="00887760"/>
    <w:rsid w:val="00891788"/>
    <w:rsid w:val="00891F6A"/>
    <w:rsid w:val="00892346"/>
    <w:rsid w:val="00893928"/>
    <w:rsid w:val="008961DD"/>
    <w:rsid w:val="00896EC2"/>
    <w:rsid w:val="008A0B0E"/>
    <w:rsid w:val="008A0EBE"/>
    <w:rsid w:val="008A22E1"/>
    <w:rsid w:val="008A3788"/>
    <w:rsid w:val="008A3AF8"/>
    <w:rsid w:val="008B06B0"/>
    <w:rsid w:val="008B1459"/>
    <w:rsid w:val="008B1485"/>
    <w:rsid w:val="008B1957"/>
    <w:rsid w:val="008B1D73"/>
    <w:rsid w:val="008B3DF1"/>
    <w:rsid w:val="008B6DB4"/>
    <w:rsid w:val="008C0AA8"/>
    <w:rsid w:val="008D4808"/>
    <w:rsid w:val="008D4FA3"/>
    <w:rsid w:val="008D68D8"/>
    <w:rsid w:val="008D7EBC"/>
    <w:rsid w:val="008E1209"/>
    <w:rsid w:val="008E1541"/>
    <w:rsid w:val="008E3BB4"/>
    <w:rsid w:val="008E4CAA"/>
    <w:rsid w:val="008E57B6"/>
    <w:rsid w:val="008E7F7F"/>
    <w:rsid w:val="008F363A"/>
    <w:rsid w:val="008F7922"/>
    <w:rsid w:val="009004B8"/>
    <w:rsid w:val="0090064A"/>
    <w:rsid w:val="0090438D"/>
    <w:rsid w:val="00905C6B"/>
    <w:rsid w:val="00906DF7"/>
    <w:rsid w:val="00906EA8"/>
    <w:rsid w:val="009105C4"/>
    <w:rsid w:val="00910ADA"/>
    <w:rsid w:val="00912781"/>
    <w:rsid w:val="00913065"/>
    <w:rsid w:val="00917269"/>
    <w:rsid w:val="00924326"/>
    <w:rsid w:val="0092558E"/>
    <w:rsid w:val="00925CE8"/>
    <w:rsid w:val="00926349"/>
    <w:rsid w:val="0094096C"/>
    <w:rsid w:val="0094527A"/>
    <w:rsid w:val="00947BCB"/>
    <w:rsid w:val="0095149D"/>
    <w:rsid w:val="0095196A"/>
    <w:rsid w:val="0095196F"/>
    <w:rsid w:val="00952541"/>
    <w:rsid w:val="00953855"/>
    <w:rsid w:val="009602D6"/>
    <w:rsid w:val="009611EE"/>
    <w:rsid w:val="00961770"/>
    <w:rsid w:val="00964090"/>
    <w:rsid w:val="0096554C"/>
    <w:rsid w:val="009662B2"/>
    <w:rsid w:val="0097107C"/>
    <w:rsid w:val="00971EA0"/>
    <w:rsid w:val="009740C0"/>
    <w:rsid w:val="009745CF"/>
    <w:rsid w:val="00974C95"/>
    <w:rsid w:val="009752B7"/>
    <w:rsid w:val="00975566"/>
    <w:rsid w:val="00977397"/>
    <w:rsid w:val="009855B7"/>
    <w:rsid w:val="00986E9E"/>
    <w:rsid w:val="009917BC"/>
    <w:rsid w:val="009933C8"/>
    <w:rsid w:val="00995419"/>
    <w:rsid w:val="0099634E"/>
    <w:rsid w:val="009964D6"/>
    <w:rsid w:val="00997E14"/>
    <w:rsid w:val="009A23F7"/>
    <w:rsid w:val="009A38B4"/>
    <w:rsid w:val="009A5593"/>
    <w:rsid w:val="009B0B65"/>
    <w:rsid w:val="009B0C90"/>
    <w:rsid w:val="009B4E37"/>
    <w:rsid w:val="009B7B3D"/>
    <w:rsid w:val="009C0A8C"/>
    <w:rsid w:val="009C119F"/>
    <w:rsid w:val="009C2623"/>
    <w:rsid w:val="009C558F"/>
    <w:rsid w:val="009D1361"/>
    <w:rsid w:val="009D2883"/>
    <w:rsid w:val="009D7384"/>
    <w:rsid w:val="009E143A"/>
    <w:rsid w:val="009E4E65"/>
    <w:rsid w:val="009E51BB"/>
    <w:rsid w:val="009E6187"/>
    <w:rsid w:val="009E71F7"/>
    <w:rsid w:val="009E769F"/>
    <w:rsid w:val="009F12BD"/>
    <w:rsid w:val="009F28D3"/>
    <w:rsid w:val="00A03C1F"/>
    <w:rsid w:val="00A04FE3"/>
    <w:rsid w:val="00A06076"/>
    <w:rsid w:val="00A06079"/>
    <w:rsid w:val="00A069C0"/>
    <w:rsid w:val="00A16A47"/>
    <w:rsid w:val="00A20D2F"/>
    <w:rsid w:val="00A21EB8"/>
    <w:rsid w:val="00A236CE"/>
    <w:rsid w:val="00A240F2"/>
    <w:rsid w:val="00A253F3"/>
    <w:rsid w:val="00A2732A"/>
    <w:rsid w:val="00A3149C"/>
    <w:rsid w:val="00A315EF"/>
    <w:rsid w:val="00A3232C"/>
    <w:rsid w:val="00A33838"/>
    <w:rsid w:val="00A34C96"/>
    <w:rsid w:val="00A355B6"/>
    <w:rsid w:val="00A417E1"/>
    <w:rsid w:val="00A44392"/>
    <w:rsid w:val="00A55B84"/>
    <w:rsid w:val="00A56607"/>
    <w:rsid w:val="00A65297"/>
    <w:rsid w:val="00A674D8"/>
    <w:rsid w:val="00A74129"/>
    <w:rsid w:val="00A75239"/>
    <w:rsid w:val="00A77EDD"/>
    <w:rsid w:val="00A77FB2"/>
    <w:rsid w:val="00A80792"/>
    <w:rsid w:val="00A8310D"/>
    <w:rsid w:val="00A83391"/>
    <w:rsid w:val="00A8568A"/>
    <w:rsid w:val="00A90D32"/>
    <w:rsid w:val="00A913C2"/>
    <w:rsid w:val="00A930E0"/>
    <w:rsid w:val="00A93730"/>
    <w:rsid w:val="00A9789D"/>
    <w:rsid w:val="00A97AA2"/>
    <w:rsid w:val="00AA04E8"/>
    <w:rsid w:val="00AA0FA8"/>
    <w:rsid w:val="00AA2702"/>
    <w:rsid w:val="00AA270E"/>
    <w:rsid w:val="00AA346B"/>
    <w:rsid w:val="00AA38D2"/>
    <w:rsid w:val="00AA51D8"/>
    <w:rsid w:val="00AA736F"/>
    <w:rsid w:val="00AB08E1"/>
    <w:rsid w:val="00AB0BFA"/>
    <w:rsid w:val="00AB472C"/>
    <w:rsid w:val="00AC714E"/>
    <w:rsid w:val="00AD3AD4"/>
    <w:rsid w:val="00AD4D4B"/>
    <w:rsid w:val="00AD58F4"/>
    <w:rsid w:val="00AE0E86"/>
    <w:rsid w:val="00AE1D47"/>
    <w:rsid w:val="00AE316A"/>
    <w:rsid w:val="00AE70C9"/>
    <w:rsid w:val="00AF10DA"/>
    <w:rsid w:val="00AF1CFD"/>
    <w:rsid w:val="00AF2418"/>
    <w:rsid w:val="00AF47EB"/>
    <w:rsid w:val="00AF7962"/>
    <w:rsid w:val="00B01315"/>
    <w:rsid w:val="00B01D14"/>
    <w:rsid w:val="00B021A4"/>
    <w:rsid w:val="00B02DD2"/>
    <w:rsid w:val="00B0318C"/>
    <w:rsid w:val="00B104D1"/>
    <w:rsid w:val="00B1087D"/>
    <w:rsid w:val="00B10FA8"/>
    <w:rsid w:val="00B130AB"/>
    <w:rsid w:val="00B20624"/>
    <w:rsid w:val="00B20E47"/>
    <w:rsid w:val="00B22EE1"/>
    <w:rsid w:val="00B23FC8"/>
    <w:rsid w:val="00B26404"/>
    <w:rsid w:val="00B26DD8"/>
    <w:rsid w:val="00B3257C"/>
    <w:rsid w:val="00B3273F"/>
    <w:rsid w:val="00B35B64"/>
    <w:rsid w:val="00B35C61"/>
    <w:rsid w:val="00B35F5C"/>
    <w:rsid w:val="00B36FE0"/>
    <w:rsid w:val="00B37667"/>
    <w:rsid w:val="00B37E71"/>
    <w:rsid w:val="00B40B51"/>
    <w:rsid w:val="00B42B1F"/>
    <w:rsid w:val="00B432A5"/>
    <w:rsid w:val="00B43E44"/>
    <w:rsid w:val="00B5093B"/>
    <w:rsid w:val="00B51663"/>
    <w:rsid w:val="00B57C97"/>
    <w:rsid w:val="00B64F1E"/>
    <w:rsid w:val="00B6673D"/>
    <w:rsid w:val="00B67247"/>
    <w:rsid w:val="00B70233"/>
    <w:rsid w:val="00B7040D"/>
    <w:rsid w:val="00B7168F"/>
    <w:rsid w:val="00B75D39"/>
    <w:rsid w:val="00B776B8"/>
    <w:rsid w:val="00B90730"/>
    <w:rsid w:val="00B91833"/>
    <w:rsid w:val="00B918D2"/>
    <w:rsid w:val="00B91BF1"/>
    <w:rsid w:val="00B92679"/>
    <w:rsid w:val="00B95B59"/>
    <w:rsid w:val="00B97B45"/>
    <w:rsid w:val="00B97C65"/>
    <w:rsid w:val="00BA0A23"/>
    <w:rsid w:val="00BA20DE"/>
    <w:rsid w:val="00BB4097"/>
    <w:rsid w:val="00BB7279"/>
    <w:rsid w:val="00BC1415"/>
    <w:rsid w:val="00BC74E3"/>
    <w:rsid w:val="00BC757D"/>
    <w:rsid w:val="00BD2598"/>
    <w:rsid w:val="00BD62C7"/>
    <w:rsid w:val="00BE1152"/>
    <w:rsid w:val="00BE27A7"/>
    <w:rsid w:val="00BE422B"/>
    <w:rsid w:val="00BE534A"/>
    <w:rsid w:val="00BE6A8D"/>
    <w:rsid w:val="00BF36A3"/>
    <w:rsid w:val="00BF4328"/>
    <w:rsid w:val="00C013E4"/>
    <w:rsid w:val="00C017AF"/>
    <w:rsid w:val="00C02355"/>
    <w:rsid w:val="00C0257A"/>
    <w:rsid w:val="00C02D5E"/>
    <w:rsid w:val="00C03A1A"/>
    <w:rsid w:val="00C0419E"/>
    <w:rsid w:val="00C0456C"/>
    <w:rsid w:val="00C04CE5"/>
    <w:rsid w:val="00C07113"/>
    <w:rsid w:val="00C1174F"/>
    <w:rsid w:val="00C1245F"/>
    <w:rsid w:val="00C1337F"/>
    <w:rsid w:val="00C15F06"/>
    <w:rsid w:val="00C16AF0"/>
    <w:rsid w:val="00C25728"/>
    <w:rsid w:val="00C258C7"/>
    <w:rsid w:val="00C25A30"/>
    <w:rsid w:val="00C26282"/>
    <w:rsid w:val="00C26BFC"/>
    <w:rsid w:val="00C27B3B"/>
    <w:rsid w:val="00C34BE2"/>
    <w:rsid w:val="00C4042B"/>
    <w:rsid w:val="00C419D2"/>
    <w:rsid w:val="00C41CBC"/>
    <w:rsid w:val="00C43028"/>
    <w:rsid w:val="00C43F03"/>
    <w:rsid w:val="00C44FC0"/>
    <w:rsid w:val="00C4569D"/>
    <w:rsid w:val="00C45EA7"/>
    <w:rsid w:val="00C51254"/>
    <w:rsid w:val="00C574B8"/>
    <w:rsid w:val="00C65621"/>
    <w:rsid w:val="00C7224B"/>
    <w:rsid w:val="00C7610A"/>
    <w:rsid w:val="00C77790"/>
    <w:rsid w:val="00C81040"/>
    <w:rsid w:val="00C866DA"/>
    <w:rsid w:val="00C86C70"/>
    <w:rsid w:val="00C92744"/>
    <w:rsid w:val="00C940F0"/>
    <w:rsid w:val="00C96B08"/>
    <w:rsid w:val="00CA0054"/>
    <w:rsid w:val="00CA1AF3"/>
    <w:rsid w:val="00CA29A9"/>
    <w:rsid w:val="00CA2E07"/>
    <w:rsid w:val="00CA2EA6"/>
    <w:rsid w:val="00CA3127"/>
    <w:rsid w:val="00CA7F4C"/>
    <w:rsid w:val="00CC19AB"/>
    <w:rsid w:val="00CC3B3C"/>
    <w:rsid w:val="00CC4105"/>
    <w:rsid w:val="00CC4FF3"/>
    <w:rsid w:val="00CC73C0"/>
    <w:rsid w:val="00CD1095"/>
    <w:rsid w:val="00CD5D63"/>
    <w:rsid w:val="00CD5EC6"/>
    <w:rsid w:val="00CD67DA"/>
    <w:rsid w:val="00CD79BB"/>
    <w:rsid w:val="00CE16B6"/>
    <w:rsid w:val="00CE1CA8"/>
    <w:rsid w:val="00CE4109"/>
    <w:rsid w:val="00CE4CCD"/>
    <w:rsid w:val="00CE4F2D"/>
    <w:rsid w:val="00CF0A75"/>
    <w:rsid w:val="00CF67F6"/>
    <w:rsid w:val="00CF7196"/>
    <w:rsid w:val="00D00999"/>
    <w:rsid w:val="00D015DA"/>
    <w:rsid w:val="00D0224B"/>
    <w:rsid w:val="00D02FFC"/>
    <w:rsid w:val="00D04424"/>
    <w:rsid w:val="00D05625"/>
    <w:rsid w:val="00D058C7"/>
    <w:rsid w:val="00D06D5D"/>
    <w:rsid w:val="00D208E4"/>
    <w:rsid w:val="00D21BE3"/>
    <w:rsid w:val="00D22F27"/>
    <w:rsid w:val="00D30BF2"/>
    <w:rsid w:val="00D34C78"/>
    <w:rsid w:val="00D45AA5"/>
    <w:rsid w:val="00D47C66"/>
    <w:rsid w:val="00D504EB"/>
    <w:rsid w:val="00D5146D"/>
    <w:rsid w:val="00D51A8C"/>
    <w:rsid w:val="00D526F9"/>
    <w:rsid w:val="00D53F9E"/>
    <w:rsid w:val="00D556F7"/>
    <w:rsid w:val="00D601B5"/>
    <w:rsid w:val="00D60C3C"/>
    <w:rsid w:val="00D6287C"/>
    <w:rsid w:val="00D65ADB"/>
    <w:rsid w:val="00D66262"/>
    <w:rsid w:val="00D75510"/>
    <w:rsid w:val="00D76EAB"/>
    <w:rsid w:val="00D77A2D"/>
    <w:rsid w:val="00D80C42"/>
    <w:rsid w:val="00D81145"/>
    <w:rsid w:val="00D82997"/>
    <w:rsid w:val="00D83195"/>
    <w:rsid w:val="00D83490"/>
    <w:rsid w:val="00D83AD2"/>
    <w:rsid w:val="00D8419A"/>
    <w:rsid w:val="00D87374"/>
    <w:rsid w:val="00D93BB1"/>
    <w:rsid w:val="00D953FD"/>
    <w:rsid w:val="00D972DE"/>
    <w:rsid w:val="00DA0833"/>
    <w:rsid w:val="00DA22A5"/>
    <w:rsid w:val="00DA2BFF"/>
    <w:rsid w:val="00DA6FD6"/>
    <w:rsid w:val="00DB032C"/>
    <w:rsid w:val="00DB1588"/>
    <w:rsid w:val="00DB1907"/>
    <w:rsid w:val="00DB5FF8"/>
    <w:rsid w:val="00DC3286"/>
    <w:rsid w:val="00DC5877"/>
    <w:rsid w:val="00DC619C"/>
    <w:rsid w:val="00DD10F4"/>
    <w:rsid w:val="00DD21E6"/>
    <w:rsid w:val="00DD348D"/>
    <w:rsid w:val="00DD4116"/>
    <w:rsid w:val="00DD4678"/>
    <w:rsid w:val="00DD5EB7"/>
    <w:rsid w:val="00DD6851"/>
    <w:rsid w:val="00DD696C"/>
    <w:rsid w:val="00DE110E"/>
    <w:rsid w:val="00DE41EF"/>
    <w:rsid w:val="00DE7FFE"/>
    <w:rsid w:val="00DF1F7F"/>
    <w:rsid w:val="00DF3717"/>
    <w:rsid w:val="00DF6060"/>
    <w:rsid w:val="00E0777F"/>
    <w:rsid w:val="00E1055A"/>
    <w:rsid w:val="00E122C8"/>
    <w:rsid w:val="00E16244"/>
    <w:rsid w:val="00E1693D"/>
    <w:rsid w:val="00E16CFA"/>
    <w:rsid w:val="00E172CC"/>
    <w:rsid w:val="00E217BA"/>
    <w:rsid w:val="00E26930"/>
    <w:rsid w:val="00E27996"/>
    <w:rsid w:val="00E31861"/>
    <w:rsid w:val="00E3310E"/>
    <w:rsid w:val="00E350B3"/>
    <w:rsid w:val="00E3596D"/>
    <w:rsid w:val="00E370EE"/>
    <w:rsid w:val="00E37446"/>
    <w:rsid w:val="00E40427"/>
    <w:rsid w:val="00E41877"/>
    <w:rsid w:val="00E42818"/>
    <w:rsid w:val="00E4296D"/>
    <w:rsid w:val="00E42CB8"/>
    <w:rsid w:val="00E42DBC"/>
    <w:rsid w:val="00E43395"/>
    <w:rsid w:val="00E44DDC"/>
    <w:rsid w:val="00E45D65"/>
    <w:rsid w:val="00E46282"/>
    <w:rsid w:val="00E470F0"/>
    <w:rsid w:val="00E47958"/>
    <w:rsid w:val="00E50942"/>
    <w:rsid w:val="00E51081"/>
    <w:rsid w:val="00E57E14"/>
    <w:rsid w:val="00E61D22"/>
    <w:rsid w:val="00E63E94"/>
    <w:rsid w:val="00E70626"/>
    <w:rsid w:val="00E7087A"/>
    <w:rsid w:val="00E7385E"/>
    <w:rsid w:val="00E73918"/>
    <w:rsid w:val="00E74B3B"/>
    <w:rsid w:val="00E7554D"/>
    <w:rsid w:val="00E75D64"/>
    <w:rsid w:val="00E76017"/>
    <w:rsid w:val="00E762A6"/>
    <w:rsid w:val="00E80303"/>
    <w:rsid w:val="00E8457E"/>
    <w:rsid w:val="00E8529E"/>
    <w:rsid w:val="00E87112"/>
    <w:rsid w:val="00E87792"/>
    <w:rsid w:val="00E917FD"/>
    <w:rsid w:val="00E93806"/>
    <w:rsid w:val="00E9666D"/>
    <w:rsid w:val="00EA024B"/>
    <w:rsid w:val="00EA46BD"/>
    <w:rsid w:val="00EA54EF"/>
    <w:rsid w:val="00EA6F34"/>
    <w:rsid w:val="00EA7C81"/>
    <w:rsid w:val="00EB03FE"/>
    <w:rsid w:val="00EB1775"/>
    <w:rsid w:val="00EB1964"/>
    <w:rsid w:val="00EB3D5A"/>
    <w:rsid w:val="00EB7BB5"/>
    <w:rsid w:val="00EC2678"/>
    <w:rsid w:val="00EC3353"/>
    <w:rsid w:val="00EC37C0"/>
    <w:rsid w:val="00EC3D97"/>
    <w:rsid w:val="00EC5999"/>
    <w:rsid w:val="00ED0784"/>
    <w:rsid w:val="00ED27BB"/>
    <w:rsid w:val="00ED5052"/>
    <w:rsid w:val="00ED630D"/>
    <w:rsid w:val="00EE02F3"/>
    <w:rsid w:val="00EE03F1"/>
    <w:rsid w:val="00EE0FE1"/>
    <w:rsid w:val="00EE57F3"/>
    <w:rsid w:val="00EF0D12"/>
    <w:rsid w:val="00EF2059"/>
    <w:rsid w:val="00EF3DBA"/>
    <w:rsid w:val="00EF59C4"/>
    <w:rsid w:val="00EF6881"/>
    <w:rsid w:val="00EF727D"/>
    <w:rsid w:val="00F013C6"/>
    <w:rsid w:val="00F033A5"/>
    <w:rsid w:val="00F10343"/>
    <w:rsid w:val="00F11AE0"/>
    <w:rsid w:val="00F1765A"/>
    <w:rsid w:val="00F20081"/>
    <w:rsid w:val="00F21682"/>
    <w:rsid w:val="00F234D6"/>
    <w:rsid w:val="00F24D8A"/>
    <w:rsid w:val="00F2565E"/>
    <w:rsid w:val="00F306E4"/>
    <w:rsid w:val="00F340C4"/>
    <w:rsid w:val="00F345EC"/>
    <w:rsid w:val="00F34EAE"/>
    <w:rsid w:val="00F37D5B"/>
    <w:rsid w:val="00F451DC"/>
    <w:rsid w:val="00F45904"/>
    <w:rsid w:val="00F475B4"/>
    <w:rsid w:val="00F512C8"/>
    <w:rsid w:val="00F52D41"/>
    <w:rsid w:val="00F54CA2"/>
    <w:rsid w:val="00F617EF"/>
    <w:rsid w:val="00F61A59"/>
    <w:rsid w:val="00F67F6F"/>
    <w:rsid w:val="00F70992"/>
    <w:rsid w:val="00F70B30"/>
    <w:rsid w:val="00F71391"/>
    <w:rsid w:val="00F7208C"/>
    <w:rsid w:val="00F728E3"/>
    <w:rsid w:val="00F740E9"/>
    <w:rsid w:val="00F76907"/>
    <w:rsid w:val="00F8020D"/>
    <w:rsid w:val="00F82568"/>
    <w:rsid w:val="00F8336E"/>
    <w:rsid w:val="00F83B64"/>
    <w:rsid w:val="00F86129"/>
    <w:rsid w:val="00F86181"/>
    <w:rsid w:val="00F86C09"/>
    <w:rsid w:val="00F87855"/>
    <w:rsid w:val="00F91BF4"/>
    <w:rsid w:val="00F9256B"/>
    <w:rsid w:val="00F946F6"/>
    <w:rsid w:val="00F94A45"/>
    <w:rsid w:val="00F962DD"/>
    <w:rsid w:val="00F9651D"/>
    <w:rsid w:val="00F96D74"/>
    <w:rsid w:val="00FA01B7"/>
    <w:rsid w:val="00FA357F"/>
    <w:rsid w:val="00FA43FC"/>
    <w:rsid w:val="00FA6284"/>
    <w:rsid w:val="00FA64E7"/>
    <w:rsid w:val="00FA675D"/>
    <w:rsid w:val="00FB3824"/>
    <w:rsid w:val="00FB4703"/>
    <w:rsid w:val="00FB62F9"/>
    <w:rsid w:val="00FB7AE9"/>
    <w:rsid w:val="00FC162D"/>
    <w:rsid w:val="00FC16A1"/>
    <w:rsid w:val="00FC31AB"/>
    <w:rsid w:val="00FC63B5"/>
    <w:rsid w:val="00FC656A"/>
    <w:rsid w:val="00FD0385"/>
    <w:rsid w:val="00FD0554"/>
    <w:rsid w:val="00FD2493"/>
    <w:rsid w:val="00FD743E"/>
    <w:rsid w:val="00FE1E91"/>
    <w:rsid w:val="00FE521C"/>
    <w:rsid w:val="00FE71A6"/>
    <w:rsid w:val="00FE79AD"/>
    <w:rsid w:val="00FF7428"/>
    <w:rsid w:val="00FF79E3"/>
    <w:rsid w:val="00FF7B1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0FA7E5"/>
  <w15:docId w15:val="{7A10E61C-3EBB-4DBD-BC2B-F96EF411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link w:val="ListParagraph"/>
    <w:uiPriority w:val="34"/>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292AA7"/>
    <w:rPr>
      <w:rFonts w:eastAsia="Calibri"/>
      <w:sz w:val="20"/>
      <w:szCs w:val="20"/>
    </w:rPr>
  </w:style>
  <w:style w:type="character" w:customStyle="1" w:styleId="FootnoteTextChar">
    <w:name w:val="Footnote Text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5460EE"/>
    <w:pPr>
      <w:jc w:val="both"/>
    </w:pPr>
    <w:rPr>
      <w:rFonts w:ascii="Garamond" w:hAnsi="Garamond" w:cs="Times New Roman"/>
      <w:sz w:val="24"/>
      <w:szCs w:val="22"/>
    </w:rPr>
  </w:style>
  <w:style w:type="paragraph" w:customStyle="1" w:styleId="1Judul-Title">
    <w:name w:val="1. Judul - Title"/>
    <w:next w:val="2Penulis-Author"/>
    <w:qFormat/>
    <w:rsid w:val="0071409C"/>
    <w:pPr>
      <w:spacing w:before="72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5460EE"/>
    <w:pPr>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 w:type="paragraph" w:customStyle="1" w:styleId="8Paragrafrapat">
    <w:name w:val="8. Paragraf rapat"/>
    <w:qFormat/>
    <w:rsid w:val="00896EC2"/>
    <w:rPr>
      <w:rFonts w:ascii="Garamond" w:hAnsi="Garamond" w:cs="Times New Roman"/>
      <w:b/>
      <w:szCs w:val="22"/>
      <w:lang w:eastAsia="en-US"/>
    </w:rPr>
  </w:style>
  <w:style w:type="character" w:styleId="FootnoteReference">
    <w:name w:val="footnote reference"/>
    <w:basedOn w:val="DefaultParagraphFont"/>
    <w:uiPriority w:val="99"/>
    <w:semiHidden/>
    <w:unhideWhenUsed/>
    <w:rsid w:val="00D953FD"/>
    <w:rPr>
      <w:vertAlign w:val="superscript"/>
    </w:rPr>
  </w:style>
  <w:style w:type="character" w:styleId="UnresolvedMention">
    <w:name w:val="Unresolved Mention"/>
    <w:basedOn w:val="DefaultParagraphFont"/>
    <w:uiPriority w:val="99"/>
    <w:semiHidden/>
    <w:unhideWhenUsed/>
    <w:rsid w:val="00B9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61911">
      <w:bodyDiv w:val="1"/>
      <w:marLeft w:val="0"/>
      <w:marRight w:val="0"/>
      <w:marTop w:val="0"/>
      <w:marBottom w:val="0"/>
      <w:divBdr>
        <w:top w:val="none" w:sz="0" w:space="0" w:color="auto"/>
        <w:left w:val="none" w:sz="0" w:space="0" w:color="auto"/>
        <w:bottom w:val="none" w:sz="0" w:space="0" w:color="auto"/>
        <w:right w:val="none" w:sz="0" w:space="0" w:color="auto"/>
      </w:divBdr>
    </w:div>
    <w:div w:id="123353407">
      <w:bodyDiv w:val="1"/>
      <w:marLeft w:val="0"/>
      <w:marRight w:val="0"/>
      <w:marTop w:val="0"/>
      <w:marBottom w:val="0"/>
      <w:divBdr>
        <w:top w:val="none" w:sz="0" w:space="0" w:color="auto"/>
        <w:left w:val="none" w:sz="0" w:space="0" w:color="auto"/>
        <w:bottom w:val="none" w:sz="0" w:space="0" w:color="auto"/>
        <w:right w:val="none" w:sz="0" w:space="0" w:color="auto"/>
      </w:divBdr>
    </w:div>
    <w:div w:id="190076150">
      <w:bodyDiv w:val="1"/>
      <w:marLeft w:val="0"/>
      <w:marRight w:val="0"/>
      <w:marTop w:val="0"/>
      <w:marBottom w:val="0"/>
      <w:divBdr>
        <w:top w:val="none" w:sz="0" w:space="0" w:color="auto"/>
        <w:left w:val="none" w:sz="0" w:space="0" w:color="auto"/>
        <w:bottom w:val="none" w:sz="0" w:space="0" w:color="auto"/>
        <w:right w:val="none" w:sz="0" w:space="0" w:color="auto"/>
      </w:divBdr>
    </w:div>
    <w:div w:id="217326271">
      <w:bodyDiv w:val="1"/>
      <w:marLeft w:val="0"/>
      <w:marRight w:val="0"/>
      <w:marTop w:val="0"/>
      <w:marBottom w:val="0"/>
      <w:divBdr>
        <w:top w:val="none" w:sz="0" w:space="0" w:color="auto"/>
        <w:left w:val="none" w:sz="0" w:space="0" w:color="auto"/>
        <w:bottom w:val="none" w:sz="0" w:space="0" w:color="auto"/>
        <w:right w:val="none" w:sz="0" w:space="0" w:color="auto"/>
      </w:divBdr>
    </w:div>
    <w:div w:id="305815225">
      <w:bodyDiv w:val="1"/>
      <w:marLeft w:val="0"/>
      <w:marRight w:val="0"/>
      <w:marTop w:val="0"/>
      <w:marBottom w:val="0"/>
      <w:divBdr>
        <w:top w:val="none" w:sz="0" w:space="0" w:color="auto"/>
        <w:left w:val="none" w:sz="0" w:space="0" w:color="auto"/>
        <w:bottom w:val="none" w:sz="0" w:space="0" w:color="auto"/>
        <w:right w:val="none" w:sz="0" w:space="0" w:color="auto"/>
      </w:divBdr>
    </w:div>
    <w:div w:id="377554861">
      <w:bodyDiv w:val="1"/>
      <w:marLeft w:val="0"/>
      <w:marRight w:val="0"/>
      <w:marTop w:val="0"/>
      <w:marBottom w:val="0"/>
      <w:divBdr>
        <w:top w:val="none" w:sz="0" w:space="0" w:color="auto"/>
        <w:left w:val="none" w:sz="0" w:space="0" w:color="auto"/>
        <w:bottom w:val="none" w:sz="0" w:space="0" w:color="auto"/>
        <w:right w:val="none" w:sz="0" w:space="0" w:color="auto"/>
      </w:divBdr>
    </w:div>
    <w:div w:id="411775775">
      <w:bodyDiv w:val="1"/>
      <w:marLeft w:val="0"/>
      <w:marRight w:val="0"/>
      <w:marTop w:val="0"/>
      <w:marBottom w:val="0"/>
      <w:divBdr>
        <w:top w:val="none" w:sz="0" w:space="0" w:color="auto"/>
        <w:left w:val="none" w:sz="0" w:space="0" w:color="auto"/>
        <w:bottom w:val="none" w:sz="0" w:space="0" w:color="auto"/>
        <w:right w:val="none" w:sz="0" w:space="0" w:color="auto"/>
      </w:divBdr>
    </w:div>
    <w:div w:id="536544920">
      <w:bodyDiv w:val="1"/>
      <w:marLeft w:val="0"/>
      <w:marRight w:val="0"/>
      <w:marTop w:val="0"/>
      <w:marBottom w:val="0"/>
      <w:divBdr>
        <w:top w:val="none" w:sz="0" w:space="0" w:color="auto"/>
        <w:left w:val="none" w:sz="0" w:space="0" w:color="auto"/>
        <w:bottom w:val="none" w:sz="0" w:space="0" w:color="auto"/>
        <w:right w:val="none" w:sz="0" w:space="0" w:color="auto"/>
      </w:divBdr>
    </w:div>
    <w:div w:id="663899663">
      <w:bodyDiv w:val="1"/>
      <w:marLeft w:val="0"/>
      <w:marRight w:val="0"/>
      <w:marTop w:val="0"/>
      <w:marBottom w:val="0"/>
      <w:divBdr>
        <w:top w:val="none" w:sz="0" w:space="0" w:color="auto"/>
        <w:left w:val="none" w:sz="0" w:space="0" w:color="auto"/>
        <w:bottom w:val="none" w:sz="0" w:space="0" w:color="auto"/>
        <w:right w:val="none" w:sz="0" w:space="0" w:color="auto"/>
      </w:divBdr>
    </w:div>
    <w:div w:id="706686632">
      <w:bodyDiv w:val="1"/>
      <w:marLeft w:val="0"/>
      <w:marRight w:val="0"/>
      <w:marTop w:val="0"/>
      <w:marBottom w:val="0"/>
      <w:divBdr>
        <w:top w:val="none" w:sz="0" w:space="0" w:color="auto"/>
        <w:left w:val="none" w:sz="0" w:space="0" w:color="auto"/>
        <w:bottom w:val="none" w:sz="0" w:space="0" w:color="auto"/>
        <w:right w:val="none" w:sz="0" w:space="0" w:color="auto"/>
      </w:divBdr>
    </w:div>
    <w:div w:id="708188999">
      <w:bodyDiv w:val="1"/>
      <w:marLeft w:val="0"/>
      <w:marRight w:val="0"/>
      <w:marTop w:val="0"/>
      <w:marBottom w:val="0"/>
      <w:divBdr>
        <w:top w:val="none" w:sz="0" w:space="0" w:color="auto"/>
        <w:left w:val="none" w:sz="0" w:space="0" w:color="auto"/>
        <w:bottom w:val="none" w:sz="0" w:space="0" w:color="auto"/>
        <w:right w:val="none" w:sz="0" w:space="0" w:color="auto"/>
      </w:divBdr>
    </w:div>
    <w:div w:id="837580206">
      <w:bodyDiv w:val="1"/>
      <w:marLeft w:val="0"/>
      <w:marRight w:val="0"/>
      <w:marTop w:val="0"/>
      <w:marBottom w:val="0"/>
      <w:divBdr>
        <w:top w:val="none" w:sz="0" w:space="0" w:color="auto"/>
        <w:left w:val="none" w:sz="0" w:space="0" w:color="auto"/>
        <w:bottom w:val="none" w:sz="0" w:space="0" w:color="auto"/>
        <w:right w:val="none" w:sz="0" w:space="0" w:color="auto"/>
      </w:divBdr>
    </w:div>
    <w:div w:id="935597383">
      <w:bodyDiv w:val="1"/>
      <w:marLeft w:val="0"/>
      <w:marRight w:val="0"/>
      <w:marTop w:val="0"/>
      <w:marBottom w:val="0"/>
      <w:divBdr>
        <w:top w:val="none" w:sz="0" w:space="0" w:color="auto"/>
        <w:left w:val="none" w:sz="0" w:space="0" w:color="auto"/>
        <w:bottom w:val="none" w:sz="0" w:space="0" w:color="auto"/>
        <w:right w:val="none" w:sz="0" w:space="0" w:color="auto"/>
      </w:divBdr>
    </w:div>
    <w:div w:id="1020623470">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090740491">
      <w:bodyDiv w:val="1"/>
      <w:marLeft w:val="0"/>
      <w:marRight w:val="0"/>
      <w:marTop w:val="0"/>
      <w:marBottom w:val="0"/>
      <w:divBdr>
        <w:top w:val="none" w:sz="0" w:space="0" w:color="auto"/>
        <w:left w:val="none" w:sz="0" w:space="0" w:color="auto"/>
        <w:bottom w:val="none" w:sz="0" w:space="0" w:color="auto"/>
        <w:right w:val="none" w:sz="0" w:space="0" w:color="auto"/>
      </w:divBdr>
    </w:div>
    <w:div w:id="1099064189">
      <w:bodyDiv w:val="1"/>
      <w:marLeft w:val="0"/>
      <w:marRight w:val="0"/>
      <w:marTop w:val="0"/>
      <w:marBottom w:val="0"/>
      <w:divBdr>
        <w:top w:val="none" w:sz="0" w:space="0" w:color="auto"/>
        <w:left w:val="none" w:sz="0" w:space="0" w:color="auto"/>
        <w:bottom w:val="none" w:sz="0" w:space="0" w:color="auto"/>
        <w:right w:val="none" w:sz="0" w:space="0" w:color="auto"/>
      </w:divBdr>
    </w:div>
    <w:div w:id="1274942313">
      <w:bodyDiv w:val="1"/>
      <w:marLeft w:val="0"/>
      <w:marRight w:val="0"/>
      <w:marTop w:val="0"/>
      <w:marBottom w:val="0"/>
      <w:divBdr>
        <w:top w:val="none" w:sz="0" w:space="0" w:color="auto"/>
        <w:left w:val="none" w:sz="0" w:space="0" w:color="auto"/>
        <w:bottom w:val="none" w:sz="0" w:space="0" w:color="auto"/>
        <w:right w:val="none" w:sz="0" w:space="0" w:color="auto"/>
      </w:divBdr>
    </w:div>
    <w:div w:id="1305037640">
      <w:bodyDiv w:val="1"/>
      <w:marLeft w:val="0"/>
      <w:marRight w:val="0"/>
      <w:marTop w:val="0"/>
      <w:marBottom w:val="0"/>
      <w:divBdr>
        <w:top w:val="none" w:sz="0" w:space="0" w:color="auto"/>
        <w:left w:val="none" w:sz="0" w:space="0" w:color="auto"/>
        <w:bottom w:val="none" w:sz="0" w:space="0" w:color="auto"/>
        <w:right w:val="none" w:sz="0" w:space="0" w:color="auto"/>
      </w:divBdr>
    </w:div>
    <w:div w:id="1315910683">
      <w:bodyDiv w:val="1"/>
      <w:marLeft w:val="0"/>
      <w:marRight w:val="0"/>
      <w:marTop w:val="0"/>
      <w:marBottom w:val="0"/>
      <w:divBdr>
        <w:top w:val="none" w:sz="0" w:space="0" w:color="auto"/>
        <w:left w:val="none" w:sz="0" w:space="0" w:color="auto"/>
        <w:bottom w:val="none" w:sz="0" w:space="0" w:color="auto"/>
        <w:right w:val="none" w:sz="0" w:space="0" w:color="auto"/>
      </w:divBdr>
    </w:div>
    <w:div w:id="1330524812">
      <w:bodyDiv w:val="1"/>
      <w:marLeft w:val="0"/>
      <w:marRight w:val="0"/>
      <w:marTop w:val="0"/>
      <w:marBottom w:val="0"/>
      <w:divBdr>
        <w:top w:val="none" w:sz="0" w:space="0" w:color="auto"/>
        <w:left w:val="none" w:sz="0" w:space="0" w:color="auto"/>
        <w:bottom w:val="none" w:sz="0" w:space="0" w:color="auto"/>
        <w:right w:val="none" w:sz="0" w:space="0" w:color="auto"/>
      </w:divBdr>
    </w:div>
    <w:div w:id="1399935687">
      <w:bodyDiv w:val="1"/>
      <w:marLeft w:val="0"/>
      <w:marRight w:val="0"/>
      <w:marTop w:val="0"/>
      <w:marBottom w:val="0"/>
      <w:divBdr>
        <w:top w:val="none" w:sz="0" w:space="0" w:color="auto"/>
        <w:left w:val="none" w:sz="0" w:space="0" w:color="auto"/>
        <w:bottom w:val="none" w:sz="0" w:space="0" w:color="auto"/>
        <w:right w:val="none" w:sz="0" w:space="0" w:color="auto"/>
      </w:divBdr>
    </w:div>
    <w:div w:id="1515732042">
      <w:bodyDiv w:val="1"/>
      <w:marLeft w:val="0"/>
      <w:marRight w:val="0"/>
      <w:marTop w:val="0"/>
      <w:marBottom w:val="0"/>
      <w:divBdr>
        <w:top w:val="none" w:sz="0" w:space="0" w:color="auto"/>
        <w:left w:val="none" w:sz="0" w:space="0" w:color="auto"/>
        <w:bottom w:val="none" w:sz="0" w:space="0" w:color="auto"/>
        <w:right w:val="none" w:sz="0" w:space="0" w:color="auto"/>
      </w:divBdr>
    </w:div>
    <w:div w:id="1709572994">
      <w:bodyDiv w:val="1"/>
      <w:marLeft w:val="0"/>
      <w:marRight w:val="0"/>
      <w:marTop w:val="0"/>
      <w:marBottom w:val="0"/>
      <w:divBdr>
        <w:top w:val="none" w:sz="0" w:space="0" w:color="auto"/>
        <w:left w:val="none" w:sz="0" w:space="0" w:color="auto"/>
        <w:bottom w:val="none" w:sz="0" w:space="0" w:color="auto"/>
        <w:right w:val="none" w:sz="0" w:space="0" w:color="auto"/>
      </w:divBdr>
    </w:div>
    <w:div w:id="1715812145">
      <w:bodyDiv w:val="1"/>
      <w:marLeft w:val="0"/>
      <w:marRight w:val="0"/>
      <w:marTop w:val="0"/>
      <w:marBottom w:val="0"/>
      <w:divBdr>
        <w:top w:val="none" w:sz="0" w:space="0" w:color="auto"/>
        <w:left w:val="none" w:sz="0" w:space="0" w:color="auto"/>
        <w:bottom w:val="none" w:sz="0" w:space="0" w:color="auto"/>
        <w:right w:val="none" w:sz="0" w:space="0" w:color="auto"/>
      </w:divBdr>
    </w:div>
    <w:div w:id="1722710905">
      <w:bodyDiv w:val="1"/>
      <w:marLeft w:val="0"/>
      <w:marRight w:val="0"/>
      <w:marTop w:val="0"/>
      <w:marBottom w:val="0"/>
      <w:divBdr>
        <w:top w:val="none" w:sz="0" w:space="0" w:color="auto"/>
        <w:left w:val="none" w:sz="0" w:space="0" w:color="auto"/>
        <w:bottom w:val="none" w:sz="0" w:space="0" w:color="auto"/>
        <w:right w:val="none" w:sz="0" w:space="0" w:color="auto"/>
      </w:divBdr>
    </w:div>
    <w:div w:id="1892500909">
      <w:bodyDiv w:val="1"/>
      <w:marLeft w:val="0"/>
      <w:marRight w:val="0"/>
      <w:marTop w:val="0"/>
      <w:marBottom w:val="0"/>
      <w:divBdr>
        <w:top w:val="none" w:sz="0" w:space="0" w:color="auto"/>
        <w:left w:val="none" w:sz="0" w:space="0" w:color="auto"/>
        <w:bottom w:val="none" w:sz="0" w:space="0" w:color="auto"/>
        <w:right w:val="none" w:sz="0" w:space="0" w:color="auto"/>
      </w:divBdr>
    </w:div>
    <w:div w:id="1913390411">
      <w:bodyDiv w:val="1"/>
      <w:marLeft w:val="0"/>
      <w:marRight w:val="0"/>
      <w:marTop w:val="0"/>
      <w:marBottom w:val="0"/>
      <w:divBdr>
        <w:top w:val="none" w:sz="0" w:space="0" w:color="auto"/>
        <w:left w:val="none" w:sz="0" w:space="0" w:color="auto"/>
        <w:bottom w:val="none" w:sz="0" w:space="0" w:color="auto"/>
        <w:right w:val="none" w:sz="0" w:space="0" w:color="auto"/>
      </w:divBdr>
    </w:div>
    <w:div w:id="1917550275">
      <w:bodyDiv w:val="1"/>
      <w:marLeft w:val="0"/>
      <w:marRight w:val="0"/>
      <w:marTop w:val="0"/>
      <w:marBottom w:val="0"/>
      <w:divBdr>
        <w:top w:val="none" w:sz="0" w:space="0" w:color="auto"/>
        <w:left w:val="none" w:sz="0" w:space="0" w:color="auto"/>
        <w:bottom w:val="none" w:sz="0" w:space="0" w:color="auto"/>
        <w:right w:val="none" w:sz="0" w:space="0" w:color="auto"/>
      </w:divBdr>
    </w:div>
    <w:div w:id="2083209390">
      <w:bodyDiv w:val="1"/>
      <w:marLeft w:val="0"/>
      <w:marRight w:val="0"/>
      <w:marTop w:val="0"/>
      <w:marBottom w:val="0"/>
      <w:divBdr>
        <w:top w:val="none" w:sz="0" w:space="0" w:color="auto"/>
        <w:left w:val="none" w:sz="0" w:space="0" w:color="auto"/>
        <w:bottom w:val="none" w:sz="0" w:space="0" w:color="auto"/>
        <w:right w:val="none" w:sz="0" w:space="0" w:color="auto"/>
      </w:divBdr>
      <w:divsChild>
        <w:div w:id="397172848">
          <w:marLeft w:val="0"/>
          <w:marRight w:val="0"/>
          <w:marTop w:val="0"/>
          <w:marBottom w:val="0"/>
          <w:divBdr>
            <w:top w:val="none" w:sz="0" w:space="0" w:color="auto"/>
            <w:left w:val="none" w:sz="0" w:space="0" w:color="auto"/>
            <w:bottom w:val="none" w:sz="0" w:space="0" w:color="auto"/>
            <w:right w:val="none" w:sz="0" w:space="0" w:color="auto"/>
          </w:divBdr>
          <w:divsChild>
            <w:div w:id="415905034">
              <w:marLeft w:val="0"/>
              <w:marRight w:val="0"/>
              <w:marTop w:val="0"/>
              <w:marBottom w:val="0"/>
              <w:divBdr>
                <w:top w:val="none" w:sz="0" w:space="0" w:color="auto"/>
                <w:left w:val="none" w:sz="0" w:space="0" w:color="auto"/>
                <w:bottom w:val="none" w:sz="0" w:space="0" w:color="auto"/>
                <w:right w:val="none" w:sz="0" w:space="0" w:color="auto"/>
              </w:divBdr>
              <w:divsChild>
                <w:div w:id="800998719">
                  <w:marLeft w:val="0"/>
                  <w:marRight w:val="0"/>
                  <w:marTop w:val="0"/>
                  <w:marBottom w:val="0"/>
                  <w:divBdr>
                    <w:top w:val="none" w:sz="0" w:space="0" w:color="auto"/>
                    <w:left w:val="none" w:sz="0" w:space="0" w:color="auto"/>
                    <w:bottom w:val="none" w:sz="0" w:space="0" w:color="auto"/>
                    <w:right w:val="none" w:sz="0" w:space="0" w:color="auto"/>
                  </w:divBdr>
                  <w:divsChild>
                    <w:div w:id="425731986">
                      <w:marLeft w:val="0"/>
                      <w:marRight w:val="0"/>
                      <w:marTop w:val="0"/>
                      <w:marBottom w:val="0"/>
                      <w:divBdr>
                        <w:top w:val="none" w:sz="0" w:space="0" w:color="auto"/>
                        <w:left w:val="none" w:sz="0" w:space="0" w:color="auto"/>
                        <w:bottom w:val="none" w:sz="0" w:space="0" w:color="auto"/>
                        <w:right w:val="none" w:sz="0" w:space="0" w:color="auto"/>
                      </w:divBdr>
                      <w:divsChild>
                        <w:div w:id="1345131161">
                          <w:marLeft w:val="0"/>
                          <w:marRight w:val="0"/>
                          <w:marTop w:val="0"/>
                          <w:marBottom w:val="0"/>
                          <w:divBdr>
                            <w:top w:val="none" w:sz="0" w:space="0" w:color="auto"/>
                            <w:left w:val="none" w:sz="0" w:space="0" w:color="auto"/>
                            <w:bottom w:val="none" w:sz="0" w:space="0" w:color="auto"/>
                            <w:right w:val="none" w:sz="0" w:space="0" w:color="auto"/>
                          </w:divBdr>
                          <w:divsChild>
                            <w:div w:id="2011104429">
                              <w:marLeft w:val="0"/>
                              <w:marRight w:val="0"/>
                              <w:marTop w:val="0"/>
                              <w:marBottom w:val="0"/>
                              <w:divBdr>
                                <w:top w:val="none" w:sz="0" w:space="0" w:color="auto"/>
                                <w:left w:val="none" w:sz="0" w:space="0" w:color="auto"/>
                                <w:bottom w:val="none" w:sz="0" w:space="0" w:color="auto"/>
                                <w:right w:val="none" w:sz="0" w:space="0" w:color="auto"/>
                              </w:divBdr>
                              <w:divsChild>
                                <w:div w:id="1800224162">
                                  <w:marLeft w:val="0"/>
                                  <w:marRight w:val="0"/>
                                  <w:marTop w:val="0"/>
                                  <w:marBottom w:val="0"/>
                                  <w:divBdr>
                                    <w:top w:val="none" w:sz="0" w:space="0" w:color="auto"/>
                                    <w:left w:val="none" w:sz="0" w:space="0" w:color="auto"/>
                                    <w:bottom w:val="none" w:sz="0" w:space="0" w:color="auto"/>
                                    <w:right w:val="none" w:sz="0" w:space="0" w:color="auto"/>
                                  </w:divBdr>
                                  <w:divsChild>
                                    <w:div w:id="1150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F2FD1-7E52-4290-9652-3691A81D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9</Pages>
  <Words>4604</Words>
  <Characters>26249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erda</dc:creator>
  <cp:lastModifiedBy>USER LENOVO</cp:lastModifiedBy>
  <cp:revision>60</cp:revision>
  <cp:lastPrinted>2023-07-05T10:35:00Z</cp:lastPrinted>
  <dcterms:created xsi:type="dcterms:W3CDTF">2020-05-09T17:04:00Z</dcterms:created>
  <dcterms:modified xsi:type="dcterms:W3CDTF">2023-07-05T10:35:00Z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http://www.zotero.org/styles/american-sociological-association</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c4ccf01e-1277-3ad0-8f7b-89c3be6cd642</vt:lpwstr>
  </property>
</Properties>
</file>