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7E5E9" w14:textId="77777777" w:rsidR="008F27D9" w:rsidRPr="00953855" w:rsidRDefault="008F27D9" w:rsidP="008F27D9">
      <w:pPr>
        <w:pStyle w:val="01NamaJurnal-JournalName"/>
        <w:rPr>
          <w:rFonts w:cstheme="majorBidi"/>
          <w:lang w:val="id-ID"/>
        </w:rPr>
      </w:pPr>
      <w:proofErr w:type="spellStart"/>
      <w:r>
        <w:rPr>
          <w:rFonts w:cstheme="majorBidi"/>
        </w:rPr>
        <w:t>Jurnal</w:t>
      </w:r>
      <w:proofErr w:type="spellEnd"/>
      <w:r>
        <w:rPr>
          <w:rFonts w:cstheme="majorBidi"/>
        </w:rPr>
        <w:t xml:space="preserve"> An-</w:t>
      </w:r>
      <w:proofErr w:type="spellStart"/>
      <w:r>
        <w:rPr>
          <w:rFonts w:cstheme="majorBidi"/>
        </w:rPr>
        <w:t>Nahl</w:t>
      </w:r>
      <w:proofErr w:type="spellEnd"/>
    </w:p>
    <w:p w14:paraId="5A1BF33C" w14:textId="77777777" w:rsidR="008F27D9" w:rsidRPr="00953855" w:rsidRDefault="008F27D9" w:rsidP="008F27D9">
      <w:pPr>
        <w:pStyle w:val="02ISSN"/>
        <w:rPr>
          <w:rFonts w:cstheme="majorBidi"/>
        </w:rPr>
      </w:pPr>
      <w:r w:rsidRPr="00953855">
        <w:rPr>
          <w:rFonts w:cstheme="majorBidi"/>
        </w:rPr>
        <w:t xml:space="preserve">p-ISSN: 2355-2573 |e-ISSN: </w:t>
      </w:r>
      <w:r w:rsidRPr="00DD4867">
        <w:rPr>
          <w:rFonts w:cstheme="majorBidi"/>
        </w:rPr>
        <w:t>2723-4053</w:t>
      </w:r>
    </w:p>
    <w:p w14:paraId="6A13BB81" w14:textId="337CD110" w:rsidR="0022290E" w:rsidRDefault="008F27D9" w:rsidP="008F27D9">
      <w:pPr>
        <w:pStyle w:val="03Volume"/>
        <w:rPr>
          <w:rFonts w:cstheme="majorBidi"/>
        </w:rPr>
      </w:pPr>
      <w:r w:rsidRPr="00DD4867">
        <w:rPr>
          <w:rFonts w:cstheme="majorBidi"/>
          <w:bCs/>
        </w:rPr>
        <w:t xml:space="preserve">Vol. 9, No. 1, Juni 2022, </w:t>
      </w:r>
      <w:r w:rsidR="00132050">
        <w:rPr>
          <w:rFonts w:cstheme="majorBidi"/>
          <w:bCs/>
          <w:lang w:val="en-US"/>
        </w:rPr>
        <w:t>2</w:t>
      </w:r>
      <w:r>
        <w:rPr>
          <w:rFonts w:cstheme="majorBidi"/>
          <w:bCs/>
          <w:lang w:val="en-US"/>
        </w:rPr>
        <w:t>8</w:t>
      </w:r>
      <w:r w:rsidRPr="00DD4867">
        <w:rPr>
          <w:rFonts w:cstheme="majorBidi"/>
          <w:bCs/>
        </w:rPr>
        <w:t xml:space="preserve"> – </w:t>
      </w:r>
      <w:r w:rsidR="004E7D5F">
        <w:rPr>
          <w:rFonts w:cstheme="majorBidi"/>
          <w:bCs/>
          <w:lang w:val="en-US"/>
        </w:rPr>
        <w:t>38</w:t>
      </w:r>
    </w:p>
    <w:p w14:paraId="3DD5C344" w14:textId="77777777" w:rsidR="008F27D9" w:rsidRDefault="008F27D9" w:rsidP="006A310A">
      <w:pPr>
        <w:pStyle w:val="1Judul-Title"/>
        <w:spacing w:before="0" w:after="0"/>
        <w:rPr>
          <w:rFonts w:cstheme="majorBidi"/>
          <w:lang w:val="en-US"/>
        </w:rPr>
      </w:pPr>
    </w:p>
    <w:p w14:paraId="203E65C4" w14:textId="21E0DF20" w:rsidR="00B20E47" w:rsidRDefault="002254AC" w:rsidP="002254AC">
      <w:pPr>
        <w:pStyle w:val="1Judul-Title"/>
        <w:spacing w:before="0" w:after="0"/>
        <w:rPr>
          <w:rFonts w:cstheme="majorBidi"/>
        </w:rPr>
      </w:pPr>
      <w:r w:rsidRPr="002254AC">
        <w:rPr>
          <w:rFonts w:cstheme="majorBidi"/>
          <w:bCs/>
          <w:lang w:val="en-US"/>
        </w:rPr>
        <w:t>PELARANGAN TRANSGENDER MENURUT BUYA HAMKA (</w:t>
      </w:r>
      <w:proofErr w:type="spellStart"/>
      <w:r w:rsidRPr="002254AC">
        <w:rPr>
          <w:rFonts w:cstheme="majorBidi"/>
          <w:bCs/>
          <w:lang w:val="en-US"/>
        </w:rPr>
        <w:t>Dalam</w:t>
      </w:r>
      <w:proofErr w:type="spellEnd"/>
      <w:r w:rsidRPr="002254AC">
        <w:rPr>
          <w:rFonts w:cstheme="majorBidi"/>
          <w:bCs/>
          <w:lang w:val="en-US"/>
        </w:rPr>
        <w:t xml:space="preserve"> Kitab Tafsir Al </w:t>
      </w:r>
      <w:proofErr w:type="spellStart"/>
      <w:r w:rsidRPr="002254AC">
        <w:rPr>
          <w:rFonts w:cstheme="majorBidi"/>
          <w:bCs/>
          <w:lang w:val="en-US"/>
        </w:rPr>
        <w:t>Azhar</w:t>
      </w:r>
      <w:proofErr w:type="spellEnd"/>
      <w:r w:rsidRPr="002254AC">
        <w:rPr>
          <w:rFonts w:cstheme="majorBidi"/>
          <w:bCs/>
          <w:lang w:val="en-US"/>
        </w:rPr>
        <w:t xml:space="preserve">) </w:t>
      </w:r>
      <w:r w:rsidR="005A2FF5" w:rsidRPr="00953855">
        <w:rPr>
          <w:rFonts w:cstheme="majorBidi"/>
        </w:rPr>
        <w:t xml:space="preserve"> </w:t>
      </w:r>
    </w:p>
    <w:p w14:paraId="6A48BFAF" w14:textId="145A6EDD" w:rsidR="008F27D9" w:rsidRDefault="008F27D9" w:rsidP="008F27D9">
      <w:pPr>
        <w:pStyle w:val="2Penulis-Author"/>
      </w:pPr>
    </w:p>
    <w:p w14:paraId="6C5BC643" w14:textId="77777777" w:rsidR="008F27D9" w:rsidRPr="008F27D9" w:rsidRDefault="008F27D9" w:rsidP="008F27D9">
      <w:pPr>
        <w:pStyle w:val="2Penulis-Author"/>
      </w:pPr>
    </w:p>
    <w:p w14:paraId="14D2D810" w14:textId="50FDAF49" w:rsidR="00690742" w:rsidRPr="008F27D9" w:rsidRDefault="002254AC" w:rsidP="002254AC">
      <w:pPr>
        <w:pStyle w:val="2Penulis-Author"/>
        <w:spacing w:after="0"/>
        <w:rPr>
          <w:rFonts w:cstheme="majorBidi"/>
          <w:sz w:val="24"/>
          <w:szCs w:val="24"/>
          <w:lang w:val="en-US"/>
        </w:rPr>
      </w:pPr>
      <w:proofErr w:type="spellStart"/>
      <w:r w:rsidRPr="002254AC">
        <w:rPr>
          <w:rFonts w:cstheme="majorBidi"/>
          <w:sz w:val="24"/>
          <w:szCs w:val="24"/>
          <w:lang w:val="en-US"/>
        </w:rPr>
        <w:t>Misra</w:t>
      </w:r>
      <w:proofErr w:type="spellEnd"/>
      <w:r w:rsidRPr="002254AC">
        <w:rPr>
          <w:rFonts w:cstheme="majorBidi"/>
          <w:sz w:val="24"/>
          <w:szCs w:val="24"/>
          <w:lang w:val="en-US"/>
        </w:rPr>
        <w:t xml:space="preserve"> </w:t>
      </w:r>
      <w:proofErr w:type="spellStart"/>
      <w:r w:rsidRPr="002254AC">
        <w:rPr>
          <w:rFonts w:cstheme="majorBidi"/>
          <w:sz w:val="24"/>
          <w:szCs w:val="24"/>
          <w:lang w:val="en-US"/>
        </w:rPr>
        <w:t>Netti</w:t>
      </w:r>
      <w:proofErr w:type="spellEnd"/>
    </w:p>
    <w:p w14:paraId="77B798B4" w14:textId="79F63EE7" w:rsidR="006A310A" w:rsidRPr="008F27D9" w:rsidRDefault="002254AC" w:rsidP="008F27D9">
      <w:pPr>
        <w:ind w:left="1418" w:firstLine="0"/>
        <w:rPr>
          <w:rFonts w:ascii="Times New Roman" w:hAnsi="Times New Roman"/>
          <w:i/>
          <w:iCs/>
          <w:szCs w:val="24"/>
        </w:rPr>
      </w:pPr>
      <w:r>
        <w:rPr>
          <w:rFonts w:cstheme="majorBidi"/>
          <w:i/>
          <w:iCs/>
          <w:sz w:val="20"/>
          <w:szCs w:val="18"/>
        </w:rPr>
        <w:t xml:space="preserve">Program </w:t>
      </w:r>
      <w:proofErr w:type="spellStart"/>
      <w:r>
        <w:rPr>
          <w:rFonts w:cstheme="majorBidi"/>
          <w:i/>
          <w:iCs/>
          <w:sz w:val="20"/>
          <w:szCs w:val="18"/>
        </w:rPr>
        <w:t>Studi</w:t>
      </w:r>
      <w:proofErr w:type="spellEnd"/>
      <w:r>
        <w:rPr>
          <w:rFonts w:cstheme="majorBidi"/>
          <w:i/>
          <w:iCs/>
          <w:sz w:val="20"/>
          <w:szCs w:val="18"/>
        </w:rPr>
        <w:t xml:space="preserve"> </w:t>
      </w:r>
      <w:r w:rsidRPr="002254AC">
        <w:rPr>
          <w:rFonts w:cstheme="majorBidi"/>
          <w:i/>
          <w:iCs/>
          <w:sz w:val="20"/>
          <w:szCs w:val="18"/>
        </w:rPr>
        <w:t xml:space="preserve">Hukum </w:t>
      </w:r>
      <w:proofErr w:type="spellStart"/>
      <w:r w:rsidRPr="002254AC">
        <w:rPr>
          <w:rFonts w:cstheme="majorBidi"/>
          <w:i/>
          <w:iCs/>
          <w:sz w:val="20"/>
          <w:szCs w:val="18"/>
        </w:rPr>
        <w:t>keluarga</w:t>
      </w:r>
      <w:proofErr w:type="spellEnd"/>
      <w:r w:rsidRPr="002254AC">
        <w:rPr>
          <w:rFonts w:cstheme="majorBidi"/>
          <w:i/>
          <w:iCs/>
          <w:sz w:val="20"/>
          <w:szCs w:val="18"/>
        </w:rPr>
        <w:t xml:space="preserve">, </w:t>
      </w:r>
      <w:proofErr w:type="spellStart"/>
      <w:r w:rsidRPr="002254AC">
        <w:rPr>
          <w:rFonts w:cstheme="majorBidi"/>
          <w:i/>
          <w:iCs/>
          <w:sz w:val="20"/>
          <w:szCs w:val="18"/>
        </w:rPr>
        <w:t>Sekolah</w:t>
      </w:r>
      <w:proofErr w:type="spellEnd"/>
      <w:r w:rsidRPr="002254AC">
        <w:rPr>
          <w:rFonts w:cstheme="majorBidi"/>
          <w:i/>
          <w:iCs/>
          <w:sz w:val="20"/>
          <w:szCs w:val="18"/>
        </w:rPr>
        <w:t xml:space="preserve"> Tinggi Agama Islam H.M Lukman Edy (</w:t>
      </w:r>
      <w:proofErr w:type="spellStart"/>
      <w:r w:rsidRPr="002254AC">
        <w:rPr>
          <w:rFonts w:cstheme="majorBidi"/>
          <w:i/>
          <w:iCs/>
          <w:sz w:val="20"/>
          <w:szCs w:val="18"/>
        </w:rPr>
        <w:t>STAILe</w:t>
      </w:r>
      <w:proofErr w:type="spellEnd"/>
      <w:r w:rsidRPr="002254AC">
        <w:rPr>
          <w:rFonts w:cstheme="majorBidi"/>
          <w:i/>
          <w:iCs/>
          <w:sz w:val="20"/>
          <w:szCs w:val="18"/>
        </w:rPr>
        <w:t xml:space="preserve">) </w:t>
      </w:r>
      <w:proofErr w:type="spellStart"/>
      <w:r w:rsidRPr="002254AC">
        <w:rPr>
          <w:rFonts w:cstheme="majorBidi"/>
          <w:i/>
          <w:iCs/>
          <w:sz w:val="20"/>
          <w:szCs w:val="18"/>
        </w:rPr>
        <w:t>Pekanbaru</w:t>
      </w:r>
      <w:proofErr w:type="spellEnd"/>
      <w:r w:rsidR="00953855" w:rsidRPr="008F27D9">
        <w:rPr>
          <w:rFonts w:cstheme="majorBidi"/>
          <w:i/>
          <w:iCs/>
          <w:sz w:val="20"/>
          <w:szCs w:val="18"/>
        </w:rPr>
        <w:t>, Indonesia</w:t>
      </w:r>
      <w:r w:rsidR="006A310A" w:rsidRPr="008F27D9">
        <w:rPr>
          <w:rFonts w:cstheme="majorBidi"/>
          <w:i/>
          <w:iCs/>
          <w:sz w:val="20"/>
          <w:szCs w:val="18"/>
        </w:rPr>
        <w:t xml:space="preserve"> </w:t>
      </w:r>
    </w:p>
    <w:p w14:paraId="58AA353A" w14:textId="3BD8BF31" w:rsidR="00690742" w:rsidRPr="002254AC" w:rsidRDefault="00AA0FA8" w:rsidP="006A310A">
      <w:pPr>
        <w:pStyle w:val="4email-email"/>
        <w:rPr>
          <w:lang w:val="en-US"/>
        </w:rPr>
      </w:pPr>
      <w:r w:rsidRPr="00953855">
        <w:rPr>
          <w:rFonts w:cstheme="majorBidi"/>
        </w:rPr>
        <w:t>e</w:t>
      </w:r>
      <w:r w:rsidR="005A09A5" w:rsidRPr="00953855">
        <w:rPr>
          <w:rFonts w:cstheme="majorBidi"/>
        </w:rPr>
        <w:t>-</w:t>
      </w:r>
      <w:r w:rsidR="00690742" w:rsidRPr="00953855">
        <w:rPr>
          <w:rFonts w:cstheme="majorBidi"/>
        </w:rPr>
        <w:t xml:space="preserve">mail: </w:t>
      </w:r>
      <w:hyperlink r:id="rId8" w:history="1">
        <w:r w:rsidR="002254AC" w:rsidRPr="007D4297">
          <w:rPr>
            <w:rStyle w:val="Hyperlink"/>
          </w:rPr>
          <w:t>misranetti@yahoo.co.id</w:t>
        </w:r>
      </w:hyperlink>
      <w:r w:rsidR="002254AC">
        <w:rPr>
          <w:lang w:val="en-US"/>
        </w:rPr>
        <w:t xml:space="preserve"> </w:t>
      </w:r>
    </w:p>
    <w:p w14:paraId="19BE51CD" w14:textId="77777777" w:rsidR="008F27D9" w:rsidRPr="00953855" w:rsidRDefault="008F27D9" w:rsidP="006A310A">
      <w:pPr>
        <w:pStyle w:val="4email-email"/>
        <w:rPr>
          <w:rFonts w:cstheme="majorBidi"/>
          <w:lang w:val="en-US"/>
        </w:rPr>
      </w:pPr>
    </w:p>
    <w:p w14:paraId="75606588" w14:textId="09904F0C" w:rsidR="006A310A" w:rsidRPr="002254AC" w:rsidRDefault="00690742" w:rsidP="002254AC">
      <w:pPr>
        <w:pStyle w:val="5Abstrak-Abstract"/>
        <w:rPr>
          <w:i/>
          <w:iCs/>
        </w:rPr>
      </w:pPr>
      <w:r w:rsidRPr="00953855">
        <w:rPr>
          <w:b/>
        </w:rPr>
        <w:t xml:space="preserve">ABSTRAK. </w:t>
      </w:r>
      <w:r w:rsidR="002254AC" w:rsidRPr="002254AC">
        <w:rPr>
          <w:shd w:val="clear" w:color="auto" w:fill="FFFFFF"/>
        </w:rPr>
        <w:t>Tulisan ini mengkaji tentang pelarangan transgender menurut Buya Hamka dalam kitab tafsir al-Azhar, Transgender merupakan suatu gejala ketidakpuasan seseorang karena merasa tidak adanya kecocokan antara bentuk fisik dan kelamin dengan kejiwaan ataupun adanya ketidakpuasan dengan alat kelamin yang dimilikinya</w:t>
      </w:r>
      <w:r w:rsidR="002254AC" w:rsidRPr="002254AC">
        <w:rPr>
          <w:i/>
          <w:iCs/>
          <w:shd w:val="clear" w:color="auto" w:fill="FFFFFF"/>
        </w:rPr>
        <w:t>)</w:t>
      </w:r>
      <w:r w:rsidR="002254AC" w:rsidRPr="002254AC">
        <w:rPr>
          <w:shd w:val="clear" w:color="auto" w:fill="FFFFFF"/>
        </w:rPr>
        <w:t xml:space="preserve">. </w:t>
      </w:r>
      <w:r w:rsidR="002254AC" w:rsidRPr="002254AC">
        <w:rPr>
          <w:shd w:val="clear" w:color="auto" w:fill="FFFFFF"/>
          <w:lang w:val="en-US"/>
        </w:rPr>
        <w:t>Transgender (</w:t>
      </w:r>
      <w:proofErr w:type="spellStart"/>
      <w:r w:rsidR="002254AC" w:rsidRPr="002254AC">
        <w:rPr>
          <w:shd w:val="clear" w:color="auto" w:fill="FFFFFF"/>
          <w:lang w:val="en-US"/>
        </w:rPr>
        <w:t>Perpindahan</w:t>
      </w:r>
      <w:proofErr w:type="spellEnd"/>
      <w:r w:rsidR="002254AC" w:rsidRPr="002254AC">
        <w:rPr>
          <w:shd w:val="clear" w:color="auto" w:fill="FFFFFF"/>
          <w:lang w:val="en-US"/>
        </w:rPr>
        <w:t xml:space="preserve"> gender </w:t>
      </w:r>
      <w:proofErr w:type="spellStart"/>
      <w:r w:rsidR="002254AC" w:rsidRPr="002254AC">
        <w:rPr>
          <w:shd w:val="clear" w:color="auto" w:fill="FFFFFF"/>
          <w:lang w:val="en-US"/>
        </w:rPr>
        <w:t>dari</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laki-laki</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ke</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perempuan</w:t>
      </w:r>
      <w:proofErr w:type="spellEnd"/>
      <w:r w:rsidR="002254AC" w:rsidRPr="002254AC">
        <w:rPr>
          <w:shd w:val="clear" w:color="auto" w:fill="FFFFFF"/>
          <w:lang w:val="en-US"/>
        </w:rPr>
        <w:t xml:space="preserve"> yang </w:t>
      </w:r>
      <w:proofErr w:type="spellStart"/>
      <w:r w:rsidR="002254AC" w:rsidRPr="002254AC">
        <w:rPr>
          <w:shd w:val="clear" w:color="auto" w:fill="FFFFFF"/>
          <w:lang w:val="en-US"/>
        </w:rPr>
        <w:t>memiliki</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jenis</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kelamin</w:t>
      </w:r>
      <w:proofErr w:type="spellEnd"/>
      <w:r w:rsidR="002254AC" w:rsidRPr="002254AC">
        <w:rPr>
          <w:shd w:val="clear" w:color="auto" w:fill="FFFFFF"/>
          <w:lang w:val="en-US"/>
        </w:rPr>
        <w:t xml:space="preserve"> normal/</w:t>
      </w:r>
      <w:proofErr w:type="spellStart"/>
      <w:r w:rsidR="002254AC" w:rsidRPr="002254AC">
        <w:rPr>
          <w:shd w:val="clear" w:color="auto" w:fill="FFFFFF"/>
          <w:lang w:val="en-US"/>
        </w:rPr>
        <w:t>sempuna</w:t>
      </w:r>
      <w:proofErr w:type="spellEnd"/>
      <w:r w:rsidR="002254AC" w:rsidRPr="002254AC">
        <w:rPr>
          <w:shd w:val="clear" w:color="auto" w:fill="FFFFFF"/>
          <w:lang w:val="en-US"/>
        </w:rPr>
        <w:t>).</w:t>
      </w:r>
      <w:r w:rsidR="002254AC">
        <w:rPr>
          <w:shd w:val="clear" w:color="auto" w:fill="FFFFFF"/>
          <w:lang w:val="en-US"/>
        </w:rPr>
        <w:t xml:space="preserve"> </w:t>
      </w:r>
      <w:proofErr w:type="spellStart"/>
      <w:r w:rsidR="002254AC" w:rsidRPr="002254AC">
        <w:rPr>
          <w:shd w:val="clear" w:color="auto" w:fill="FFFFFF"/>
          <w:lang w:val="en-US"/>
        </w:rPr>
        <w:t>Tujuan</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penelitan</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ini</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adalah</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untuk</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mengetahui</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tentang</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dalil</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pelarangan</w:t>
      </w:r>
      <w:proofErr w:type="spellEnd"/>
      <w:r w:rsidR="002254AC" w:rsidRPr="002254AC">
        <w:rPr>
          <w:shd w:val="clear" w:color="auto" w:fill="FFFFFF"/>
          <w:lang w:val="en-US"/>
        </w:rPr>
        <w:t xml:space="preserve"> transgender </w:t>
      </w:r>
      <w:proofErr w:type="spellStart"/>
      <w:r w:rsidR="002254AC" w:rsidRPr="002254AC">
        <w:rPr>
          <w:shd w:val="clear" w:color="auto" w:fill="FFFFFF"/>
          <w:lang w:val="en-US"/>
        </w:rPr>
        <w:t>baik</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dalam</w:t>
      </w:r>
      <w:proofErr w:type="spellEnd"/>
      <w:r w:rsidR="002254AC" w:rsidRPr="002254AC">
        <w:rPr>
          <w:shd w:val="clear" w:color="auto" w:fill="FFFFFF"/>
          <w:lang w:val="en-US"/>
        </w:rPr>
        <w:t xml:space="preserve"> al-Qur’an </w:t>
      </w:r>
      <w:proofErr w:type="spellStart"/>
      <w:r w:rsidR="002254AC" w:rsidRPr="002254AC">
        <w:rPr>
          <w:shd w:val="clear" w:color="auto" w:fill="FFFFFF"/>
          <w:lang w:val="en-US"/>
        </w:rPr>
        <w:t>mapun</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dalam</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hadis</w:t>
      </w:r>
      <w:proofErr w:type="spellEnd"/>
      <w:r w:rsidR="002254AC" w:rsidRPr="002254AC">
        <w:rPr>
          <w:shd w:val="clear" w:color="auto" w:fill="FFFFFF"/>
          <w:lang w:val="en-US"/>
        </w:rPr>
        <w:t xml:space="preserve"> Nabi. </w:t>
      </w:r>
      <w:proofErr w:type="spellStart"/>
      <w:r w:rsidR="002254AC" w:rsidRPr="002254AC">
        <w:rPr>
          <w:shd w:val="clear" w:color="auto" w:fill="FFFFFF"/>
          <w:lang w:val="en-US"/>
        </w:rPr>
        <w:t>Penelitian</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ini</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dilakukan</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dengan</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menggunakan</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metode</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penelitian</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kepustakaan</w:t>
      </w:r>
      <w:proofErr w:type="spellEnd"/>
      <w:r w:rsidR="002254AC" w:rsidRPr="002254AC">
        <w:rPr>
          <w:shd w:val="clear" w:color="auto" w:fill="FFFFFF"/>
          <w:lang w:val="en-US"/>
        </w:rPr>
        <w:t xml:space="preserve"> (</w:t>
      </w:r>
      <w:r w:rsidR="002254AC" w:rsidRPr="002254AC">
        <w:rPr>
          <w:i/>
          <w:iCs/>
          <w:shd w:val="clear" w:color="auto" w:fill="FFFFFF"/>
          <w:lang w:val="en-US"/>
        </w:rPr>
        <w:t>library research</w:t>
      </w:r>
      <w:r w:rsidR="002254AC" w:rsidRPr="002254AC">
        <w:rPr>
          <w:shd w:val="clear" w:color="auto" w:fill="FFFFFF"/>
          <w:lang w:val="en-US"/>
        </w:rPr>
        <w:t xml:space="preserve">), </w:t>
      </w:r>
      <w:proofErr w:type="spellStart"/>
      <w:r w:rsidR="002254AC" w:rsidRPr="002254AC">
        <w:rPr>
          <w:shd w:val="clear" w:color="auto" w:fill="FFFFFF"/>
          <w:lang w:val="en-US"/>
        </w:rPr>
        <w:t>dengan</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sumber</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utama</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adalah</w:t>
      </w:r>
      <w:proofErr w:type="spellEnd"/>
      <w:r w:rsidR="002254AC" w:rsidRPr="002254AC">
        <w:rPr>
          <w:shd w:val="clear" w:color="auto" w:fill="FFFFFF"/>
          <w:lang w:val="en-US"/>
        </w:rPr>
        <w:t xml:space="preserve"> kitab Tafsir al-Azhar </w:t>
      </w:r>
      <w:proofErr w:type="spellStart"/>
      <w:r w:rsidR="002254AC" w:rsidRPr="002254AC">
        <w:rPr>
          <w:shd w:val="clear" w:color="auto" w:fill="FFFFFF"/>
          <w:lang w:val="en-US"/>
        </w:rPr>
        <w:t>karya</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Buya</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Hamka</w:t>
      </w:r>
      <w:proofErr w:type="spellEnd"/>
      <w:r w:rsidR="002254AC" w:rsidRPr="002254AC">
        <w:rPr>
          <w:shd w:val="clear" w:color="auto" w:fill="FFFFFF"/>
          <w:lang w:val="en-US"/>
        </w:rPr>
        <w:t xml:space="preserve">. </w:t>
      </w:r>
      <w:r w:rsidR="002254AC">
        <w:rPr>
          <w:shd w:val="clear" w:color="auto" w:fill="FFFFFF"/>
          <w:lang w:val="en-US"/>
        </w:rPr>
        <w:t xml:space="preserve"> </w:t>
      </w:r>
      <w:r w:rsidR="002254AC" w:rsidRPr="002254AC">
        <w:rPr>
          <w:shd w:val="clear" w:color="auto" w:fill="FFFFFF"/>
          <w:lang w:val="en-US"/>
        </w:rPr>
        <w:t xml:space="preserve">Hasil </w:t>
      </w:r>
      <w:proofErr w:type="spellStart"/>
      <w:r w:rsidR="002254AC" w:rsidRPr="002254AC">
        <w:rPr>
          <w:shd w:val="clear" w:color="auto" w:fill="FFFFFF"/>
          <w:lang w:val="en-US"/>
        </w:rPr>
        <w:t>akhir</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dari</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penelitian</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ini</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dapat</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diambil</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kesimpualan</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yaitu</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Buya</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Hamka</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menjelaskam</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dalam</w:t>
      </w:r>
      <w:proofErr w:type="spellEnd"/>
      <w:r w:rsidR="002254AC" w:rsidRPr="002254AC">
        <w:rPr>
          <w:shd w:val="clear" w:color="auto" w:fill="FFFFFF"/>
          <w:lang w:val="en-US"/>
        </w:rPr>
        <w:t xml:space="preserve"> kitab tafsir al-Azhar, </w:t>
      </w:r>
      <w:proofErr w:type="spellStart"/>
      <w:r w:rsidR="002254AC" w:rsidRPr="002254AC">
        <w:rPr>
          <w:shd w:val="clear" w:color="auto" w:fill="FFFFFF"/>
          <w:lang w:val="en-US"/>
        </w:rPr>
        <w:t>ia</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menyatakan</w:t>
      </w:r>
      <w:proofErr w:type="spellEnd"/>
      <w:r w:rsidR="002254AC" w:rsidRPr="002254AC">
        <w:rPr>
          <w:shd w:val="clear" w:color="auto" w:fill="FFFFFF"/>
          <w:lang w:val="en-US"/>
        </w:rPr>
        <w:t xml:space="preserve"> transgender </w:t>
      </w:r>
      <w:proofErr w:type="spellStart"/>
      <w:r w:rsidR="002254AC" w:rsidRPr="002254AC">
        <w:rPr>
          <w:shd w:val="clear" w:color="auto" w:fill="FFFFFF"/>
          <w:lang w:val="en-US"/>
        </w:rPr>
        <w:t>suatu</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perbuatan</w:t>
      </w:r>
      <w:proofErr w:type="spellEnd"/>
      <w:r w:rsidR="002254AC" w:rsidRPr="002254AC">
        <w:rPr>
          <w:shd w:val="clear" w:color="auto" w:fill="FFFFFF"/>
          <w:lang w:val="en-US"/>
        </w:rPr>
        <w:t xml:space="preserve"> yang </w:t>
      </w:r>
      <w:proofErr w:type="spellStart"/>
      <w:r w:rsidR="002254AC" w:rsidRPr="002254AC">
        <w:rPr>
          <w:shd w:val="clear" w:color="auto" w:fill="FFFFFF"/>
          <w:lang w:val="en-US"/>
        </w:rPr>
        <w:t>dilarang</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yaitu</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merujuk</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kepada</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dua</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dalil</w:t>
      </w:r>
      <w:proofErr w:type="spellEnd"/>
      <w:r w:rsidR="002254AC" w:rsidRPr="002254AC">
        <w:rPr>
          <w:shd w:val="clear" w:color="auto" w:fill="FFFFFF"/>
          <w:lang w:val="en-US"/>
        </w:rPr>
        <w:t xml:space="preserve"> : </w:t>
      </w:r>
      <w:proofErr w:type="spellStart"/>
      <w:r w:rsidR="002254AC" w:rsidRPr="002254AC">
        <w:rPr>
          <w:i/>
          <w:iCs/>
          <w:shd w:val="clear" w:color="auto" w:fill="FFFFFF"/>
          <w:lang w:val="en-US"/>
        </w:rPr>
        <w:t>pertama</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dalil</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menunjukkan</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kepada</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seseuatu</w:t>
      </w:r>
      <w:proofErr w:type="spellEnd"/>
      <w:r w:rsidR="002254AC" w:rsidRPr="002254AC">
        <w:rPr>
          <w:shd w:val="clear" w:color="auto" w:fill="FFFFFF"/>
          <w:lang w:val="en-US"/>
        </w:rPr>
        <w:t xml:space="preserve"> yang </w:t>
      </w:r>
      <w:proofErr w:type="spellStart"/>
      <w:r w:rsidR="002254AC" w:rsidRPr="002254AC">
        <w:rPr>
          <w:shd w:val="clear" w:color="auto" w:fill="FFFFFF"/>
          <w:lang w:val="en-US"/>
        </w:rPr>
        <w:t>merubah</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ciptaaan</w:t>
      </w:r>
      <w:proofErr w:type="spellEnd"/>
      <w:r w:rsidR="002254AC" w:rsidRPr="002254AC">
        <w:rPr>
          <w:shd w:val="clear" w:color="auto" w:fill="FFFFFF"/>
          <w:lang w:val="en-US"/>
        </w:rPr>
        <w:t xml:space="preserve"> Allah </w:t>
      </w:r>
      <w:proofErr w:type="spellStart"/>
      <w:r w:rsidR="002254AC" w:rsidRPr="002254AC">
        <w:rPr>
          <w:shd w:val="clear" w:color="auto" w:fill="FFFFFF"/>
          <w:lang w:val="en-US"/>
        </w:rPr>
        <w:t>dasarnya</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terdapat</w:t>
      </w:r>
      <w:proofErr w:type="spellEnd"/>
      <w:r w:rsidR="002254AC" w:rsidRPr="002254AC">
        <w:rPr>
          <w:shd w:val="clear" w:color="auto" w:fill="FFFFFF"/>
          <w:lang w:val="en-US"/>
        </w:rPr>
        <w:t xml:space="preserve"> pada  an-</w:t>
      </w:r>
      <w:proofErr w:type="spellStart"/>
      <w:r w:rsidR="002254AC" w:rsidRPr="002254AC">
        <w:rPr>
          <w:shd w:val="clear" w:color="auto" w:fill="FFFFFF"/>
          <w:lang w:val="en-US"/>
        </w:rPr>
        <w:t>Nisa</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ayat</w:t>
      </w:r>
      <w:proofErr w:type="spellEnd"/>
      <w:r w:rsidR="002254AC" w:rsidRPr="002254AC">
        <w:rPr>
          <w:shd w:val="clear" w:color="auto" w:fill="FFFFFF"/>
          <w:lang w:val="en-US"/>
        </w:rPr>
        <w:t xml:space="preserve"> 119, </w:t>
      </w:r>
      <w:proofErr w:type="spellStart"/>
      <w:r w:rsidR="002254AC" w:rsidRPr="002254AC">
        <w:rPr>
          <w:shd w:val="clear" w:color="auto" w:fill="FFFFFF"/>
          <w:lang w:val="en-US"/>
        </w:rPr>
        <w:t>ar</w:t>
      </w:r>
      <w:proofErr w:type="spellEnd"/>
      <w:r w:rsidR="002254AC" w:rsidRPr="002254AC">
        <w:rPr>
          <w:shd w:val="clear" w:color="auto" w:fill="FFFFFF"/>
          <w:lang w:val="en-US"/>
        </w:rPr>
        <w:t xml:space="preserve">-Rum : 30 dan Bukhari </w:t>
      </w:r>
      <w:proofErr w:type="spellStart"/>
      <w:r w:rsidR="002254AC" w:rsidRPr="002254AC">
        <w:rPr>
          <w:shd w:val="clear" w:color="auto" w:fill="FFFFFF"/>
          <w:lang w:val="en-US"/>
        </w:rPr>
        <w:t>tentang</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larangan</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merubah</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ciptaan</w:t>
      </w:r>
      <w:proofErr w:type="spellEnd"/>
      <w:r w:rsidR="002254AC" w:rsidRPr="002254AC">
        <w:rPr>
          <w:shd w:val="clear" w:color="auto" w:fill="FFFFFF"/>
          <w:lang w:val="en-US"/>
        </w:rPr>
        <w:t xml:space="preserve"> Allah. </w:t>
      </w:r>
      <w:proofErr w:type="spellStart"/>
      <w:r w:rsidR="002254AC" w:rsidRPr="002254AC">
        <w:rPr>
          <w:i/>
          <w:iCs/>
          <w:shd w:val="clear" w:color="auto" w:fill="FFFFFF"/>
          <w:lang w:val="en-US"/>
        </w:rPr>
        <w:t>Kedua</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dalil</w:t>
      </w:r>
      <w:proofErr w:type="spellEnd"/>
      <w:r w:rsidR="002254AC" w:rsidRPr="002254AC">
        <w:rPr>
          <w:shd w:val="clear" w:color="auto" w:fill="FFFFFF"/>
          <w:lang w:val="en-US"/>
        </w:rPr>
        <w:t xml:space="preserve"> yang </w:t>
      </w:r>
      <w:proofErr w:type="spellStart"/>
      <w:r w:rsidR="002254AC" w:rsidRPr="002254AC">
        <w:rPr>
          <w:shd w:val="clear" w:color="auto" w:fill="FFFFFF"/>
          <w:lang w:val="en-US"/>
        </w:rPr>
        <w:t>menunjukkan</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larangan</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menyerupai</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lawan</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jenis</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terdapat</w:t>
      </w:r>
      <w:proofErr w:type="spellEnd"/>
      <w:r w:rsidR="002254AC" w:rsidRPr="002254AC">
        <w:rPr>
          <w:shd w:val="clear" w:color="auto" w:fill="FFFFFF"/>
          <w:lang w:val="en-US"/>
        </w:rPr>
        <w:t xml:space="preserve"> pada  al-Baqarah </w:t>
      </w:r>
      <w:proofErr w:type="spellStart"/>
      <w:r w:rsidR="002254AC" w:rsidRPr="002254AC">
        <w:rPr>
          <w:shd w:val="clear" w:color="auto" w:fill="FFFFFF"/>
          <w:lang w:val="en-US"/>
        </w:rPr>
        <w:t>ayat</w:t>
      </w:r>
      <w:proofErr w:type="spellEnd"/>
      <w:r w:rsidR="002254AC" w:rsidRPr="002254AC">
        <w:rPr>
          <w:shd w:val="clear" w:color="auto" w:fill="FFFFFF"/>
          <w:lang w:val="en-US"/>
        </w:rPr>
        <w:t xml:space="preserve"> 216 dan  at-</w:t>
      </w:r>
      <w:proofErr w:type="spellStart"/>
      <w:r w:rsidR="002254AC" w:rsidRPr="002254AC">
        <w:rPr>
          <w:shd w:val="clear" w:color="auto" w:fill="FFFFFF"/>
          <w:lang w:val="en-US"/>
        </w:rPr>
        <w:t>Thurmudzi</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Celaan</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menyerupai</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lawan</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jenis</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dalam</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hal</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ucapan</w:t>
      </w:r>
      <w:proofErr w:type="spellEnd"/>
      <w:r w:rsidR="002254AC" w:rsidRPr="002254AC">
        <w:rPr>
          <w:shd w:val="clear" w:color="auto" w:fill="FFFFFF"/>
          <w:lang w:val="en-US"/>
        </w:rPr>
        <w:t xml:space="preserve"> dan </w:t>
      </w:r>
      <w:proofErr w:type="spellStart"/>
      <w:r w:rsidR="002254AC" w:rsidRPr="002254AC">
        <w:rPr>
          <w:shd w:val="clear" w:color="auto" w:fill="FFFFFF"/>
          <w:lang w:val="en-US"/>
        </w:rPr>
        <w:t>cara</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jalan</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dikhususkan</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bagi</w:t>
      </w:r>
      <w:proofErr w:type="spellEnd"/>
      <w:r w:rsidR="002254AC" w:rsidRPr="002254AC">
        <w:rPr>
          <w:shd w:val="clear" w:color="auto" w:fill="FFFFFF"/>
          <w:lang w:val="en-US"/>
        </w:rPr>
        <w:t xml:space="preserve"> orang yang </w:t>
      </w:r>
      <w:proofErr w:type="spellStart"/>
      <w:r w:rsidR="002254AC" w:rsidRPr="002254AC">
        <w:rPr>
          <w:shd w:val="clear" w:color="auto" w:fill="FFFFFF"/>
          <w:lang w:val="en-US"/>
        </w:rPr>
        <w:t>bersengaja</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melakukannya</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Melihat</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terhadap</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dampak</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dari</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perbuatan</w:t>
      </w:r>
      <w:proofErr w:type="spellEnd"/>
      <w:r w:rsidR="002254AC" w:rsidRPr="002254AC">
        <w:rPr>
          <w:shd w:val="clear" w:color="auto" w:fill="FFFFFF"/>
          <w:lang w:val="en-US"/>
        </w:rPr>
        <w:t xml:space="preserve"> transgender </w:t>
      </w:r>
      <w:proofErr w:type="spellStart"/>
      <w:r w:rsidR="002254AC" w:rsidRPr="002254AC">
        <w:rPr>
          <w:shd w:val="clear" w:color="auto" w:fill="FFFFFF"/>
          <w:lang w:val="en-US"/>
        </w:rPr>
        <w:t>tersebut</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maka</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tergolong</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kepada</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suatu</w:t>
      </w:r>
      <w:proofErr w:type="spellEnd"/>
      <w:r w:rsidR="002254AC" w:rsidRPr="002254AC">
        <w:rPr>
          <w:shd w:val="clear" w:color="auto" w:fill="FFFFFF"/>
          <w:lang w:val="en-US"/>
        </w:rPr>
        <w:t xml:space="preserve"> yang </w:t>
      </w:r>
      <w:proofErr w:type="spellStart"/>
      <w:r w:rsidR="002254AC" w:rsidRPr="002254AC">
        <w:rPr>
          <w:shd w:val="clear" w:color="auto" w:fill="FFFFFF"/>
          <w:lang w:val="en-US"/>
        </w:rPr>
        <w:t>dilarang</w:t>
      </w:r>
      <w:proofErr w:type="spellEnd"/>
      <w:r w:rsidR="002254AC" w:rsidRPr="002254AC">
        <w:rPr>
          <w:shd w:val="clear" w:color="auto" w:fill="FFFFFF"/>
          <w:lang w:val="en-US"/>
        </w:rPr>
        <w:t>.</w:t>
      </w:r>
      <w:r w:rsidR="002254AC">
        <w:rPr>
          <w:shd w:val="clear" w:color="auto" w:fill="FFFFFF"/>
          <w:lang w:val="en-US"/>
        </w:rPr>
        <w:t xml:space="preserve"> </w:t>
      </w:r>
      <w:proofErr w:type="spellStart"/>
      <w:r w:rsidR="002254AC" w:rsidRPr="002254AC">
        <w:rPr>
          <w:shd w:val="clear" w:color="auto" w:fill="FFFFFF"/>
          <w:lang w:val="en-US"/>
        </w:rPr>
        <w:t>Kerusakan</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tidak</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boleh</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dihilangkan</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dengan</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cara</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melakukan</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kerusakan</w:t>
      </w:r>
      <w:proofErr w:type="spellEnd"/>
      <w:r w:rsidR="002254AC" w:rsidRPr="002254AC">
        <w:rPr>
          <w:shd w:val="clear" w:color="auto" w:fill="FFFFFF"/>
          <w:lang w:val="en-US"/>
        </w:rPr>
        <w:t xml:space="preserve"> lain yang </w:t>
      </w:r>
      <w:proofErr w:type="spellStart"/>
      <w:r w:rsidR="002254AC" w:rsidRPr="002254AC">
        <w:rPr>
          <w:shd w:val="clear" w:color="auto" w:fill="FFFFFF"/>
          <w:lang w:val="en-US"/>
        </w:rPr>
        <w:t>sebanding</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keadaannya</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seorang</w:t>
      </w:r>
      <w:proofErr w:type="spellEnd"/>
      <w:r w:rsidR="002254AC" w:rsidRPr="002254AC">
        <w:rPr>
          <w:shd w:val="clear" w:color="auto" w:fill="FFFFFF"/>
          <w:lang w:val="en-US"/>
        </w:rPr>
        <w:t xml:space="preserve"> transgender, </w:t>
      </w:r>
      <w:proofErr w:type="spellStart"/>
      <w:r w:rsidR="002254AC" w:rsidRPr="002254AC">
        <w:rPr>
          <w:shd w:val="clear" w:color="auto" w:fill="FFFFFF"/>
          <w:lang w:val="en-US"/>
        </w:rPr>
        <w:t>dalam</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kehidupan</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bermasyarakat</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menyerupai</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lawan</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jenis</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saja</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sudah</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banyak</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terdapat</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permasalahan</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mulai</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dari</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dicemoohan</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dikucilkan</w:t>
      </w:r>
      <w:proofErr w:type="spellEnd"/>
      <w:r w:rsidR="002254AC" w:rsidRPr="002254AC">
        <w:rPr>
          <w:shd w:val="clear" w:color="auto" w:fill="FFFFFF"/>
          <w:lang w:val="en-US"/>
        </w:rPr>
        <w:t xml:space="preserve">, dan </w:t>
      </w:r>
      <w:proofErr w:type="spellStart"/>
      <w:r w:rsidR="002254AC" w:rsidRPr="002254AC">
        <w:rPr>
          <w:shd w:val="clear" w:color="auto" w:fill="FFFFFF"/>
          <w:lang w:val="en-US"/>
        </w:rPr>
        <w:t>diskriminasi</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dalam</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kehidupan</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Apalagi</w:t>
      </w:r>
      <w:proofErr w:type="spellEnd"/>
      <w:r w:rsidR="002254AC" w:rsidRPr="002254AC">
        <w:rPr>
          <w:shd w:val="clear" w:color="auto" w:fill="FFFFFF"/>
          <w:lang w:val="en-US"/>
        </w:rPr>
        <w:t xml:space="preserve"> transgender </w:t>
      </w:r>
      <w:proofErr w:type="spellStart"/>
      <w:r w:rsidR="002254AC" w:rsidRPr="002254AC">
        <w:rPr>
          <w:shd w:val="clear" w:color="auto" w:fill="FFFFFF"/>
          <w:lang w:val="en-US"/>
        </w:rPr>
        <w:t>tersebut</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sampai</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melakukan</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operasi</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merubah</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jenis</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kelamin</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resikonya</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lebih</w:t>
      </w:r>
      <w:proofErr w:type="spellEnd"/>
      <w:r w:rsidR="002254AC" w:rsidRPr="002254AC">
        <w:rPr>
          <w:shd w:val="clear" w:color="auto" w:fill="FFFFFF"/>
          <w:lang w:val="en-US"/>
        </w:rPr>
        <w:t xml:space="preserve"> </w:t>
      </w:r>
      <w:proofErr w:type="spellStart"/>
      <w:r w:rsidR="002254AC" w:rsidRPr="002254AC">
        <w:rPr>
          <w:shd w:val="clear" w:color="auto" w:fill="FFFFFF"/>
          <w:lang w:val="en-US"/>
        </w:rPr>
        <w:t>besar</w:t>
      </w:r>
      <w:proofErr w:type="spellEnd"/>
      <w:r w:rsidR="002254AC" w:rsidRPr="002254AC">
        <w:rPr>
          <w:shd w:val="clear" w:color="auto" w:fill="FFFFFF"/>
          <w:lang w:val="en-US"/>
        </w:rPr>
        <w:t>.</w:t>
      </w:r>
    </w:p>
    <w:p w14:paraId="0AD16739" w14:textId="7BBA4503" w:rsidR="00953855" w:rsidRDefault="005C0FCC" w:rsidP="008F27D9">
      <w:pPr>
        <w:pStyle w:val="6Katakunci-Keywords"/>
        <w:spacing w:after="0"/>
        <w:jc w:val="left"/>
        <w:rPr>
          <w:iCs/>
          <w:color w:val="0D0D0D"/>
          <w:lang w:val="en" w:eastAsia="id-ID"/>
        </w:rPr>
      </w:pPr>
      <w:r w:rsidRPr="00953855">
        <w:rPr>
          <w:rFonts w:cstheme="majorBidi"/>
          <w:b/>
          <w:bCs/>
        </w:rPr>
        <w:t>Kata kunci</w:t>
      </w:r>
      <w:r w:rsidR="00690742" w:rsidRPr="00953855">
        <w:rPr>
          <w:rFonts w:cstheme="majorBidi"/>
        </w:rPr>
        <w:t xml:space="preserve">: </w:t>
      </w:r>
      <w:proofErr w:type="spellStart"/>
      <w:r w:rsidR="002254AC" w:rsidRPr="002254AC">
        <w:rPr>
          <w:iCs/>
          <w:color w:val="0D0D0D"/>
          <w:lang w:val="en" w:eastAsia="id-ID"/>
        </w:rPr>
        <w:t>Larangan</w:t>
      </w:r>
      <w:proofErr w:type="spellEnd"/>
      <w:r w:rsidR="002254AC" w:rsidRPr="002254AC">
        <w:rPr>
          <w:iCs/>
          <w:color w:val="0D0D0D"/>
          <w:lang w:val="en" w:eastAsia="id-ID"/>
        </w:rPr>
        <w:t xml:space="preserve">, Transgender, </w:t>
      </w:r>
      <w:proofErr w:type="spellStart"/>
      <w:r w:rsidR="002254AC" w:rsidRPr="002254AC">
        <w:rPr>
          <w:iCs/>
          <w:color w:val="0D0D0D"/>
          <w:lang w:val="en" w:eastAsia="id-ID"/>
        </w:rPr>
        <w:t>Buya</w:t>
      </w:r>
      <w:proofErr w:type="spellEnd"/>
      <w:r w:rsidR="002254AC" w:rsidRPr="002254AC">
        <w:rPr>
          <w:iCs/>
          <w:color w:val="0D0D0D"/>
          <w:lang w:val="en" w:eastAsia="id-ID"/>
        </w:rPr>
        <w:t xml:space="preserve"> </w:t>
      </w:r>
      <w:proofErr w:type="spellStart"/>
      <w:r w:rsidR="002254AC" w:rsidRPr="002254AC">
        <w:rPr>
          <w:iCs/>
          <w:color w:val="0D0D0D"/>
          <w:lang w:val="en" w:eastAsia="id-ID"/>
        </w:rPr>
        <w:t>Hamka</w:t>
      </w:r>
      <w:proofErr w:type="spellEnd"/>
    </w:p>
    <w:p w14:paraId="0AFE7F3E" w14:textId="77777777" w:rsidR="008F27D9" w:rsidRPr="008F27D9" w:rsidRDefault="008F27D9" w:rsidP="008F27D9">
      <w:pPr>
        <w:pStyle w:val="Heading1"/>
        <w:spacing w:before="0" w:after="0"/>
        <w:rPr>
          <w:lang w:val="en" w:eastAsia="id-ID"/>
        </w:rPr>
      </w:pPr>
    </w:p>
    <w:p w14:paraId="7753AC5E" w14:textId="380AE223" w:rsidR="008F27D9" w:rsidRDefault="008F27D9" w:rsidP="008F27D9">
      <w:pPr>
        <w:pStyle w:val="5Abstrak-Abstract"/>
        <w:spacing w:before="0" w:after="0"/>
        <w:rPr>
          <w:rFonts w:cs="Times New Roman"/>
        </w:rPr>
      </w:pPr>
      <w:r w:rsidRPr="00953855">
        <w:rPr>
          <w:b/>
        </w:rPr>
        <w:t>ABSTRA</w:t>
      </w:r>
      <w:r>
        <w:rPr>
          <w:b/>
          <w:lang w:val="en-US"/>
        </w:rPr>
        <w:t>CT</w:t>
      </w:r>
      <w:r w:rsidRPr="00953855">
        <w:rPr>
          <w:b/>
        </w:rPr>
        <w:t xml:space="preserve">. </w:t>
      </w:r>
      <w:r w:rsidR="002254AC" w:rsidRPr="002254AC">
        <w:rPr>
          <w:rFonts w:cs="Times New Roman"/>
          <w:i/>
          <w:iCs/>
        </w:rPr>
        <w:t>This paper examines the prohibition of transgender according to Buya Hamka in the book of al-Azhar interpretation, Transgender is a symptom of a person's dissatisfaction because they feel that there is no compatibility between physical and sexual forms with mental or psychological dissatisfaction with their genitals). Transgender (gender transfer from men to women who have a normal/perfect gender). The purpose of this research is to find out about the arguments for the prohibition of transgender both in the Qur'an and in the hadith of the Prophet. This research was conducted using library research, with the main source being the book of Tafsir al-Azhar by Buya Hamka. The final results of this study can be concluded, namely: Buya Hamka explains in the book of al-Azhar interpretation, he states transgender is an act that is prohibited, namely referring to two arguments: the first argument shows something that changes God's creation is basically contained in an-Nisa' verse 119, ar-Rum: 30 and Bukhari about the prohibition of changing Allah's creation. The two arguments that show the prohibition of resembling the opposite sex are found in al-Baqarah verse 216 and at-Thurmudzi, reproaches (resembling the opposite sex) in terms of speech and the way of walking is reserved for people who intentionally do it. Looking at the impact of the transgender act, it is classified as something that is prohibited. Damage must not be removed by means of other damage that is comparable to the situation. a transgender, in social life just like the opposite sex, there have been many problems ranging from ridicule, ostracism, and discrimination in life. Moreover, the transgender person to perform sex change surgery, the risk is greater.</w:t>
      </w:r>
      <w:r w:rsidRPr="008F27D9">
        <w:rPr>
          <w:rFonts w:cs="Times New Roman"/>
        </w:rPr>
        <w:t>.</w:t>
      </w:r>
    </w:p>
    <w:p w14:paraId="0EF700CF" w14:textId="77777777" w:rsidR="008F27D9" w:rsidRPr="008F27D9" w:rsidRDefault="008F27D9" w:rsidP="008F27D9">
      <w:pPr>
        <w:pStyle w:val="6Katakunci-Keywords"/>
      </w:pPr>
    </w:p>
    <w:p w14:paraId="4D0A8DA9" w14:textId="09AFC3F1" w:rsidR="008F27D9" w:rsidRPr="008F27D9" w:rsidRDefault="008F27D9" w:rsidP="008F27D9">
      <w:pPr>
        <w:pStyle w:val="6Katakunci-Keywords"/>
        <w:spacing w:after="0"/>
      </w:pPr>
      <w:r w:rsidRPr="00DD4867">
        <w:rPr>
          <w:b/>
          <w:bCs/>
          <w:lang w:val="en-US"/>
        </w:rPr>
        <w:t xml:space="preserve">Keywords: </w:t>
      </w:r>
      <w:r w:rsidR="002254AC" w:rsidRPr="002254AC">
        <w:rPr>
          <w:i/>
          <w:iCs/>
          <w:lang w:val="en-US"/>
        </w:rPr>
        <w:t xml:space="preserve">Ban, Transgender, </w:t>
      </w:r>
      <w:proofErr w:type="spellStart"/>
      <w:r w:rsidR="002254AC" w:rsidRPr="002254AC">
        <w:rPr>
          <w:i/>
          <w:iCs/>
          <w:lang w:val="en-US"/>
        </w:rPr>
        <w:t>Buya</w:t>
      </w:r>
      <w:proofErr w:type="spellEnd"/>
      <w:r w:rsidR="002254AC" w:rsidRPr="002254AC">
        <w:rPr>
          <w:i/>
          <w:iCs/>
          <w:lang w:val="en-US"/>
        </w:rPr>
        <w:t xml:space="preserve"> </w:t>
      </w:r>
      <w:proofErr w:type="spellStart"/>
      <w:r w:rsidR="002254AC" w:rsidRPr="002254AC">
        <w:rPr>
          <w:i/>
          <w:iCs/>
          <w:lang w:val="en-US"/>
        </w:rPr>
        <w:t>Hamka</w:t>
      </w:r>
      <w:proofErr w:type="spellEnd"/>
      <w:r w:rsidRPr="00DD4867">
        <w:rPr>
          <w:i/>
          <w:iCs/>
          <w:lang w:val="en-US"/>
        </w:rPr>
        <w:t>.</w:t>
      </w:r>
    </w:p>
    <w:p w14:paraId="0BE8AFC7" w14:textId="77777777" w:rsidR="008F27D9" w:rsidRDefault="008F27D9" w:rsidP="008F27D9">
      <w:pPr>
        <w:pStyle w:val="Heading1"/>
        <w:spacing w:before="0" w:after="0"/>
        <w:rPr>
          <w:lang w:val="en" w:eastAsia="id-ID"/>
        </w:rPr>
      </w:pPr>
    </w:p>
    <w:p w14:paraId="0E23FE75" w14:textId="7C23FE88" w:rsidR="008F27D9" w:rsidRPr="008F27D9" w:rsidRDefault="008F27D9" w:rsidP="008F27D9">
      <w:pPr>
        <w:rPr>
          <w:lang w:val="en" w:eastAsia="id-ID"/>
        </w:rPr>
        <w:sectPr w:rsidR="008F27D9" w:rsidRPr="008F27D9" w:rsidSect="004E7D5F">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28"/>
          <w:cols w:space="720"/>
          <w:titlePg/>
          <w:docGrid w:linePitch="360"/>
        </w:sectPr>
      </w:pPr>
    </w:p>
    <w:p w14:paraId="15E57F49" w14:textId="77777777" w:rsidR="00690742" w:rsidRPr="00953855" w:rsidRDefault="00D53F9E" w:rsidP="008F27D9">
      <w:pPr>
        <w:pStyle w:val="7Bagian-Section"/>
        <w:spacing w:before="0" w:after="0"/>
        <w:rPr>
          <w:rFonts w:cstheme="majorBidi"/>
        </w:rPr>
      </w:pPr>
      <w:r w:rsidRPr="00953855">
        <w:rPr>
          <w:rFonts w:cstheme="majorBidi"/>
        </w:rPr>
        <w:t>Pendahuluan</w:t>
      </w:r>
    </w:p>
    <w:p w14:paraId="6C4A3F6B" w14:textId="7218C8B5" w:rsidR="00835C90" w:rsidRPr="00835C90" w:rsidRDefault="002254AC" w:rsidP="002254AC">
      <w:pPr>
        <w:autoSpaceDE w:val="0"/>
        <w:autoSpaceDN w:val="0"/>
        <w:adjustRightInd w:val="0"/>
        <w:ind w:firstLine="720"/>
        <w:jc w:val="both"/>
        <w:rPr>
          <w:szCs w:val="24"/>
        </w:rPr>
      </w:pPr>
      <w:r w:rsidRPr="002254AC">
        <w:rPr>
          <w:szCs w:val="24"/>
          <w:lang w:val="id-ID"/>
        </w:rPr>
        <w:t xml:space="preserve">Allah SWT menciptakan manusia di dunia ini terbentuk dalam dunia jenis yaitu </w:t>
      </w:r>
      <w:r w:rsidRPr="002254AC">
        <w:rPr>
          <w:szCs w:val="24"/>
          <w:lang w:val="id-ID"/>
        </w:rPr>
        <w:t xml:space="preserve">laki-laki dan perempuan, tidak seorangpun yang mampu merubah kelamin seseorang dari laki-laki menjadi perempuan begitu juga </w:t>
      </w:r>
      <w:r w:rsidRPr="002254AC">
        <w:rPr>
          <w:szCs w:val="24"/>
          <w:lang w:val="id-ID"/>
        </w:rPr>
        <w:lastRenderedPageBreak/>
        <w:t>sebaliknya, perbuatan seperti ini bukanlah merupakan urusan mereka, seberapapun tinggi ilmu yang mereka miliki, hanya Allahlah yang mampu melakukan semua ini</w:t>
      </w:r>
      <w:r w:rsidRPr="002254AC">
        <w:rPr>
          <w:szCs w:val="24"/>
          <w:lang w:val="id-ID"/>
        </w:rPr>
        <w:t xml:space="preserve"> (Syamsuir, 2001)</w:t>
      </w:r>
      <w:r w:rsidRPr="002254AC">
        <w:rPr>
          <w:szCs w:val="24"/>
          <w:lang w:val="id-ID"/>
        </w:rPr>
        <w:t xml:space="preserve">. Sebagaimana firman Allah dalam Q.S Asy-Syura (42) : 49-50 : Ayat ini di dalamnya terdapat berita tentang luasnya kerajaan Allah Subhanahu wa Ta’ala, berlakunaya tindakan-Nya pada kerajaan sesuai yang Dia kehendaki, dia mengatur semua urusan sampai-sampai pengaturan Allah SWT, karena meratanya, mengena kepada makluk terhadap sebab apa yang dikerjakan mereka itu sendiri. </w:t>
      </w:r>
      <w:proofErr w:type="spellStart"/>
      <w:r w:rsidRPr="002254AC">
        <w:rPr>
          <w:szCs w:val="24"/>
        </w:rPr>
        <w:t>Sebagai</w:t>
      </w:r>
      <w:proofErr w:type="spellEnd"/>
      <w:r w:rsidRPr="002254AC">
        <w:rPr>
          <w:szCs w:val="24"/>
        </w:rPr>
        <w:t xml:space="preserve"> mana </w:t>
      </w:r>
      <w:proofErr w:type="spellStart"/>
      <w:r w:rsidRPr="002254AC">
        <w:rPr>
          <w:szCs w:val="24"/>
        </w:rPr>
        <w:t>dalam</w:t>
      </w:r>
      <w:proofErr w:type="spellEnd"/>
      <w:r w:rsidRPr="002254AC">
        <w:rPr>
          <w:szCs w:val="24"/>
        </w:rPr>
        <w:t xml:space="preserve"> Q.S As- </w:t>
      </w:r>
      <w:proofErr w:type="spellStart"/>
      <w:r w:rsidRPr="002254AC">
        <w:rPr>
          <w:szCs w:val="24"/>
        </w:rPr>
        <w:t>Syura</w:t>
      </w:r>
      <w:proofErr w:type="spellEnd"/>
      <w:r w:rsidRPr="002254AC">
        <w:rPr>
          <w:szCs w:val="24"/>
        </w:rPr>
        <w:t xml:space="preserve"> (42): 30, Dari Ayat </w:t>
      </w:r>
      <w:proofErr w:type="spellStart"/>
      <w:r w:rsidRPr="002254AC">
        <w:rPr>
          <w:szCs w:val="24"/>
        </w:rPr>
        <w:t>ini</w:t>
      </w:r>
      <w:proofErr w:type="spellEnd"/>
      <w:r w:rsidRPr="002254AC">
        <w:rPr>
          <w:szCs w:val="24"/>
        </w:rPr>
        <w:t xml:space="preserve"> Allah </w:t>
      </w:r>
      <w:proofErr w:type="spellStart"/>
      <w:r w:rsidRPr="002254AC">
        <w:rPr>
          <w:szCs w:val="24"/>
        </w:rPr>
        <w:t>menjelaskan</w:t>
      </w:r>
      <w:proofErr w:type="spellEnd"/>
      <w:r w:rsidRPr="002254AC">
        <w:rPr>
          <w:szCs w:val="24"/>
        </w:rPr>
        <w:t xml:space="preserve"> </w:t>
      </w:r>
      <w:proofErr w:type="spellStart"/>
      <w:r w:rsidRPr="002254AC">
        <w:rPr>
          <w:szCs w:val="24"/>
        </w:rPr>
        <w:t>apa</w:t>
      </w:r>
      <w:proofErr w:type="spellEnd"/>
      <w:r w:rsidRPr="002254AC">
        <w:rPr>
          <w:szCs w:val="24"/>
        </w:rPr>
        <w:t xml:space="preserve"> yang </w:t>
      </w:r>
      <w:proofErr w:type="spellStart"/>
      <w:r w:rsidRPr="002254AC">
        <w:rPr>
          <w:szCs w:val="24"/>
        </w:rPr>
        <w:t>menimpa</w:t>
      </w:r>
      <w:proofErr w:type="spellEnd"/>
      <w:r w:rsidRPr="002254AC">
        <w:rPr>
          <w:szCs w:val="24"/>
        </w:rPr>
        <w:t xml:space="preserve"> </w:t>
      </w:r>
      <w:proofErr w:type="spellStart"/>
      <w:r w:rsidRPr="002254AC">
        <w:rPr>
          <w:szCs w:val="24"/>
        </w:rPr>
        <w:t>manusia</w:t>
      </w:r>
      <w:proofErr w:type="spellEnd"/>
      <w:r w:rsidRPr="002254AC">
        <w:rPr>
          <w:szCs w:val="24"/>
        </w:rPr>
        <w:t xml:space="preserve">, </w:t>
      </w:r>
      <w:proofErr w:type="spellStart"/>
      <w:r w:rsidRPr="002254AC">
        <w:rPr>
          <w:szCs w:val="24"/>
        </w:rPr>
        <w:t>berupa</w:t>
      </w:r>
      <w:proofErr w:type="spellEnd"/>
      <w:r w:rsidRPr="002254AC">
        <w:rPr>
          <w:szCs w:val="24"/>
        </w:rPr>
        <w:t xml:space="preserve"> </w:t>
      </w:r>
      <w:proofErr w:type="spellStart"/>
      <w:r w:rsidRPr="002254AC">
        <w:rPr>
          <w:szCs w:val="24"/>
        </w:rPr>
        <w:t>masibah</w:t>
      </w:r>
      <w:proofErr w:type="spellEnd"/>
      <w:r w:rsidRPr="002254AC">
        <w:rPr>
          <w:szCs w:val="24"/>
        </w:rPr>
        <w:t xml:space="preserve">, </w:t>
      </w:r>
      <w:proofErr w:type="spellStart"/>
      <w:r w:rsidRPr="002254AC">
        <w:rPr>
          <w:szCs w:val="24"/>
        </w:rPr>
        <w:t>ujian</w:t>
      </w:r>
      <w:proofErr w:type="spellEnd"/>
      <w:r w:rsidRPr="002254AC">
        <w:rPr>
          <w:szCs w:val="24"/>
        </w:rPr>
        <w:t xml:space="preserve">, </w:t>
      </w:r>
      <w:proofErr w:type="spellStart"/>
      <w:r w:rsidRPr="002254AC">
        <w:rPr>
          <w:szCs w:val="24"/>
        </w:rPr>
        <w:t>penyakit</w:t>
      </w:r>
      <w:proofErr w:type="spellEnd"/>
      <w:r w:rsidRPr="002254AC">
        <w:rPr>
          <w:szCs w:val="24"/>
        </w:rPr>
        <w:t xml:space="preserve"> dan lain </w:t>
      </w:r>
      <w:proofErr w:type="spellStart"/>
      <w:r w:rsidRPr="002254AC">
        <w:rPr>
          <w:szCs w:val="24"/>
        </w:rPr>
        <w:t>sebagainya</w:t>
      </w:r>
      <w:proofErr w:type="spellEnd"/>
      <w:r w:rsidRPr="002254AC">
        <w:rPr>
          <w:szCs w:val="24"/>
        </w:rPr>
        <w:t xml:space="preserve"> </w:t>
      </w:r>
      <w:proofErr w:type="spellStart"/>
      <w:r w:rsidRPr="002254AC">
        <w:rPr>
          <w:szCs w:val="24"/>
        </w:rPr>
        <w:t>tersebab</w:t>
      </w:r>
      <w:proofErr w:type="spellEnd"/>
      <w:r w:rsidRPr="002254AC">
        <w:rPr>
          <w:szCs w:val="24"/>
        </w:rPr>
        <w:t xml:space="preserve"> oleh </w:t>
      </w:r>
      <w:proofErr w:type="spellStart"/>
      <w:r w:rsidRPr="002254AC">
        <w:rPr>
          <w:szCs w:val="24"/>
        </w:rPr>
        <w:t>tingkah</w:t>
      </w:r>
      <w:proofErr w:type="spellEnd"/>
      <w:r w:rsidRPr="002254AC">
        <w:rPr>
          <w:szCs w:val="24"/>
        </w:rPr>
        <w:t xml:space="preserve"> </w:t>
      </w:r>
      <w:proofErr w:type="spellStart"/>
      <w:r w:rsidRPr="002254AC">
        <w:rPr>
          <w:szCs w:val="24"/>
        </w:rPr>
        <w:t>manusia</w:t>
      </w:r>
      <w:proofErr w:type="spellEnd"/>
      <w:r w:rsidRPr="002254AC">
        <w:rPr>
          <w:szCs w:val="24"/>
        </w:rPr>
        <w:t xml:space="preserve"> </w:t>
      </w:r>
      <w:proofErr w:type="spellStart"/>
      <w:r w:rsidRPr="002254AC">
        <w:rPr>
          <w:szCs w:val="24"/>
        </w:rPr>
        <w:t>itu</w:t>
      </w:r>
      <w:proofErr w:type="spellEnd"/>
      <w:r w:rsidRPr="002254AC">
        <w:rPr>
          <w:szCs w:val="24"/>
        </w:rPr>
        <w:t xml:space="preserve"> </w:t>
      </w:r>
      <w:proofErr w:type="spellStart"/>
      <w:r w:rsidRPr="002254AC">
        <w:rPr>
          <w:szCs w:val="24"/>
        </w:rPr>
        <w:t>sendiri</w:t>
      </w:r>
      <w:proofErr w:type="spellEnd"/>
      <w:r w:rsidRPr="002254AC">
        <w:rPr>
          <w:szCs w:val="24"/>
        </w:rPr>
        <w:t xml:space="preserve">, </w:t>
      </w:r>
      <w:proofErr w:type="spellStart"/>
      <w:r w:rsidRPr="002254AC">
        <w:rPr>
          <w:szCs w:val="24"/>
        </w:rPr>
        <w:t>berawal</w:t>
      </w:r>
      <w:proofErr w:type="spellEnd"/>
      <w:r w:rsidRPr="002254AC">
        <w:rPr>
          <w:szCs w:val="24"/>
        </w:rPr>
        <w:t xml:space="preserve"> </w:t>
      </w:r>
      <w:proofErr w:type="spellStart"/>
      <w:r w:rsidRPr="002254AC">
        <w:rPr>
          <w:szCs w:val="24"/>
        </w:rPr>
        <w:t>dari</w:t>
      </w:r>
      <w:proofErr w:type="spellEnd"/>
      <w:r w:rsidRPr="002254AC">
        <w:rPr>
          <w:szCs w:val="24"/>
        </w:rPr>
        <w:t xml:space="preserve"> </w:t>
      </w:r>
      <w:proofErr w:type="spellStart"/>
      <w:r w:rsidRPr="002254AC">
        <w:rPr>
          <w:szCs w:val="24"/>
        </w:rPr>
        <w:t>fikiran</w:t>
      </w:r>
      <w:proofErr w:type="spellEnd"/>
      <w:r w:rsidRPr="002254AC">
        <w:rPr>
          <w:szCs w:val="24"/>
        </w:rPr>
        <w:t xml:space="preserve"> yang </w:t>
      </w:r>
      <w:proofErr w:type="spellStart"/>
      <w:r w:rsidRPr="002254AC">
        <w:rPr>
          <w:szCs w:val="24"/>
        </w:rPr>
        <w:t>tidak</w:t>
      </w:r>
      <w:proofErr w:type="spellEnd"/>
      <w:r w:rsidRPr="002254AC">
        <w:rPr>
          <w:szCs w:val="24"/>
        </w:rPr>
        <w:t xml:space="preserve"> </w:t>
      </w:r>
      <w:proofErr w:type="spellStart"/>
      <w:r w:rsidRPr="002254AC">
        <w:rPr>
          <w:szCs w:val="24"/>
        </w:rPr>
        <w:t>karuan</w:t>
      </w:r>
      <w:proofErr w:type="spellEnd"/>
      <w:r w:rsidRPr="002254AC">
        <w:rPr>
          <w:szCs w:val="24"/>
        </w:rPr>
        <w:t xml:space="preserve">, </w:t>
      </w:r>
      <w:proofErr w:type="spellStart"/>
      <w:r w:rsidRPr="002254AC">
        <w:rPr>
          <w:szCs w:val="24"/>
        </w:rPr>
        <w:t>mengkonsumsi</w:t>
      </w:r>
      <w:proofErr w:type="spellEnd"/>
      <w:r w:rsidRPr="002254AC">
        <w:rPr>
          <w:szCs w:val="24"/>
        </w:rPr>
        <w:t xml:space="preserve"> </w:t>
      </w:r>
      <w:proofErr w:type="spellStart"/>
      <w:r w:rsidRPr="002254AC">
        <w:rPr>
          <w:szCs w:val="24"/>
        </w:rPr>
        <w:t>makanan</w:t>
      </w:r>
      <w:proofErr w:type="spellEnd"/>
      <w:r w:rsidRPr="002254AC">
        <w:rPr>
          <w:szCs w:val="24"/>
        </w:rPr>
        <w:t xml:space="preserve"> yang </w:t>
      </w:r>
      <w:proofErr w:type="spellStart"/>
      <w:r w:rsidRPr="002254AC">
        <w:rPr>
          <w:szCs w:val="24"/>
        </w:rPr>
        <w:t>tidak</w:t>
      </w:r>
      <w:proofErr w:type="spellEnd"/>
      <w:r w:rsidRPr="002254AC">
        <w:rPr>
          <w:szCs w:val="24"/>
        </w:rPr>
        <w:t xml:space="preserve"> halal, </w:t>
      </w:r>
      <w:proofErr w:type="spellStart"/>
      <w:r w:rsidRPr="002254AC">
        <w:rPr>
          <w:szCs w:val="24"/>
        </w:rPr>
        <w:t>peranan</w:t>
      </w:r>
      <w:proofErr w:type="spellEnd"/>
      <w:r w:rsidRPr="002254AC">
        <w:rPr>
          <w:szCs w:val="24"/>
        </w:rPr>
        <w:t xml:space="preserve"> </w:t>
      </w:r>
      <w:proofErr w:type="spellStart"/>
      <w:r w:rsidRPr="002254AC">
        <w:rPr>
          <w:szCs w:val="24"/>
        </w:rPr>
        <w:t>pergaulan</w:t>
      </w:r>
      <w:proofErr w:type="spellEnd"/>
      <w:r w:rsidRPr="002254AC">
        <w:rPr>
          <w:szCs w:val="24"/>
        </w:rPr>
        <w:t xml:space="preserve"> dan </w:t>
      </w:r>
      <w:proofErr w:type="spellStart"/>
      <w:r w:rsidRPr="002254AC">
        <w:rPr>
          <w:szCs w:val="24"/>
        </w:rPr>
        <w:t>pendidikan</w:t>
      </w:r>
      <w:proofErr w:type="spellEnd"/>
      <w:r w:rsidRPr="002254AC">
        <w:rPr>
          <w:szCs w:val="24"/>
        </w:rPr>
        <w:t xml:space="preserve"> yang </w:t>
      </w:r>
      <w:proofErr w:type="spellStart"/>
      <w:r w:rsidRPr="002254AC">
        <w:rPr>
          <w:szCs w:val="24"/>
        </w:rPr>
        <w:t>tidak</w:t>
      </w:r>
      <w:proofErr w:type="spellEnd"/>
      <w:r w:rsidRPr="002254AC">
        <w:rPr>
          <w:szCs w:val="24"/>
        </w:rPr>
        <w:t xml:space="preserve"> </w:t>
      </w:r>
      <w:proofErr w:type="spellStart"/>
      <w:r w:rsidRPr="002254AC">
        <w:rPr>
          <w:szCs w:val="24"/>
        </w:rPr>
        <w:t>baik</w:t>
      </w:r>
      <w:proofErr w:type="spellEnd"/>
      <w:r w:rsidRPr="002254AC">
        <w:rPr>
          <w:szCs w:val="24"/>
        </w:rPr>
        <w:t xml:space="preserve">, </w:t>
      </w:r>
      <w:proofErr w:type="spellStart"/>
      <w:r w:rsidRPr="002254AC">
        <w:rPr>
          <w:szCs w:val="24"/>
        </w:rPr>
        <w:t>sehingga</w:t>
      </w:r>
      <w:proofErr w:type="spellEnd"/>
      <w:r w:rsidRPr="002254AC">
        <w:rPr>
          <w:szCs w:val="24"/>
        </w:rPr>
        <w:t xml:space="preserve"> </w:t>
      </w:r>
      <w:proofErr w:type="spellStart"/>
      <w:r w:rsidRPr="002254AC">
        <w:rPr>
          <w:szCs w:val="24"/>
        </w:rPr>
        <w:t>menimbulkan</w:t>
      </w:r>
      <w:proofErr w:type="spellEnd"/>
      <w:r w:rsidRPr="002254AC">
        <w:rPr>
          <w:szCs w:val="24"/>
        </w:rPr>
        <w:t xml:space="preserve"> </w:t>
      </w:r>
      <w:proofErr w:type="spellStart"/>
      <w:r w:rsidRPr="002254AC">
        <w:rPr>
          <w:szCs w:val="24"/>
        </w:rPr>
        <w:t>permasalahan-permasalahan</w:t>
      </w:r>
      <w:proofErr w:type="spellEnd"/>
      <w:r w:rsidRPr="002254AC">
        <w:rPr>
          <w:szCs w:val="24"/>
        </w:rPr>
        <w:t xml:space="preserve">. </w:t>
      </w:r>
      <w:proofErr w:type="spellStart"/>
      <w:r w:rsidRPr="002254AC">
        <w:rPr>
          <w:szCs w:val="24"/>
        </w:rPr>
        <w:t>Kenyataannya</w:t>
      </w:r>
      <w:proofErr w:type="spellEnd"/>
      <w:r w:rsidRPr="002254AC">
        <w:rPr>
          <w:szCs w:val="24"/>
        </w:rPr>
        <w:t xml:space="preserve"> </w:t>
      </w:r>
      <w:proofErr w:type="spellStart"/>
      <w:r w:rsidRPr="002254AC">
        <w:rPr>
          <w:szCs w:val="24"/>
        </w:rPr>
        <w:t>ada</w:t>
      </w:r>
      <w:proofErr w:type="spellEnd"/>
      <w:r w:rsidRPr="002254AC">
        <w:rPr>
          <w:szCs w:val="24"/>
        </w:rPr>
        <w:t xml:space="preserve"> yang </w:t>
      </w:r>
      <w:proofErr w:type="spellStart"/>
      <w:r w:rsidRPr="002254AC">
        <w:rPr>
          <w:szCs w:val="24"/>
        </w:rPr>
        <w:t>menunjukan</w:t>
      </w:r>
      <w:proofErr w:type="spellEnd"/>
      <w:r w:rsidRPr="002254AC">
        <w:rPr>
          <w:szCs w:val="24"/>
        </w:rPr>
        <w:t xml:space="preserve"> </w:t>
      </w:r>
      <w:proofErr w:type="spellStart"/>
      <w:r w:rsidRPr="002254AC">
        <w:rPr>
          <w:szCs w:val="24"/>
        </w:rPr>
        <w:t>fenomena</w:t>
      </w:r>
      <w:proofErr w:type="spellEnd"/>
      <w:r w:rsidRPr="002254AC">
        <w:rPr>
          <w:szCs w:val="24"/>
        </w:rPr>
        <w:t xml:space="preserve"> </w:t>
      </w:r>
      <w:proofErr w:type="spellStart"/>
      <w:r w:rsidRPr="002254AC">
        <w:rPr>
          <w:szCs w:val="24"/>
        </w:rPr>
        <w:t>kelainan</w:t>
      </w:r>
      <w:proofErr w:type="spellEnd"/>
      <w:r w:rsidRPr="002254AC">
        <w:rPr>
          <w:szCs w:val="24"/>
        </w:rPr>
        <w:t xml:space="preserve"> </w:t>
      </w:r>
      <w:proofErr w:type="spellStart"/>
      <w:r w:rsidRPr="002254AC">
        <w:rPr>
          <w:szCs w:val="24"/>
        </w:rPr>
        <w:t>atau</w:t>
      </w:r>
      <w:proofErr w:type="spellEnd"/>
      <w:r w:rsidRPr="002254AC">
        <w:rPr>
          <w:szCs w:val="24"/>
        </w:rPr>
        <w:t xml:space="preserve"> </w:t>
      </w:r>
      <w:proofErr w:type="spellStart"/>
      <w:r w:rsidRPr="002254AC">
        <w:rPr>
          <w:szCs w:val="24"/>
        </w:rPr>
        <w:t>ketidak</w:t>
      </w:r>
      <w:proofErr w:type="spellEnd"/>
      <w:r w:rsidRPr="002254AC">
        <w:rPr>
          <w:szCs w:val="24"/>
        </w:rPr>
        <w:t xml:space="preserve"> </w:t>
      </w:r>
      <w:proofErr w:type="spellStart"/>
      <w:r w:rsidRPr="002254AC">
        <w:rPr>
          <w:szCs w:val="24"/>
        </w:rPr>
        <w:t>jelasan</w:t>
      </w:r>
      <w:proofErr w:type="spellEnd"/>
      <w:r w:rsidRPr="002254AC">
        <w:rPr>
          <w:szCs w:val="24"/>
        </w:rPr>
        <w:t xml:space="preserve"> </w:t>
      </w:r>
      <w:proofErr w:type="spellStart"/>
      <w:r w:rsidRPr="002254AC">
        <w:rPr>
          <w:szCs w:val="24"/>
        </w:rPr>
        <w:t>jenis</w:t>
      </w:r>
      <w:proofErr w:type="spellEnd"/>
      <w:r w:rsidRPr="002254AC">
        <w:rPr>
          <w:szCs w:val="24"/>
        </w:rPr>
        <w:t xml:space="preserve"> </w:t>
      </w:r>
      <w:proofErr w:type="spellStart"/>
      <w:r w:rsidRPr="002254AC">
        <w:rPr>
          <w:szCs w:val="24"/>
        </w:rPr>
        <w:t>kelamin</w:t>
      </w:r>
      <w:proofErr w:type="spellEnd"/>
      <w:r w:rsidRPr="002254AC">
        <w:rPr>
          <w:szCs w:val="24"/>
        </w:rPr>
        <w:t xml:space="preserve"> (</w:t>
      </w:r>
      <w:r w:rsidRPr="002254AC">
        <w:rPr>
          <w:i/>
          <w:iCs/>
          <w:szCs w:val="24"/>
        </w:rPr>
        <w:t>intersex</w:t>
      </w:r>
      <w:r w:rsidRPr="002254AC">
        <w:rPr>
          <w:szCs w:val="24"/>
        </w:rPr>
        <w:t xml:space="preserve">). </w:t>
      </w:r>
      <w:proofErr w:type="spellStart"/>
      <w:r w:rsidRPr="002254AC">
        <w:rPr>
          <w:szCs w:val="24"/>
        </w:rPr>
        <w:t>Bentuk</w:t>
      </w:r>
      <w:proofErr w:type="spellEnd"/>
      <w:r w:rsidRPr="002254AC">
        <w:rPr>
          <w:szCs w:val="24"/>
        </w:rPr>
        <w:t xml:space="preserve"> </w:t>
      </w:r>
      <w:proofErr w:type="spellStart"/>
      <w:r w:rsidRPr="002254AC">
        <w:rPr>
          <w:szCs w:val="24"/>
        </w:rPr>
        <w:t>kelainan</w:t>
      </w:r>
      <w:proofErr w:type="spellEnd"/>
      <w:r w:rsidRPr="002254AC">
        <w:rPr>
          <w:szCs w:val="24"/>
        </w:rPr>
        <w:t xml:space="preserve"> </w:t>
      </w:r>
      <w:proofErr w:type="spellStart"/>
      <w:r w:rsidRPr="002254AC">
        <w:rPr>
          <w:szCs w:val="24"/>
        </w:rPr>
        <w:t>itu</w:t>
      </w:r>
      <w:proofErr w:type="spellEnd"/>
      <w:r w:rsidRPr="002254AC">
        <w:rPr>
          <w:szCs w:val="24"/>
        </w:rPr>
        <w:t xml:space="preserve"> </w:t>
      </w:r>
      <w:proofErr w:type="spellStart"/>
      <w:r w:rsidRPr="002254AC">
        <w:rPr>
          <w:szCs w:val="24"/>
        </w:rPr>
        <w:t>adanya</w:t>
      </w:r>
      <w:proofErr w:type="spellEnd"/>
      <w:r w:rsidRPr="002254AC">
        <w:rPr>
          <w:szCs w:val="24"/>
        </w:rPr>
        <w:t xml:space="preserve"> </w:t>
      </w:r>
      <w:proofErr w:type="spellStart"/>
      <w:r w:rsidRPr="002254AC">
        <w:rPr>
          <w:szCs w:val="24"/>
        </w:rPr>
        <w:t>individu-individu</w:t>
      </w:r>
      <w:proofErr w:type="spellEnd"/>
      <w:r w:rsidRPr="002254AC">
        <w:rPr>
          <w:szCs w:val="24"/>
        </w:rPr>
        <w:t xml:space="preserve"> yang </w:t>
      </w:r>
      <w:proofErr w:type="spellStart"/>
      <w:r w:rsidRPr="002254AC">
        <w:rPr>
          <w:szCs w:val="24"/>
        </w:rPr>
        <w:t>secara</w:t>
      </w:r>
      <w:proofErr w:type="spellEnd"/>
      <w:r w:rsidRPr="002254AC">
        <w:rPr>
          <w:szCs w:val="24"/>
        </w:rPr>
        <w:t xml:space="preserve"> </w:t>
      </w:r>
      <w:proofErr w:type="spellStart"/>
      <w:r w:rsidRPr="002254AC">
        <w:rPr>
          <w:szCs w:val="24"/>
        </w:rPr>
        <w:t>fisik</w:t>
      </w:r>
      <w:proofErr w:type="spellEnd"/>
      <w:r w:rsidRPr="002254AC">
        <w:rPr>
          <w:szCs w:val="24"/>
        </w:rPr>
        <w:t xml:space="preserve"> </w:t>
      </w:r>
      <w:proofErr w:type="spellStart"/>
      <w:r w:rsidRPr="002254AC">
        <w:rPr>
          <w:szCs w:val="24"/>
        </w:rPr>
        <w:t>jelas</w:t>
      </w:r>
      <w:proofErr w:type="spellEnd"/>
      <w:r w:rsidRPr="002254AC">
        <w:rPr>
          <w:szCs w:val="24"/>
        </w:rPr>
        <w:t xml:space="preserve"> </w:t>
      </w:r>
      <w:proofErr w:type="spellStart"/>
      <w:r w:rsidRPr="002254AC">
        <w:rPr>
          <w:szCs w:val="24"/>
        </w:rPr>
        <w:t>menunjukkan</w:t>
      </w:r>
      <w:proofErr w:type="spellEnd"/>
      <w:r w:rsidRPr="002254AC">
        <w:rPr>
          <w:szCs w:val="24"/>
        </w:rPr>
        <w:t xml:space="preserve"> </w:t>
      </w:r>
      <w:proofErr w:type="spellStart"/>
      <w:r w:rsidRPr="002254AC">
        <w:rPr>
          <w:szCs w:val="24"/>
        </w:rPr>
        <w:t>jenis</w:t>
      </w:r>
      <w:proofErr w:type="spellEnd"/>
      <w:r w:rsidRPr="002254AC">
        <w:rPr>
          <w:szCs w:val="24"/>
        </w:rPr>
        <w:t xml:space="preserve"> </w:t>
      </w:r>
      <w:proofErr w:type="spellStart"/>
      <w:r w:rsidRPr="002254AC">
        <w:rPr>
          <w:szCs w:val="24"/>
        </w:rPr>
        <w:t>kelamin</w:t>
      </w:r>
      <w:proofErr w:type="spellEnd"/>
      <w:r w:rsidRPr="002254AC">
        <w:rPr>
          <w:szCs w:val="24"/>
        </w:rPr>
        <w:t xml:space="preserve"> </w:t>
      </w:r>
      <w:proofErr w:type="spellStart"/>
      <w:r w:rsidRPr="002254AC">
        <w:rPr>
          <w:szCs w:val="24"/>
        </w:rPr>
        <w:t>laki-laki</w:t>
      </w:r>
      <w:proofErr w:type="spellEnd"/>
      <w:r w:rsidRPr="002254AC">
        <w:rPr>
          <w:szCs w:val="24"/>
        </w:rPr>
        <w:t xml:space="preserve"> </w:t>
      </w:r>
      <w:proofErr w:type="spellStart"/>
      <w:r w:rsidRPr="002254AC">
        <w:rPr>
          <w:szCs w:val="24"/>
        </w:rPr>
        <w:t>ataupun</w:t>
      </w:r>
      <w:proofErr w:type="spellEnd"/>
      <w:r w:rsidRPr="002254AC">
        <w:rPr>
          <w:szCs w:val="24"/>
        </w:rPr>
        <w:t xml:space="preserve"> </w:t>
      </w:r>
      <w:proofErr w:type="spellStart"/>
      <w:r w:rsidRPr="002254AC">
        <w:rPr>
          <w:szCs w:val="24"/>
        </w:rPr>
        <w:t>perempuan</w:t>
      </w:r>
      <w:proofErr w:type="spellEnd"/>
      <w:r w:rsidRPr="002254AC">
        <w:rPr>
          <w:szCs w:val="24"/>
        </w:rPr>
        <w:t xml:space="preserve"> </w:t>
      </w:r>
      <w:proofErr w:type="spellStart"/>
      <w:r w:rsidRPr="002254AC">
        <w:rPr>
          <w:szCs w:val="24"/>
        </w:rPr>
        <w:t>tetapi</w:t>
      </w:r>
      <w:proofErr w:type="spellEnd"/>
      <w:r w:rsidRPr="002254AC">
        <w:rPr>
          <w:szCs w:val="24"/>
        </w:rPr>
        <w:t xml:space="preserve"> </w:t>
      </w:r>
      <w:proofErr w:type="spellStart"/>
      <w:r w:rsidRPr="002254AC">
        <w:rPr>
          <w:szCs w:val="24"/>
        </w:rPr>
        <w:t>mempunyai</w:t>
      </w:r>
      <w:proofErr w:type="spellEnd"/>
      <w:r w:rsidRPr="002254AC">
        <w:rPr>
          <w:szCs w:val="24"/>
        </w:rPr>
        <w:t xml:space="preserve"> </w:t>
      </w:r>
      <w:proofErr w:type="spellStart"/>
      <w:r w:rsidRPr="002254AC">
        <w:rPr>
          <w:szCs w:val="24"/>
        </w:rPr>
        <w:t>kecendrungan</w:t>
      </w:r>
      <w:proofErr w:type="spellEnd"/>
      <w:r w:rsidRPr="002254AC">
        <w:rPr>
          <w:szCs w:val="24"/>
        </w:rPr>
        <w:t xml:space="preserve"> </w:t>
      </w:r>
      <w:proofErr w:type="spellStart"/>
      <w:r w:rsidRPr="002254AC">
        <w:rPr>
          <w:szCs w:val="24"/>
        </w:rPr>
        <w:t>permanen</w:t>
      </w:r>
      <w:proofErr w:type="spellEnd"/>
      <w:r w:rsidRPr="002254AC">
        <w:rPr>
          <w:szCs w:val="24"/>
        </w:rPr>
        <w:t xml:space="preserve">  </w:t>
      </w:r>
      <w:proofErr w:type="spellStart"/>
      <w:r w:rsidRPr="002254AC">
        <w:rPr>
          <w:szCs w:val="24"/>
        </w:rPr>
        <w:t>keinginan</w:t>
      </w:r>
      <w:proofErr w:type="spellEnd"/>
      <w:r w:rsidRPr="002254AC">
        <w:rPr>
          <w:szCs w:val="24"/>
        </w:rPr>
        <w:t xml:space="preserve"> </w:t>
      </w:r>
      <w:proofErr w:type="spellStart"/>
      <w:r w:rsidRPr="002254AC">
        <w:rPr>
          <w:szCs w:val="24"/>
        </w:rPr>
        <w:t>berperilaku</w:t>
      </w:r>
      <w:proofErr w:type="spellEnd"/>
      <w:r w:rsidRPr="002254AC">
        <w:rPr>
          <w:szCs w:val="24"/>
        </w:rPr>
        <w:t xml:space="preserve"> yang </w:t>
      </w:r>
      <w:proofErr w:type="spellStart"/>
      <w:r w:rsidRPr="002254AC">
        <w:rPr>
          <w:szCs w:val="24"/>
        </w:rPr>
        <w:t>berlawanan</w:t>
      </w:r>
      <w:proofErr w:type="spellEnd"/>
      <w:r w:rsidRPr="002254AC">
        <w:rPr>
          <w:szCs w:val="24"/>
        </w:rPr>
        <w:t xml:space="preserve"> </w:t>
      </w:r>
      <w:proofErr w:type="spellStart"/>
      <w:r w:rsidRPr="002254AC">
        <w:rPr>
          <w:szCs w:val="24"/>
        </w:rPr>
        <w:t>dengan</w:t>
      </w:r>
      <w:proofErr w:type="spellEnd"/>
      <w:r w:rsidRPr="002254AC">
        <w:rPr>
          <w:szCs w:val="24"/>
        </w:rPr>
        <w:t xml:space="preserve"> </w:t>
      </w:r>
      <w:proofErr w:type="spellStart"/>
      <w:r w:rsidRPr="002254AC">
        <w:rPr>
          <w:szCs w:val="24"/>
        </w:rPr>
        <w:t>jenis</w:t>
      </w:r>
      <w:proofErr w:type="spellEnd"/>
      <w:r w:rsidRPr="002254AC">
        <w:rPr>
          <w:szCs w:val="24"/>
        </w:rPr>
        <w:t xml:space="preserve"> </w:t>
      </w:r>
      <w:proofErr w:type="spellStart"/>
      <w:r w:rsidRPr="002254AC">
        <w:rPr>
          <w:szCs w:val="24"/>
        </w:rPr>
        <w:t>kelamin</w:t>
      </w:r>
      <w:proofErr w:type="spellEnd"/>
      <w:r w:rsidRPr="002254AC">
        <w:rPr>
          <w:szCs w:val="24"/>
        </w:rPr>
        <w:t xml:space="preserve"> </w:t>
      </w:r>
      <w:proofErr w:type="spellStart"/>
      <w:r w:rsidRPr="002254AC">
        <w:rPr>
          <w:szCs w:val="24"/>
        </w:rPr>
        <w:t>fisiknya</w:t>
      </w:r>
      <w:proofErr w:type="spellEnd"/>
      <w:r w:rsidRPr="002254AC">
        <w:rPr>
          <w:szCs w:val="24"/>
        </w:rPr>
        <w:t xml:space="preserve">. </w:t>
      </w:r>
      <w:proofErr w:type="spellStart"/>
      <w:r w:rsidRPr="002254AC">
        <w:rPr>
          <w:szCs w:val="24"/>
        </w:rPr>
        <w:t>Fenomena</w:t>
      </w:r>
      <w:proofErr w:type="spellEnd"/>
      <w:r w:rsidRPr="002254AC">
        <w:rPr>
          <w:szCs w:val="24"/>
        </w:rPr>
        <w:t xml:space="preserve"> </w:t>
      </w:r>
      <w:proofErr w:type="spellStart"/>
      <w:r w:rsidRPr="002254AC">
        <w:rPr>
          <w:szCs w:val="24"/>
        </w:rPr>
        <w:t>ini</w:t>
      </w:r>
      <w:proofErr w:type="spellEnd"/>
      <w:r w:rsidRPr="002254AC">
        <w:rPr>
          <w:szCs w:val="24"/>
        </w:rPr>
        <w:t xml:space="preserve"> </w:t>
      </w:r>
      <w:proofErr w:type="spellStart"/>
      <w:r w:rsidRPr="002254AC">
        <w:rPr>
          <w:szCs w:val="24"/>
        </w:rPr>
        <w:t>dikenal</w:t>
      </w:r>
      <w:proofErr w:type="spellEnd"/>
      <w:r w:rsidRPr="002254AC">
        <w:rPr>
          <w:szCs w:val="24"/>
        </w:rPr>
        <w:t xml:space="preserve"> </w:t>
      </w:r>
      <w:proofErr w:type="spellStart"/>
      <w:r w:rsidRPr="002254AC">
        <w:rPr>
          <w:szCs w:val="24"/>
        </w:rPr>
        <w:t>dengan</w:t>
      </w:r>
      <w:proofErr w:type="spellEnd"/>
      <w:r w:rsidRPr="002254AC">
        <w:rPr>
          <w:szCs w:val="24"/>
        </w:rPr>
        <w:t xml:space="preserve"> </w:t>
      </w:r>
      <w:proofErr w:type="spellStart"/>
      <w:r w:rsidRPr="002254AC">
        <w:rPr>
          <w:szCs w:val="24"/>
        </w:rPr>
        <w:t>istilah</w:t>
      </w:r>
      <w:proofErr w:type="spellEnd"/>
      <w:r w:rsidRPr="002254AC">
        <w:rPr>
          <w:szCs w:val="24"/>
        </w:rPr>
        <w:t xml:space="preserve"> </w:t>
      </w:r>
      <w:proofErr w:type="spellStart"/>
      <w:r w:rsidRPr="002254AC">
        <w:rPr>
          <w:szCs w:val="24"/>
        </w:rPr>
        <w:t>transeksual</w:t>
      </w:r>
      <w:proofErr w:type="spellEnd"/>
      <w:r w:rsidRPr="002254AC">
        <w:rPr>
          <w:szCs w:val="24"/>
        </w:rPr>
        <w:t xml:space="preserve"> </w:t>
      </w:r>
      <w:proofErr w:type="spellStart"/>
      <w:r w:rsidRPr="002254AC">
        <w:rPr>
          <w:szCs w:val="24"/>
        </w:rPr>
        <w:t>atau</w:t>
      </w:r>
      <w:proofErr w:type="spellEnd"/>
      <w:r w:rsidRPr="002254AC">
        <w:rPr>
          <w:szCs w:val="24"/>
        </w:rPr>
        <w:t xml:space="preserve"> transgender</w:t>
      </w:r>
      <w:r>
        <w:rPr>
          <w:szCs w:val="24"/>
        </w:rPr>
        <w:t xml:space="preserve"> (</w:t>
      </w:r>
      <w:proofErr w:type="spellStart"/>
      <w:r w:rsidRPr="002254AC">
        <w:rPr>
          <w:szCs w:val="24"/>
        </w:rPr>
        <w:t>Purwawidyana</w:t>
      </w:r>
      <w:proofErr w:type="spellEnd"/>
      <w:r w:rsidRPr="002254AC">
        <w:rPr>
          <w:szCs w:val="24"/>
        </w:rPr>
        <w:t>,</w:t>
      </w:r>
      <w:r>
        <w:rPr>
          <w:szCs w:val="24"/>
        </w:rPr>
        <w:t xml:space="preserve"> 1989)</w:t>
      </w:r>
      <w:r w:rsidRPr="002254AC">
        <w:rPr>
          <w:szCs w:val="24"/>
        </w:rPr>
        <w:t>.</w:t>
      </w:r>
    </w:p>
    <w:p w14:paraId="776FE733" w14:textId="77777777" w:rsidR="004C47A8" w:rsidRPr="00835C90" w:rsidRDefault="004C47A8" w:rsidP="00953855">
      <w:pPr>
        <w:pStyle w:val="8ParagrafLanjut"/>
        <w:spacing w:after="120"/>
        <w:ind w:firstLine="567"/>
        <w:rPr>
          <w:rFonts w:cstheme="majorBidi"/>
        </w:rPr>
      </w:pPr>
    </w:p>
    <w:p w14:paraId="1B058F22" w14:textId="133C90E7" w:rsidR="00CA7F4C" w:rsidRPr="00D145E5" w:rsidRDefault="003B3F03" w:rsidP="00953855">
      <w:pPr>
        <w:pStyle w:val="Heading1"/>
        <w:spacing w:before="0"/>
        <w:rPr>
          <w:rFonts w:cstheme="majorBidi"/>
          <w:lang w:eastAsia="id-ID"/>
        </w:rPr>
      </w:pPr>
      <w:r w:rsidRPr="00953855">
        <w:rPr>
          <w:rFonts w:cstheme="majorBidi"/>
          <w:lang w:val="id-ID" w:eastAsia="id-ID"/>
        </w:rPr>
        <w:t>METODe</w:t>
      </w:r>
      <w:r w:rsidR="00D145E5">
        <w:rPr>
          <w:rFonts w:cstheme="majorBidi"/>
          <w:lang w:eastAsia="id-ID"/>
        </w:rPr>
        <w:t xml:space="preserve"> PENELITIAN</w:t>
      </w:r>
    </w:p>
    <w:p w14:paraId="3F50CBB7" w14:textId="5CBC2E0C" w:rsidR="00835C90" w:rsidRPr="00835C90" w:rsidRDefault="002254AC" w:rsidP="002254AC">
      <w:pPr>
        <w:autoSpaceDE w:val="0"/>
        <w:autoSpaceDN w:val="0"/>
        <w:adjustRightInd w:val="0"/>
        <w:spacing w:after="240"/>
        <w:ind w:firstLine="720"/>
        <w:jc w:val="both"/>
        <w:rPr>
          <w:szCs w:val="24"/>
        </w:rPr>
      </w:pPr>
      <w:proofErr w:type="spellStart"/>
      <w:r w:rsidRPr="002254AC">
        <w:rPr>
          <w:szCs w:val="24"/>
        </w:rPr>
        <w:t>Penelitian</w:t>
      </w:r>
      <w:proofErr w:type="spellEnd"/>
      <w:r w:rsidRPr="002254AC">
        <w:rPr>
          <w:szCs w:val="24"/>
        </w:rPr>
        <w:t xml:space="preserve"> </w:t>
      </w:r>
      <w:proofErr w:type="spellStart"/>
      <w:r w:rsidRPr="002254AC">
        <w:rPr>
          <w:szCs w:val="24"/>
        </w:rPr>
        <w:t>tentang</w:t>
      </w:r>
      <w:proofErr w:type="spellEnd"/>
      <w:r w:rsidRPr="002254AC">
        <w:rPr>
          <w:szCs w:val="24"/>
        </w:rPr>
        <w:t xml:space="preserve"> </w:t>
      </w:r>
      <w:proofErr w:type="spellStart"/>
      <w:r w:rsidRPr="002254AC">
        <w:rPr>
          <w:szCs w:val="24"/>
        </w:rPr>
        <w:t>pelarangan</w:t>
      </w:r>
      <w:proofErr w:type="spellEnd"/>
      <w:r w:rsidRPr="002254AC">
        <w:rPr>
          <w:szCs w:val="24"/>
        </w:rPr>
        <w:t xml:space="preserve"> transgender </w:t>
      </w:r>
      <w:proofErr w:type="spellStart"/>
      <w:r w:rsidRPr="002254AC">
        <w:rPr>
          <w:szCs w:val="24"/>
        </w:rPr>
        <w:t>menurut</w:t>
      </w:r>
      <w:proofErr w:type="spellEnd"/>
      <w:r w:rsidRPr="002254AC">
        <w:rPr>
          <w:szCs w:val="24"/>
        </w:rPr>
        <w:t xml:space="preserve"> </w:t>
      </w:r>
      <w:proofErr w:type="spellStart"/>
      <w:r w:rsidRPr="002254AC">
        <w:rPr>
          <w:szCs w:val="24"/>
        </w:rPr>
        <w:t>buya</w:t>
      </w:r>
      <w:proofErr w:type="spellEnd"/>
      <w:r w:rsidRPr="002254AC">
        <w:rPr>
          <w:szCs w:val="24"/>
        </w:rPr>
        <w:t xml:space="preserve"> </w:t>
      </w:r>
      <w:proofErr w:type="spellStart"/>
      <w:r w:rsidRPr="002254AC">
        <w:rPr>
          <w:szCs w:val="24"/>
        </w:rPr>
        <w:t>Hamka</w:t>
      </w:r>
      <w:proofErr w:type="spellEnd"/>
      <w:r w:rsidRPr="002254AC">
        <w:rPr>
          <w:szCs w:val="24"/>
        </w:rPr>
        <w:t xml:space="preserve"> (1908-1981) </w:t>
      </w:r>
      <w:proofErr w:type="spellStart"/>
      <w:r w:rsidRPr="002254AC">
        <w:rPr>
          <w:szCs w:val="24"/>
        </w:rPr>
        <w:t>dalam</w:t>
      </w:r>
      <w:proofErr w:type="spellEnd"/>
      <w:r w:rsidRPr="002254AC">
        <w:rPr>
          <w:szCs w:val="24"/>
        </w:rPr>
        <w:t xml:space="preserve"> kitab Tafsir al-Azhar pada </w:t>
      </w:r>
      <w:proofErr w:type="spellStart"/>
      <w:r w:rsidRPr="002254AC">
        <w:rPr>
          <w:szCs w:val="24"/>
        </w:rPr>
        <w:t>prinsipnya</w:t>
      </w:r>
      <w:proofErr w:type="spellEnd"/>
      <w:r w:rsidRPr="002254AC">
        <w:rPr>
          <w:szCs w:val="24"/>
        </w:rPr>
        <w:t xml:space="preserve"> </w:t>
      </w:r>
      <w:proofErr w:type="spellStart"/>
      <w:r w:rsidRPr="002254AC">
        <w:rPr>
          <w:szCs w:val="24"/>
        </w:rPr>
        <w:t>merupakan</w:t>
      </w:r>
      <w:proofErr w:type="spellEnd"/>
      <w:r w:rsidRPr="002254AC">
        <w:rPr>
          <w:szCs w:val="24"/>
        </w:rPr>
        <w:t xml:space="preserve"> </w:t>
      </w:r>
      <w:proofErr w:type="spellStart"/>
      <w:r w:rsidRPr="002254AC">
        <w:rPr>
          <w:szCs w:val="24"/>
        </w:rPr>
        <w:t>kajian</w:t>
      </w:r>
      <w:proofErr w:type="spellEnd"/>
      <w:r w:rsidRPr="002254AC">
        <w:rPr>
          <w:szCs w:val="24"/>
        </w:rPr>
        <w:t xml:space="preserve"> </w:t>
      </w:r>
      <w:proofErr w:type="spellStart"/>
      <w:r w:rsidRPr="002254AC">
        <w:rPr>
          <w:szCs w:val="24"/>
        </w:rPr>
        <w:t>keperpustakaan</w:t>
      </w:r>
      <w:proofErr w:type="spellEnd"/>
      <w:r>
        <w:rPr>
          <w:szCs w:val="24"/>
        </w:rPr>
        <w:t xml:space="preserve"> (</w:t>
      </w:r>
      <w:proofErr w:type="spellStart"/>
      <w:r>
        <w:rPr>
          <w:szCs w:val="24"/>
        </w:rPr>
        <w:t>Arikunto</w:t>
      </w:r>
      <w:proofErr w:type="spellEnd"/>
      <w:r>
        <w:rPr>
          <w:szCs w:val="24"/>
        </w:rPr>
        <w:t>, 2005)</w:t>
      </w:r>
      <w:r w:rsidRPr="002254AC">
        <w:rPr>
          <w:szCs w:val="24"/>
        </w:rPr>
        <w:t xml:space="preserve"> (</w:t>
      </w:r>
      <w:r w:rsidRPr="002254AC">
        <w:rPr>
          <w:i/>
          <w:iCs/>
          <w:szCs w:val="24"/>
        </w:rPr>
        <w:t xml:space="preserve">Library research). </w:t>
      </w:r>
      <w:r w:rsidRPr="002254AC">
        <w:rPr>
          <w:szCs w:val="24"/>
        </w:rPr>
        <w:t xml:space="preserve">Karena study yang </w:t>
      </w:r>
      <w:proofErr w:type="spellStart"/>
      <w:r w:rsidRPr="002254AC">
        <w:rPr>
          <w:szCs w:val="24"/>
        </w:rPr>
        <w:t>dikembangkan</w:t>
      </w:r>
      <w:proofErr w:type="spellEnd"/>
      <w:r w:rsidRPr="002254AC">
        <w:rPr>
          <w:szCs w:val="24"/>
        </w:rPr>
        <w:t xml:space="preserve"> </w:t>
      </w:r>
      <w:proofErr w:type="spellStart"/>
      <w:r w:rsidRPr="002254AC">
        <w:rPr>
          <w:szCs w:val="24"/>
        </w:rPr>
        <w:t>melalui</w:t>
      </w:r>
      <w:proofErr w:type="spellEnd"/>
      <w:r w:rsidRPr="002254AC">
        <w:rPr>
          <w:szCs w:val="24"/>
        </w:rPr>
        <w:t xml:space="preserve"> </w:t>
      </w:r>
      <w:proofErr w:type="spellStart"/>
      <w:r w:rsidRPr="002254AC">
        <w:rPr>
          <w:szCs w:val="24"/>
        </w:rPr>
        <w:t>interprestasi</w:t>
      </w:r>
      <w:proofErr w:type="spellEnd"/>
      <w:r w:rsidRPr="002254AC">
        <w:rPr>
          <w:szCs w:val="24"/>
        </w:rPr>
        <w:t xml:space="preserve"> </w:t>
      </w:r>
      <w:proofErr w:type="spellStart"/>
      <w:r w:rsidRPr="002254AC">
        <w:rPr>
          <w:szCs w:val="24"/>
        </w:rPr>
        <w:t>dengan</w:t>
      </w:r>
      <w:proofErr w:type="spellEnd"/>
      <w:r w:rsidRPr="002254AC">
        <w:rPr>
          <w:i/>
          <w:iCs/>
          <w:szCs w:val="24"/>
        </w:rPr>
        <w:t xml:space="preserve"> </w:t>
      </w:r>
      <w:proofErr w:type="spellStart"/>
      <w:r w:rsidRPr="002254AC">
        <w:rPr>
          <w:szCs w:val="24"/>
        </w:rPr>
        <w:t>menggunakan</w:t>
      </w:r>
      <w:proofErr w:type="spellEnd"/>
      <w:r w:rsidRPr="002254AC">
        <w:rPr>
          <w:szCs w:val="24"/>
        </w:rPr>
        <w:t xml:space="preserve"> </w:t>
      </w:r>
      <w:proofErr w:type="spellStart"/>
      <w:r w:rsidRPr="002254AC">
        <w:rPr>
          <w:szCs w:val="24"/>
        </w:rPr>
        <w:t>buku-buku</w:t>
      </w:r>
      <w:proofErr w:type="spellEnd"/>
      <w:r w:rsidRPr="002254AC">
        <w:rPr>
          <w:szCs w:val="24"/>
        </w:rPr>
        <w:t xml:space="preserve"> yang </w:t>
      </w:r>
      <w:proofErr w:type="spellStart"/>
      <w:r w:rsidRPr="002254AC">
        <w:rPr>
          <w:szCs w:val="24"/>
        </w:rPr>
        <w:t>ada</w:t>
      </w:r>
      <w:proofErr w:type="spellEnd"/>
      <w:r w:rsidRPr="002254AC">
        <w:rPr>
          <w:szCs w:val="24"/>
        </w:rPr>
        <w:t xml:space="preserve"> </w:t>
      </w:r>
      <w:proofErr w:type="spellStart"/>
      <w:r w:rsidRPr="002254AC">
        <w:rPr>
          <w:szCs w:val="24"/>
        </w:rPr>
        <w:t>diperpustakaan</w:t>
      </w:r>
      <w:proofErr w:type="spellEnd"/>
      <w:r w:rsidRPr="002254AC">
        <w:rPr>
          <w:szCs w:val="24"/>
        </w:rPr>
        <w:t xml:space="preserve">. </w:t>
      </w:r>
      <w:proofErr w:type="spellStart"/>
      <w:r w:rsidRPr="002254AC">
        <w:rPr>
          <w:szCs w:val="24"/>
        </w:rPr>
        <w:t>Penelitian</w:t>
      </w:r>
      <w:proofErr w:type="spellEnd"/>
      <w:r w:rsidRPr="002254AC">
        <w:rPr>
          <w:szCs w:val="24"/>
        </w:rPr>
        <w:t xml:space="preserve"> </w:t>
      </w:r>
      <w:proofErr w:type="spellStart"/>
      <w:r w:rsidRPr="002254AC">
        <w:rPr>
          <w:szCs w:val="24"/>
        </w:rPr>
        <w:t>pustaka</w:t>
      </w:r>
      <w:proofErr w:type="spellEnd"/>
      <w:r w:rsidRPr="002254AC">
        <w:rPr>
          <w:szCs w:val="24"/>
        </w:rPr>
        <w:t xml:space="preserve"> (Library research), </w:t>
      </w:r>
      <w:proofErr w:type="spellStart"/>
      <w:r w:rsidRPr="002254AC">
        <w:rPr>
          <w:szCs w:val="24"/>
        </w:rPr>
        <w:t>dapat</w:t>
      </w:r>
      <w:proofErr w:type="spellEnd"/>
      <w:r w:rsidRPr="002254AC">
        <w:rPr>
          <w:szCs w:val="24"/>
        </w:rPr>
        <w:t xml:space="preserve"> juga </w:t>
      </w:r>
      <w:proofErr w:type="spellStart"/>
      <w:r w:rsidRPr="002254AC">
        <w:rPr>
          <w:szCs w:val="24"/>
        </w:rPr>
        <w:t>diartikan</w:t>
      </w:r>
      <w:proofErr w:type="spellEnd"/>
      <w:r w:rsidRPr="002254AC">
        <w:rPr>
          <w:szCs w:val="24"/>
        </w:rPr>
        <w:t xml:space="preserve"> </w:t>
      </w:r>
      <w:proofErr w:type="spellStart"/>
      <w:r w:rsidRPr="002254AC">
        <w:rPr>
          <w:szCs w:val="24"/>
        </w:rPr>
        <w:t>suatu</w:t>
      </w:r>
      <w:proofErr w:type="spellEnd"/>
      <w:r w:rsidRPr="002254AC">
        <w:rPr>
          <w:szCs w:val="24"/>
        </w:rPr>
        <w:t xml:space="preserve"> </w:t>
      </w:r>
      <w:proofErr w:type="spellStart"/>
      <w:r w:rsidRPr="002254AC">
        <w:rPr>
          <w:szCs w:val="24"/>
        </w:rPr>
        <w:t>penelitian</w:t>
      </w:r>
      <w:proofErr w:type="spellEnd"/>
      <w:r w:rsidRPr="002254AC">
        <w:rPr>
          <w:szCs w:val="24"/>
        </w:rPr>
        <w:t xml:space="preserve"> </w:t>
      </w:r>
      <w:proofErr w:type="spellStart"/>
      <w:r w:rsidRPr="002254AC">
        <w:rPr>
          <w:szCs w:val="24"/>
        </w:rPr>
        <w:t>dengan</w:t>
      </w:r>
      <w:proofErr w:type="spellEnd"/>
      <w:r w:rsidRPr="002254AC">
        <w:rPr>
          <w:szCs w:val="24"/>
        </w:rPr>
        <w:t xml:space="preserve"> </w:t>
      </w:r>
      <w:proofErr w:type="spellStart"/>
      <w:r w:rsidRPr="002254AC">
        <w:rPr>
          <w:szCs w:val="24"/>
        </w:rPr>
        <w:t>metode</w:t>
      </w:r>
      <w:proofErr w:type="spellEnd"/>
      <w:r w:rsidRPr="002254AC">
        <w:rPr>
          <w:szCs w:val="24"/>
        </w:rPr>
        <w:t xml:space="preserve"> tulisan, </w:t>
      </w:r>
      <w:proofErr w:type="spellStart"/>
      <w:r w:rsidRPr="002254AC">
        <w:rPr>
          <w:szCs w:val="24"/>
        </w:rPr>
        <w:t>editan</w:t>
      </w:r>
      <w:proofErr w:type="spellEnd"/>
      <w:r w:rsidRPr="002254AC">
        <w:rPr>
          <w:szCs w:val="24"/>
        </w:rPr>
        <w:t xml:space="preserve"> dan </w:t>
      </w:r>
      <w:proofErr w:type="spellStart"/>
      <w:r w:rsidRPr="002254AC">
        <w:rPr>
          <w:szCs w:val="24"/>
        </w:rPr>
        <w:t>mengelompokkan</w:t>
      </w:r>
      <w:proofErr w:type="spellEnd"/>
      <w:r w:rsidRPr="002254AC">
        <w:rPr>
          <w:szCs w:val="24"/>
        </w:rPr>
        <w:t xml:space="preserve"> data yang </w:t>
      </w:r>
      <w:proofErr w:type="spellStart"/>
      <w:r w:rsidRPr="002254AC">
        <w:rPr>
          <w:szCs w:val="24"/>
        </w:rPr>
        <w:t>diperoleh</w:t>
      </w:r>
      <w:proofErr w:type="spellEnd"/>
      <w:r w:rsidRPr="002254AC">
        <w:rPr>
          <w:szCs w:val="24"/>
        </w:rPr>
        <w:t xml:space="preserve"> </w:t>
      </w:r>
      <w:proofErr w:type="spellStart"/>
      <w:r w:rsidRPr="002254AC">
        <w:rPr>
          <w:szCs w:val="24"/>
        </w:rPr>
        <w:t>dari</w:t>
      </w:r>
      <w:proofErr w:type="spellEnd"/>
      <w:r w:rsidRPr="002254AC">
        <w:rPr>
          <w:szCs w:val="24"/>
        </w:rPr>
        <w:t xml:space="preserve"> </w:t>
      </w:r>
      <w:proofErr w:type="spellStart"/>
      <w:r w:rsidRPr="002254AC">
        <w:rPr>
          <w:szCs w:val="24"/>
        </w:rPr>
        <w:t>sumber</w:t>
      </w:r>
      <w:proofErr w:type="spellEnd"/>
      <w:r w:rsidRPr="002254AC">
        <w:rPr>
          <w:szCs w:val="24"/>
        </w:rPr>
        <w:t xml:space="preserve"> </w:t>
      </w:r>
      <w:proofErr w:type="spellStart"/>
      <w:r w:rsidRPr="002254AC">
        <w:rPr>
          <w:szCs w:val="24"/>
        </w:rPr>
        <w:t>tertulis</w:t>
      </w:r>
      <w:proofErr w:type="spellEnd"/>
      <w:r>
        <w:rPr>
          <w:szCs w:val="24"/>
        </w:rPr>
        <w:t xml:space="preserve"> (</w:t>
      </w:r>
      <w:proofErr w:type="spellStart"/>
      <w:r w:rsidRPr="002254AC">
        <w:rPr>
          <w:szCs w:val="24"/>
        </w:rPr>
        <w:t>Muhadjir</w:t>
      </w:r>
      <w:proofErr w:type="spellEnd"/>
      <w:r w:rsidRPr="002254AC">
        <w:rPr>
          <w:szCs w:val="24"/>
        </w:rPr>
        <w:t>,</w:t>
      </w:r>
      <w:r>
        <w:rPr>
          <w:szCs w:val="24"/>
        </w:rPr>
        <w:t xml:space="preserve"> 1989)</w:t>
      </w:r>
      <w:r w:rsidRPr="002254AC">
        <w:rPr>
          <w:szCs w:val="24"/>
        </w:rPr>
        <w:t>.</w:t>
      </w:r>
    </w:p>
    <w:p w14:paraId="19A40672" w14:textId="7BDA80F9" w:rsidR="002F3C3B" w:rsidRDefault="00D145E5" w:rsidP="00953855">
      <w:pPr>
        <w:pStyle w:val="7SubBagian-SubSection"/>
        <w:spacing w:before="0"/>
        <w:rPr>
          <w:lang w:eastAsia="id-ID"/>
        </w:rPr>
      </w:pPr>
      <w:r>
        <w:rPr>
          <w:lang w:eastAsia="id-ID"/>
        </w:rPr>
        <w:t>PEMBAHASAN</w:t>
      </w:r>
    </w:p>
    <w:p w14:paraId="0892C7E5" w14:textId="366C32A4" w:rsidR="002254AC" w:rsidRPr="002254AC" w:rsidRDefault="002254AC" w:rsidP="002254AC">
      <w:pPr>
        <w:pStyle w:val="8ParagrafAwal-FirstParagraph"/>
        <w:rPr>
          <w:lang w:val="en-US"/>
        </w:rPr>
      </w:pPr>
      <w:proofErr w:type="spellStart"/>
      <w:r w:rsidRPr="002254AC">
        <w:rPr>
          <w:b/>
          <w:bCs/>
          <w:lang w:val="en-US"/>
        </w:rPr>
        <w:t>Mengenal</w:t>
      </w:r>
      <w:proofErr w:type="spellEnd"/>
      <w:r w:rsidRPr="002254AC">
        <w:rPr>
          <w:b/>
          <w:bCs/>
          <w:lang w:val="en-US"/>
        </w:rPr>
        <w:t xml:space="preserve"> Transgender </w:t>
      </w:r>
      <w:r>
        <w:rPr>
          <w:b/>
          <w:bCs/>
          <w:lang w:val="en-US"/>
        </w:rPr>
        <w:t>d</w:t>
      </w:r>
      <w:r w:rsidRPr="002254AC">
        <w:rPr>
          <w:b/>
          <w:bCs/>
          <w:lang w:val="en-US"/>
        </w:rPr>
        <w:t xml:space="preserve">an </w:t>
      </w:r>
      <w:proofErr w:type="spellStart"/>
      <w:r w:rsidRPr="002254AC">
        <w:rPr>
          <w:b/>
          <w:bCs/>
          <w:lang w:val="en-US"/>
        </w:rPr>
        <w:t>Penyebab</w:t>
      </w:r>
      <w:proofErr w:type="spellEnd"/>
      <w:r w:rsidRPr="002254AC">
        <w:rPr>
          <w:b/>
          <w:bCs/>
          <w:lang w:val="en-US"/>
        </w:rPr>
        <w:t xml:space="preserve"> </w:t>
      </w:r>
      <w:proofErr w:type="spellStart"/>
      <w:r w:rsidRPr="002254AC">
        <w:rPr>
          <w:b/>
          <w:bCs/>
          <w:lang w:val="en-US"/>
        </w:rPr>
        <w:t>Terjadinya</w:t>
      </w:r>
      <w:proofErr w:type="spellEnd"/>
      <w:r w:rsidRPr="002254AC">
        <w:rPr>
          <w:b/>
          <w:bCs/>
          <w:lang w:val="en-US"/>
        </w:rPr>
        <w:t xml:space="preserve"> Transgender</w:t>
      </w:r>
    </w:p>
    <w:p w14:paraId="3D719905" w14:textId="70BCBAA1" w:rsidR="002254AC" w:rsidRPr="002254AC" w:rsidRDefault="002254AC" w:rsidP="00E90E89">
      <w:pPr>
        <w:ind w:firstLine="720"/>
        <w:jc w:val="both"/>
        <w:rPr>
          <w:szCs w:val="24"/>
        </w:rPr>
      </w:pPr>
      <w:r w:rsidRPr="002254AC">
        <w:rPr>
          <w:szCs w:val="24"/>
        </w:rPr>
        <w:t xml:space="preserve">Kata gender </w:t>
      </w:r>
      <w:proofErr w:type="spellStart"/>
      <w:r w:rsidRPr="002254AC">
        <w:rPr>
          <w:szCs w:val="24"/>
        </w:rPr>
        <w:t>berasal</w:t>
      </w:r>
      <w:proofErr w:type="spellEnd"/>
      <w:r w:rsidRPr="002254AC">
        <w:rPr>
          <w:szCs w:val="24"/>
        </w:rPr>
        <w:t xml:space="preserve"> </w:t>
      </w:r>
      <w:proofErr w:type="spellStart"/>
      <w:r w:rsidRPr="002254AC">
        <w:rPr>
          <w:szCs w:val="24"/>
        </w:rPr>
        <w:t>dari</w:t>
      </w:r>
      <w:proofErr w:type="spellEnd"/>
      <w:r w:rsidRPr="002254AC">
        <w:rPr>
          <w:szCs w:val="24"/>
        </w:rPr>
        <w:t xml:space="preserve"> </w:t>
      </w:r>
      <w:proofErr w:type="spellStart"/>
      <w:r w:rsidRPr="002254AC">
        <w:rPr>
          <w:szCs w:val="24"/>
        </w:rPr>
        <w:t>bahasa</w:t>
      </w:r>
      <w:proofErr w:type="spellEnd"/>
      <w:r w:rsidRPr="002254AC">
        <w:rPr>
          <w:szCs w:val="24"/>
        </w:rPr>
        <w:t xml:space="preserve"> </w:t>
      </w:r>
      <w:proofErr w:type="spellStart"/>
      <w:r w:rsidRPr="002254AC">
        <w:rPr>
          <w:szCs w:val="24"/>
        </w:rPr>
        <w:t>Inggris</w:t>
      </w:r>
      <w:proofErr w:type="spellEnd"/>
      <w:r w:rsidRPr="002254AC">
        <w:rPr>
          <w:szCs w:val="24"/>
        </w:rPr>
        <w:t xml:space="preserve">, yang </w:t>
      </w:r>
      <w:proofErr w:type="spellStart"/>
      <w:r w:rsidRPr="002254AC">
        <w:rPr>
          <w:szCs w:val="24"/>
        </w:rPr>
        <w:t>berarti</w:t>
      </w:r>
      <w:proofErr w:type="spellEnd"/>
      <w:r w:rsidRPr="002254AC">
        <w:rPr>
          <w:szCs w:val="24"/>
        </w:rPr>
        <w:t xml:space="preserve"> </w:t>
      </w:r>
      <w:proofErr w:type="spellStart"/>
      <w:r w:rsidRPr="002254AC">
        <w:rPr>
          <w:szCs w:val="24"/>
        </w:rPr>
        <w:t>jenis</w:t>
      </w:r>
      <w:proofErr w:type="spellEnd"/>
      <w:r w:rsidRPr="002254AC">
        <w:rPr>
          <w:szCs w:val="24"/>
        </w:rPr>
        <w:t xml:space="preserve"> </w:t>
      </w:r>
      <w:proofErr w:type="spellStart"/>
      <w:r w:rsidRPr="002254AC">
        <w:rPr>
          <w:szCs w:val="24"/>
        </w:rPr>
        <w:t>kelamin</w:t>
      </w:r>
      <w:proofErr w:type="spellEnd"/>
      <w:r w:rsidR="00E90E89">
        <w:rPr>
          <w:szCs w:val="24"/>
        </w:rPr>
        <w:t xml:space="preserve"> (</w:t>
      </w:r>
      <w:r w:rsidR="00E90E89" w:rsidRPr="00E90E89">
        <w:rPr>
          <w:szCs w:val="24"/>
        </w:rPr>
        <w:t xml:space="preserve">M. </w:t>
      </w:r>
      <w:proofErr w:type="spellStart"/>
      <w:r w:rsidR="00E90E89" w:rsidRPr="00E90E89">
        <w:rPr>
          <w:szCs w:val="24"/>
        </w:rPr>
        <w:t>Echol</w:t>
      </w:r>
      <w:proofErr w:type="spellEnd"/>
      <w:r w:rsidR="00E90E89" w:rsidRPr="00E90E89">
        <w:rPr>
          <w:szCs w:val="24"/>
        </w:rPr>
        <w:t xml:space="preserve"> </w:t>
      </w:r>
      <w:r w:rsidR="00E90E89">
        <w:rPr>
          <w:szCs w:val="24"/>
        </w:rPr>
        <w:t>&amp;</w:t>
      </w:r>
      <w:r w:rsidR="00E90E89" w:rsidRPr="00E90E89">
        <w:rPr>
          <w:szCs w:val="24"/>
        </w:rPr>
        <w:t xml:space="preserve"> Sadily,</w:t>
      </w:r>
      <w:r w:rsidR="00E90E89">
        <w:rPr>
          <w:szCs w:val="24"/>
        </w:rPr>
        <w:t xml:space="preserve">2005; </w:t>
      </w:r>
      <w:r w:rsidR="00E90E89" w:rsidRPr="00E90E89">
        <w:rPr>
          <w:szCs w:val="24"/>
        </w:rPr>
        <w:t xml:space="preserve">A. </w:t>
      </w:r>
      <w:proofErr w:type="spellStart"/>
      <w:r w:rsidR="00E90E89" w:rsidRPr="00E90E89">
        <w:rPr>
          <w:szCs w:val="24"/>
        </w:rPr>
        <w:t>Partanto</w:t>
      </w:r>
      <w:proofErr w:type="spellEnd"/>
      <w:r w:rsidR="00E90E89" w:rsidRPr="00E90E89">
        <w:rPr>
          <w:szCs w:val="24"/>
        </w:rPr>
        <w:t>,</w:t>
      </w:r>
      <w:r w:rsidR="00E90E89">
        <w:rPr>
          <w:szCs w:val="24"/>
        </w:rPr>
        <w:t xml:space="preserve"> 1994)</w:t>
      </w:r>
      <w:r w:rsidRPr="002254AC">
        <w:rPr>
          <w:szCs w:val="24"/>
        </w:rPr>
        <w:t xml:space="preserve">. </w:t>
      </w:r>
      <w:proofErr w:type="spellStart"/>
      <w:r w:rsidRPr="002254AC">
        <w:rPr>
          <w:szCs w:val="24"/>
        </w:rPr>
        <w:t>Jenis</w:t>
      </w:r>
      <w:proofErr w:type="spellEnd"/>
      <w:r w:rsidRPr="002254AC">
        <w:rPr>
          <w:szCs w:val="24"/>
        </w:rPr>
        <w:t xml:space="preserve"> </w:t>
      </w:r>
      <w:proofErr w:type="spellStart"/>
      <w:r w:rsidRPr="002254AC">
        <w:rPr>
          <w:szCs w:val="24"/>
        </w:rPr>
        <w:t>kelamin</w:t>
      </w:r>
      <w:proofErr w:type="spellEnd"/>
      <w:r w:rsidRPr="002254AC">
        <w:rPr>
          <w:szCs w:val="24"/>
        </w:rPr>
        <w:t xml:space="preserve"> </w:t>
      </w:r>
      <w:proofErr w:type="spellStart"/>
      <w:r w:rsidRPr="002254AC">
        <w:rPr>
          <w:szCs w:val="24"/>
        </w:rPr>
        <w:t>lebih</w:t>
      </w:r>
      <w:proofErr w:type="spellEnd"/>
      <w:r w:rsidRPr="002254AC">
        <w:rPr>
          <w:szCs w:val="24"/>
        </w:rPr>
        <w:t xml:space="preserve"> </w:t>
      </w:r>
      <w:proofErr w:type="spellStart"/>
      <w:r w:rsidRPr="002254AC">
        <w:rPr>
          <w:szCs w:val="24"/>
        </w:rPr>
        <w:t>tepat</w:t>
      </w:r>
      <w:proofErr w:type="spellEnd"/>
      <w:r w:rsidRPr="002254AC">
        <w:rPr>
          <w:szCs w:val="24"/>
        </w:rPr>
        <w:t xml:space="preserve"> </w:t>
      </w:r>
      <w:proofErr w:type="spellStart"/>
      <w:r w:rsidRPr="002254AC">
        <w:rPr>
          <w:szCs w:val="24"/>
        </w:rPr>
        <w:t>diartikan</w:t>
      </w:r>
      <w:proofErr w:type="spellEnd"/>
      <w:r w:rsidRPr="002254AC">
        <w:rPr>
          <w:szCs w:val="24"/>
        </w:rPr>
        <w:t xml:space="preserve"> </w:t>
      </w:r>
      <w:proofErr w:type="spellStart"/>
      <w:r w:rsidRPr="002254AC">
        <w:rPr>
          <w:szCs w:val="24"/>
        </w:rPr>
        <w:t>untuk</w:t>
      </w:r>
      <w:proofErr w:type="spellEnd"/>
      <w:r w:rsidRPr="002254AC">
        <w:rPr>
          <w:szCs w:val="24"/>
        </w:rPr>
        <w:t xml:space="preserve"> </w:t>
      </w:r>
      <w:proofErr w:type="spellStart"/>
      <w:r w:rsidRPr="002254AC">
        <w:rPr>
          <w:szCs w:val="24"/>
        </w:rPr>
        <w:t>seks</w:t>
      </w:r>
      <w:proofErr w:type="spellEnd"/>
      <w:r w:rsidRPr="002254AC">
        <w:rPr>
          <w:szCs w:val="24"/>
        </w:rPr>
        <w:t xml:space="preserve">, </w:t>
      </w:r>
      <w:proofErr w:type="spellStart"/>
      <w:r w:rsidRPr="002254AC">
        <w:rPr>
          <w:szCs w:val="24"/>
        </w:rPr>
        <w:t>sedangkan</w:t>
      </w:r>
      <w:proofErr w:type="spellEnd"/>
      <w:r w:rsidRPr="002254AC">
        <w:rPr>
          <w:szCs w:val="24"/>
        </w:rPr>
        <w:t xml:space="preserve"> gender </w:t>
      </w:r>
      <w:proofErr w:type="spellStart"/>
      <w:r w:rsidRPr="002254AC">
        <w:rPr>
          <w:szCs w:val="24"/>
        </w:rPr>
        <w:t>berbeda</w:t>
      </w:r>
      <w:proofErr w:type="spellEnd"/>
      <w:r w:rsidRPr="002254AC">
        <w:rPr>
          <w:szCs w:val="24"/>
        </w:rPr>
        <w:t xml:space="preserve"> </w:t>
      </w:r>
      <w:proofErr w:type="spellStart"/>
      <w:r w:rsidRPr="002254AC">
        <w:rPr>
          <w:szCs w:val="24"/>
        </w:rPr>
        <w:t>dengan</w:t>
      </w:r>
      <w:proofErr w:type="spellEnd"/>
      <w:r w:rsidRPr="002254AC">
        <w:rPr>
          <w:szCs w:val="24"/>
        </w:rPr>
        <w:t xml:space="preserve"> </w:t>
      </w:r>
      <w:proofErr w:type="spellStart"/>
      <w:r w:rsidRPr="002254AC">
        <w:rPr>
          <w:szCs w:val="24"/>
        </w:rPr>
        <w:t>makna</w:t>
      </w:r>
      <w:proofErr w:type="spellEnd"/>
      <w:r w:rsidRPr="002254AC">
        <w:rPr>
          <w:szCs w:val="24"/>
        </w:rPr>
        <w:t xml:space="preserve"> </w:t>
      </w:r>
      <w:proofErr w:type="spellStart"/>
      <w:r w:rsidRPr="002254AC">
        <w:rPr>
          <w:szCs w:val="24"/>
        </w:rPr>
        <w:t>seks</w:t>
      </w:r>
      <w:proofErr w:type="spellEnd"/>
      <w:r w:rsidRPr="002254AC">
        <w:rPr>
          <w:szCs w:val="24"/>
        </w:rPr>
        <w:t xml:space="preserve">. </w:t>
      </w:r>
      <w:proofErr w:type="spellStart"/>
      <w:r w:rsidRPr="002254AC">
        <w:rPr>
          <w:szCs w:val="24"/>
        </w:rPr>
        <w:t>Seks</w:t>
      </w:r>
      <w:proofErr w:type="spellEnd"/>
      <w:r w:rsidRPr="002254AC">
        <w:rPr>
          <w:szCs w:val="24"/>
        </w:rPr>
        <w:t xml:space="preserve"> </w:t>
      </w:r>
      <w:proofErr w:type="spellStart"/>
      <w:r w:rsidRPr="002254AC">
        <w:rPr>
          <w:szCs w:val="24"/>
        </w:rPr>
        <w:t>adalah</w:t>
      </w:r>
      <w:proofErr w:type="spellEnd"/>
      <w:r w:rsidRPr="002254AC">
        <w:rPr>
          <w:szCs w:val="24"/>
        </w:rPr>
        <w:t xml:space="preserve"> </w:t>
      </w:r>
      <w:proofErr w:type="spellStart"/>
      <w:r w:rsidRPr="002254AC">
        <w:rPr>
          <w:szCs w:val="24"/>
        </w:rPr>
        <w:t>atribut</w:t>
      </w:r>
      <w:proofErr w:type="spellEnd"/>
      <w:r w:rsidRPr="002254AC">
        <w:rPr>
          <w:szCs w:val="24"/>
        </w:rPr>
        <w:t xml:space="preserve"> yang </w:t>
      </w:r>
      <w:proofErr w:type="spellStart"/>
      <w:r w:rsidRPr="002254AC">
        <w:rPr>
          <w:szCs w:val="24"/>
        </w:rPr>
        <w:t>melekat</w:t>
      </w:r>
      <w:proofErr w:type="spellEnd"/>
      <w:r w:rsidRPr="002254AC">
        <w:rPr>
          <w:szCs w:val="24"/>
        </w:rPr>
        <w:t xml:space="preserve"> </w:t>
      </w:r>
      <w:proofErr w:type="spellStart"/>
      <w:r w:rsidRPr="002254AC">
        <w:rPr>
          <w:szCs w:val="24"/>
        </w:rPr>
        <w:t>secara</w:t>
      </w:r>
      <w:proofErr w:type="spellEnd"/>
      <w:r w:rsidRPr="002254AC">
        <w:rPr>
          <w:szCs w:val="24"/>
        </w:rPr>
        <w:t xml:space="preserve"> </w:t>
      </w:r>
      <w:proofErr w:type="spellStart"/>
      <w:r w:rsidRPr="002254AC">
        <w:rPr>
          <w:szCs w:val="24"/>
        </w:rPr>
        <w:t>biologis</w:t>
      </w:r>
      <w:proofErr w:type="spellEnd"/>
      <w:r w:rsidRPr="002254AC">
        <w:rPr>
          <w:szCs w:val="24"/>
        </w:rPr>
        <w:t xml:space="preserve"> </w:t>
      </w:r>
      <w:proofErr w:type="spellStart"/>
      <w:r w:rsidRPr="002254AC">
        <w:rPr>
          <w:szCs w:val="24"/>
        </w:rPr>
        <w:t>kepada</w:t>
      </w:r>
      <w:proofErr w:type="spellEnd"/>
      <w:r w:rsidRPr="002254AC">
        <w:rPr>
          <w:szCs w:val="24"/>
        </w:rPr>
        <w:t xml:space="preserve"> </w:t>
      </w:r>
      <w:proofErr w:type="spellStart"/>
      <w:r w:rsidRPr="002254AC">
        <w:rPr>
          <w:szCs w:val="24"/>
        </w:rPr>
        <w:t>laki-laki</w:t>
      </w:r>
      <w:proofErr w:type="spellEnd"/>
      <w:r w:rsidRPr="002254AC">
        <w:rPr>
          <w:szCs w:val="24"/>
        </w:rPr>
        <w:t xml:space="preserve"> </w:t>
      </w:r>
      <w:proofErr w:type="spellStart"/>
      <w:r w:rsidRPr="002254AC">
        <w:rPr>
          <w:szCs w:val="24"/>
        </w:rPr>
        <w:t>maupun</w:t>
      </w:r>
      <w:proofErr w:type="spellEnd"/>
      <w:r w:rsidRPr="002254AC">
        <w:rPr>
          <w:szCs w:val="24"/>
        </w:rPr>
        <w:t xml:space="preserve"> </w:t>
      </w:r>
      <w:proofErr w:type="spellStart"/>
      <w:r w:rsidRPr="002254AC">
        <w:rPr>
          <w:szCs w:val="24"/>
        </w:rPr>
        <w:t>perempuan</w:t>
      </w:r>
      <w:proofErr w:type="spellEnd"/>
      <w:r w:rsidRPr="002254AC">
        <w:rPr>
          <w:szCs w:val="24"/>
        </w:rPr>
        <w:t xml:space="preserve">, </w:t>
      </w:r>
      <w:proofErr w:type="spellStart"/>
      <w:r w:rsidRPr="002254AC">
        <w:rPr>
          <w:szCs w:val="24"/>
        </w:rPr>
        <w:t>seperti</w:t>
      </w:r>
      <w:proofErr w:type="spellEnd"/>
      <w:r w:rsidRPr="002254AC">
        <w:rPr>
          <w:szCs w:val="24"/>
        </w:rPr>
        <w:t xml:space="preserve"> </w:t>
      </w:r>
      <w:proofErr w:type="spellStart"/>
      <w:r w:rsidRPr="002254AC">
        <w:rPr>
          <w:szCs w:val="24"/>
        </w:rPr>
        <w:t>laki-laki</w:t>
      </w:r>
      <w:proofErr w:type="spellEnd"/>
      <w:r w:rsidRPr="002254AC">
        <w:rPr>
          <w:szCs w:val="24"/>
        </w:rPr>
        <w:t xml:space="preserve"> </w:t>
      </w:r>
      <w:proofErr w:type="spellStart"/>
      <w:r w:rsidRPr="002254AC">
        <w:rPr>
          <w:szCs w:val="24"/>
        </w:rPr>
        <w:t>berjakun</w:t>
      </w:r>
      <w:proofErr w:type="spellEnd"/>
      <w:r w:rsidRPr="002254AC">
        <w:rPr>
          <w:szCs w:val="24"/>
        </w:rPr>
        <w:t xml:space="preserve"> (</w:t>
      </w:r>
      <w:proofErr w:type="spellStart"/>
      <w:r w:rsidRPr="002254AC">
        <w:rPr>
          <w:szCs w:val="24"/>
        </w:rPr>
        <w:t>kalamenjing</w:t>
      </w:r>
      <w:proofErr w:type="spellEnd"/>
      <w:r w:rsidRPr="002254AC">
        <w:rPr>
          <w:szCs w:val="24"/>
        </w:rPr>
        <w:t xml:space="preserve">), </w:t>
      </w:r>
      <w:proofErr w:type="spellStart"/>
      <w:r w:rsidRPr="002254AC">
        <w:rPr>
          <w:szCs w:val="24"/>
        </w:rPr>
        <w:t>memproduksi</w:t>
      </w:r>
      <w:proofErr w:type="spellEnd"/>
      <w:r w:rsidRPr="002254AC">
        <w:rPr>
          <w:szCs w:val="24"/>
        </w:rPr>
        <w:t xml:space="preserve"> </w:t>
      </w:r>
      <w:proofErr w:type="spellStart"/>
      <w:r w:rsidRPr="002254AC">
        <w:rPr>
          <w:szCs w:val="24"/>
        </w:rPr>
        <w:t>sperma</w:t>
      </w:r>
      <w:proofErr w:type="spellEnd"/>
      <w:r w:rsidRPr="002254AC">
        <w:rPr>
          <w:szCs w:val="24"/>
        </w:rPr>
        <w:t xml:space="preserve">, dan </w:t>
      </w:r>
      <w:proofErr w:type="spellStart"/>
      <w:r w:rsidRPr="002254AC">
        <w:rPr>
          <w:szCs w:val="24"/>
        </w:rPr>
        <w:t>beralat</w:t>
      </w:r>
      <w:proofErr w:type="spellEnd"/>
      <w:r w:rsidRPr="002254AC">
        <w:rPr>
          <w:szCs w:val="24"/>
        </w:rPr>
        <w:t xml:space="preserve"> vital penis, </w:t>
      </w:r>
      <w:proofErr w:type="spellStart"/>
      <w:r w:rsidRPr="002254AC">
        <w:rPr>
          <w:szCs w:val="24"/>
        </w:rPr>
        <w:t>sedangan</w:t>
      </w:r>
      <w:proofErr w:type="spellEnd"/>
      <w:r w:rsidRPr="002254AC">
        <w:rPr>
          <w:szCs w:val="24"/>
        </w:rPr>
        <w:t xml:space="preserve"> </w:t>
      </w:r>
      <w:proofErr w:type="spellStart"/>
      <w:r w:rsidRPr="002254AC">
        <w:rPr>
          <w:szCs w:val="24"/>
        </w:rPr>
        <w:t>perempuan</w:t>
      </w:r>
      <w:proofErr w:type="spellEnd"/>
      <w:r w:rsidRPr="002254AC">
        <w:rPr>
          <w:szCs w:val="24"/>
        </w:rPr>
        <w:t xml:space="preserve"> </w:t>
      </w:r>
      <w:proofErr w:type="spellStart"/>
      <w:r w:rsidRPr="002254AC">
        <w:rPr>
          <w:szCs w:val="24"/>
        </w:rPr>
        <w:t>memiliki</w:t>
      </w:r>
      <w:proofErr w:type="spellEnd"/>
      <w:r w:rsidRPr="002254AC">
        <w:rPr>
          <w:szCs w:val="24"/>
        </w:rPr>
        <w:t xml:space="preserve"> </w:t>
      </w:r>
      <w:proofErr w:type="spellStart"/>
      <w:r w:rsidRPr="002254AC">
        <w:rPr>
          <w:szCs w:val="24"/>
        </w:rPr>
        <w:t>alat</w:t>
      </w:r>
      <w:proofErr w:type="spellEnd"/>
      <w:r w:rsidRPr="002254AC">
        <w:rPr>
          <w:szCs w:val="24"/>
        </w:rPr>
        <w:t xml:space="preserve"> </w:t>
      </w:r>
      <w:proofErr w:type="spellStart"/>
      <w:r w:rsidRPr="002254AC">
        <w:rPr>
          <w:szCs w:val="24"/>
        </w:rPr>
        <w:t>reproduksi</w:t>
      </w:r>
      <w:proofErr w:type="spellEnd"/>
      <w:r w:rsidRPr="002254AC">
        <w:rPr>
          <w:szCs w:val="24"/>
        </w:rPr>
        <w:t xml:space="preserve">, vagina, </w:t>
      </w:r>
      <w:proofErr w:type="spellStart"/>
      <w:r w:rsidRPr="002254AC">
        <w:rPr>
          <w:szCs w:val="24"/>
        </w:rPr>
        <w:t>memproduksi</w:t>
      </w:r>
      <w:proofErr w:type="spellEnd"/>
      <w:r w:rsidRPr="002254AC">
        <w:rPr>
          <w:szCs w:val="24"/>
        </w:rPr>
        <w:t xml:space="preserve"> </w:t>
      </w:r>
      <w:proofErr w:type="spellStart"/>
      <w:r w:rsidRPr="002254AC">
        <w:rPr>
          <w:szCs w:val="24"/>
        </w:rPr>
        <w:t>telur</w:t>
      </w:r>
      <w:proofErr w:type="spellEnd"/>
      <w:r w:rsidRPr="002254AC">
        <w:rPr>
          <w:szCs w:val="24"/>
        </w:rPr>
        <w:t xml:space="preserve"> (ovum), </w:t>
      </w:r>
      <w:proofErr w:type="spellStart"/>
      <w:r w:rsidRPr="002254AC">
        <w:rPr>
          <w:szCs w:val="24"/>
        </w:rPr>
        <w:t>memiliki</w:t>
      </w:r>
      <w:proofErr w:type="spellEnd"/>
      <w:r w:rsidRPr="002254AC">
        <w:rPr>
          <w:szCs w:val="24"/>
        </w:rPr>
        <w:t xml:space="preserve"> </w:t>
      </w:r>
      <w:proofErr w:type="spellStart"/>
      <w:r w:rsidRPr="002254AC">
        <w:rPr>
          <w:szCs w:val="24"/>
        </w:rPr>
        <w:t>payudara</w:t>
      </w:r>
      <w:proofErr w:type="spellEnd"/>
      <w:r w:rsidRPr="002254AC">
        <w:rPr>
          <w:szCs w:val="24"/>
        </w:rPr>
        <w:t xml:space="preserve">, </w:t>
      </w:r>
      <w:proofErr w:type="spellStart"/>
      <w:r w:rsidRPr="002254AC">
        <w:rPr>
          <w:szCs w:val="24"/>
        </w:rPr>
        <w:t>berahim</w:t>
      </w:r>
      <w:proofErr w:type="spellEnd"/>
      <w:r w:rsidRPr="002254AC">
        <w:rPr>
          <w:szCs w:val="24"/>
        </w:rPr>
        <w:t xml:space="preserve">, </w:t>
      </w:r>
      <w:proofErr w:type="spellStart"/>
      <w:r w:rsidRPr="002254AC">
        <w:rPr>
          <w:szCs w:val="24"/>
        </w:rPr>
        <w:t>mengalami</w:t>
      </w:r>
      <w:proofErr w:type="spellEnd"/>
      <w:r w:rsidRPr="002254AC">
        <w:rPr>
          <w:szCs w:val="24"/>
        </w:rPr>
        <w:t xml:space="preserve"> </w:t>
      </w:r>
      <w:proofErr w:type="spellStart"/>
      <w:r w:rsidRPr="002254AC">
        <w:rPr>
          <w:szCs w:val="24"/>
        </w:rPr>
        <w:t>menstruasi</w:t>
      </w:r>
      <w:proofErr w:type="spellEnd"/>
      <w:r w:rsidRPr="002254AC">
        <w:rPr>
          <w:szCs w:val="24"/>
        </w:rPr>
        <w:t xml:space="preserve">, dan </w:t>
      </w:r>
      <w:proofErr w:type="spellStart"/>
      <w:r w:rsidRPr="002254AC">
        <w:rPr>
          <w:szCs w:val="24"/>
        </w:rPr>
        <w:t>memiliki</w:t>
      </w:r>
      <w:proofErr w:type="spellEnd"/>
      <w:r w:rsidRPr="002254AC">
        <w:rPr>
          <w:szCs w:val="24"/>
        </w:rPr>
        <w:t xml:space="preserve"> </w:t>
      </w:r>
      <w:proofErr w:type="spellStart"/>
      <w:r w:rsidRPr="002254AC">
        <w:rPr>
          <w:szCs w:val="24"/>
        </w:rPr>
        <w:t>alat</w:t>
      </w:r>
      <w:proofErr w:type="spellEnd"/>
      <w:r w:rsidRPr="002254AC">
        <w:rPr>
          <w:szCs w:val="24"/>
        </w:rPr>
        <w:t xml:space="preserve"> </w:t>
      </w:r>
      <w:proofErr w:type="spellStart"/>
      <w:r w:rsidRPr="002254AC">
        <w:rPr>
          <w:szCs w:val="24"/>
        </w:rPr>
        <w:t>menyusui</w:t>
      </w:r>
      <w:proofErr w:type="spellEnd"/>
      <w:r w:rsidR="00E90E89">
        <w:rPr>
          <w:szCs w:val="24"/>
        </w:rPr>
        <w:t xml:space="preserve"> (</w:t>
      </w:r>
      <w:proofErr w:type="spellStart"/>
      <w:r w:rsidR="00E90E89">
        <w:rPr>
          <w:szCs w:val="24"/>
        </w:rPr>
        <w:t>Alimi</w:t>
      </w:r>
      <w:proofErr w:type="spellEnd"/>
      <w:r w:rsidR="00E90E89">
        <w:rPr>
          <w:szCs w:val="24"/>
        </w:rPr>
        <w:t xml:space="preserve">, 2000; </w:t>
      </w:r>
      <w:proofErr w:type="spellStart"/>
      <w:r w:rsidR="00E90E89">
        <w:rPr>
          <w:szCs w:val="24"/>
        </w:rPr>
        <w:t>A.R.Kau</w:t>
      </w:r>
      <w:proofErr w:type="spellEnd"/>
      <w:r w:rsidR="00E90E89">
        <w:rPr>
          <w:szCs w:val="24"/>
        </w:rPr>
        <w:t>, 2014)</w:t>
      </w:r>
      <w:r w:rsidRPr="002254AC">
        <w:rPr>
          <w:szCs w:val="24"/>
        </w:rPr>
        <w:t xml:space="preserve">. Karena </w:t>
      </w:r>
      <w:proofErr w:type="spellStart"/>
      <w:r w:rsidRPr="002254AC">
        <w:rPr>
          <w:szCs w:val="24"/>
        </w:rPr>
        <w:t>ini</w:t>
      </w:r>
      <w:proofErr w:type="spellEnd"/>
      <w:r w:rsidRPr="002254AC">
        <w:rPr>
          <w:szCs w:val="24"/>
        </w:rPr>
        <w:t xml:space="preserve"> </w:t>
      </w:r>
      <w:proofErr w:type="spellStart"/>
      <w:r w:rsidRPr="002254AC">
        <w:rPr>
          <w:szCs w:val="24"/>
        </w:rPr>
        <w:t>merupakan</w:t>
      </w:r>
      <w:proofErr w:type="spellEnd"/>
      <w:r w:rsidRPr="002254AC">
        <w:rPr>
          <w:szCs w:val="24"/>
        </w:rPr>
        <w:t xml:space="preserve"> </w:t>
      </w:r>
      <w:proofErr w:type="spellStart"/>
      <w:r w:rsidRPr="002254AC">
        <w:rPr>
          <w:szCs w:val="24"/>
        </w:rPr>
        <w:t>sesuatu</w:t>
      </w:r>
      <w:proofErr w:type="spellEnd"/>
      <w:r w:rsidRPr="002254AC">
        <w:rPr>
          <w:szCs w:val="24"/>
        </w:rPr>
        <w:t xml:space="preserve"> yang </w:t>
      </w:r>
      <w:r w:rsidRPr="002254AC">
        <w:rPr>
          <w:i/>
          <w:szCs w:val="24"/>
        </w:rPr>
        <w:t>given</w:t>
      </w:r>
      <w:r w:rsidRPr="002254AC">
        <w:rPr>
          <w:szCs w:val="24"/>
        </w:rPr>
        <w:t xml:space="preserve"> yang </w:t>
      </w:r>
      <w:proofErr w:type="spellStart"/>
      <w:r w:rsidRPr="002254AC">
        <w:rPr>
          <w:szCs w:val="24"/>
        </w:rPr>
        <w:t>tidak</w:t>
      </w:r>
      <w:proofErr w:type="spellEnd"/>
      <w:r w:rsidRPr="002254AC">
        <w:rPr>
          <w:szCs w:val="24"/>
        </w:rPr>
        <w:t xml:space="preserve"> </w:t>
      </w:r>
      <w:proofErr w:type="spellStart"/>
      <w:r w:rsidRPr="002254AC">
        <w:rPr>
          <w:szCs w:val="24"/>
        </w:rPr>
        <w:t>dapat</w:t>
      </w:r>
      <w:proofErr w:type="spellEnd"/>
      <w:r w:rsidRPr="002254AC">
        <w:rPr>
          <w:szCs w:val="24"/>
        </w:rPr>
        <w:t xml:space="preserve"> </w:t>
      </w:r>
      <w:proofErr w:type="spellStart"/>
      <w:r w:rsidRPr="002254AC">
        <w:rPr>
          <w:szCs w:val="24"/>
        </w:rPr>
        <w:t>dipertukarkan</w:t>
      </w:r>
      <w:proofErr w:type="spellEnd"/>
      <w:r w:rsidRPr="002254AC">
        <w:rPr>
          <w:szCs w:val="24"/>
        </w:rPr>
        <w:t xml:space="preserve">, yang </w:t>
      </w:r>
      <w:proofErr w:type="spellStart"/>
      <w:r w:rsidRPr="002254AC">
        <w:rPr>
          <w:szCs w:val="24"/>
        </w:rPr>
        <w:t>bersifat</w:t>
      </w:r>
      <w:proofErr w:type="spellEnd"/>
      <w:r w:rsidRPr="002254AC">
        <w:rPr>
          <w:szCs w:val="24"/>
        </w:rPr>
        <w:t xml:space="preserve"> </w:t>
      </w:r>
      <w:proofErr w:type="spellStart"/>
      <w:r w:rsidRPr="002254AC">
        <w:rPr>
          <w:szCs w:val="24"/>
        </w:rPr>
        <w:t>kodrati</w:t>
      </w:r>
      <w:proofErr w:type="spellEnd"/>
      <w:r w:rsidRPr="002254AC">
        <w:rPr>
          <w:szCs w:val="24"/>
        </w:rPr>
        <w:t xml:space="preserve"> yang </w:t>
      </w:r>
      <w:proofErr w:type="spellStart"/>
      <w:r w:rsidRPr="002254AC">
        <w:rPr>
          <w:szCs w:val="24"/>
        </w:rPr>
        <w:t>tidak</w:t>
      </w:r>
      <w:proofErr w:type="spellEnd"/>
      <w:r w:rsidRPr="002254AC">
        <w:rPr>
          <w:szCs w:val="24"/>
        </w:rPr>
        <w:t xml:space="preserve"> </w:t>
      </w:r>
      <w:proofErr w:type="spellStart"/>
      <w:r w:rsidRPr="002254AC">
        <w:rPr>
          <w:szCs w:val="24"/>
        </w:rPr>
        <w:t>dapat</w:t>
      </w:r>
      <w:proofErr w:type="spellEnd"/>
      <w:r w:rsidRPr="002254AC">
        <w:rPr>
          <w:szCs w:val="24"/>
        </w:rPr>
        <w:t xml:space="preserve"> </w:t>
      </w:r>
      <w:proofErr w:type="spellStart"/>
      <w:r w:rsidRPr="002254AC">
        <w:rPr>
          <w:szCs w:val="24"/>
        </w:rPr>
        <w:t>dipertukarkan</w:t>
      </w:r>
      <w:proofErr w:type="spellEnd"/>
      <w:r w:rsidRPr="002254AC">
        <w:rPr>
          <w:szCs w:val="24"/>
        </w:rPr>
        <w:t xml:space="preserve"> (</w:t>
      </w:r>
      <w:proofErr w:type="spellStart"/>
      <w:r w:rsidRPr="002254AC">
        <w:rPr>
          <w:szCs w:val="24"/>
        </w:rPr>
        <w:t>dirubah</w:t>
      </w:r>
      <w:proofErr w:type="spellEnd"/>
      <w:r w:rsidRPr="002254AC">
        <w:rPr>
          <w:szCs w:val="24"/>
        </w:rPr>
        <w:t>)</w:t>
      </w:r>
      <w:r w:rsidR="00E90E89">
        <w:rPr>
          <w:szCs w:val="24"/>
        </w:rPr>
        <w:t xml:space="preserve"> (Shihab, 2013)</w:t>
      </w:r>
      <w:r w:rsidRPr="002254AC">
        <w:rPr>
          <w:szCs w:val="24"/>
        </w:rPr>
        <w:t>.</w:t>
      </w:r>
    </w:p>
    <w:p w14:paraId="4A0829A3" w14:textId="17595117" w:rsidR="002254AC" w:rsidRPr="002254AC" w:rsidRDefault="002254AC" w:rsidP="002254AC">
      <w:pPr>
        <w:ind w:firstLine="720"/>
        <w:jc w:val="both"/>
        <w:rPr>
          <w:szCs w:val="24"/>
        </w:rPr>
      </w:pPr>
      <w:proofErr w:type="spellStart"/>
      <w:r w:rsidRPr="002254AC">
        <w:rPr>
          <w:szCs w:val="24"/>
        </w:rPr>
        <w:t>Sedangkan</w:t>
      </w:r>
      <w:proofErr w:type="spellEnd"/>
      <w:r w:rsidRPr="002254AC">
        <w:rPr>
          <w:szCs w:val="24"/>
        </w:rPr>
        <w:t xml:space="preserve"> gender </w:t>
      </w:r>
      <w:proofErr w:type="spellStart"/>
      <w:r w:rsidRPr="002254AC">
        <w:rPr>
          <w:szCs w:val="24"/>
        </w:rPr>
        <w:t>adalah</w:t>
      </w:r>
      <w:proofErr w:type="spellEnd"/>
      <w:r w:rsidRPr="002254AC">
        <w:rPr>
          <w:szCs w:val="24"/>
        </w:rPr>
        <w:t xml:space="preserve"> </w:t>
      </w:r>
      <w:proofErr w:type="spellStart"/>
      <w:r w:rsidRPr="002254AC">
        <w:rPr>
          <w:szCs w:val="24"/>
        </w:rPr>
        <w:t>sesuatu</w:t>
      </w:r>
      <w:proofErr w:type="spellEnd"/>
      <w:r w:rsidRPr="002254AC">
        <w:rPr>
          <w:szCs w:val="24"/>
        </w:rPr>
        <w:t xml:space="preserve"> yang </w:t>
      </w:r>
      <w:proofErr w:type="spellStart"/>
      <w:r w:rsidRPr="002254AC">
        <w:rPr>
          <w:szCs w:val="24"/>
        </w:rPr>
        <w:t>dilekatkan</w:t>
      </w:r>
      <w:proofErr w:type="spellEnd"/>
      <w:r w:rsidRPr="002254AC">
        <w:rPr>
          <w:szCs w:val="24"/>
        </w:rPr>
        <w:t xml:space="preserve">, </w:t>
      </w:r>
      <w:proofErr w:type="spellStart"/>
      <w:r w:rsidRPr="002254AC">
        <w:rPr>
          <w:szCs w:val="24"/>
        </w:rPr>
        <w:t>dikodifikasi</w:t>
      </w:r>
      <w:proofErr w:type="spellEnd"/>
      <w:r w:rsidRPr="002254AC">
        <w:rPr>
          <w:szCs w:val="24"/>
        </w:rPr>
        <w:t xml:space="preserve"> dan </w:t>
      </w:r>
      <w:proofErr w:type="spellStart"/>
      <w:r w:rsidRPr="002254AC">
        <w:rPr>
          <w:szCs w:val="24"/>
        </w:rPr>
        <w:t>dilembagakan</w:t>
      </w:r>
      <w:proofErr w:type="spellEnd"/>
      <w:r w:rsidRPr="002254AC">
        <w:rPr>
          <w:szCs w:val="24"/>
        </w:rPr>
        <w:t xml:space="preserve"> </w:t>
      </w:r>
      <w:proofErr w:type="spellStart"/>
      <w:r w:rsidRPr="002254AC">
        <w:rPr>
          <w:szCs w:val="24"/>
        </w:rPr>
        <w:t>secara</w:t>
      </w:r>
      <w:proofErr w:type="spellEnd"/>
      <w:r w:rsidRPr="002254AC">
        <w:rPr>
          <w:szCs w:val="24"/>
        </w:rPr>
        <w:t xml:space="preserve"> </w:t>
      </w:r>
      <w:proofErr w:type="spellStart"/>
      <w:r w:rsidRPr="002254AC">
        <w:rPr>
          <w:szCs w:val="24"/>
        </w:rPr>
        <w:t>sosial</w:t>
      </w:r>
      <w:proofErr w:type="spellEnd"/>
      <w:r w:rsidRPr="002254AC">
        <w:rPr>
          <w:szCs w:val="24"/>
        </w:rPr>
        <w:t xml:space="preserve"> dan </w:t>
      </w:r>
      <w:r w:rsidRPr="002254AC">
        <w:rPr>
          <w:i/>
          <w:szCs w:val="24"/>
        </w:rPr>
        <w:t>cultural</w:t>
      </w:r>
      <w:r w:rsidRPr="002254AC">
        <w:rPr>
          <w:szCs w:val="24"/>
        </w:rPr>
        <w:t xml:space="preserve"> </w:t>
      </w:r>
      <w:proofErr w:type="spellStart"/>
      <w:r w:rsidRPr="002254AC">
        <w:rPr>
          <w:szCs w:val="24"/>
        </w:rPr>
        <w:t>kepada</w:t>
      </w:r>
      <w:proofErr w:type="spellEnd"/>
      <w:r w:rsidRPr="002254AC">
        <w:rPr>
          <w:szCs w:val="24"/>
        </w:rPr>
        <w:t xml:space="preserve"> </w:t>
      </w:r>
      <w:proofErr w:type="spellStart"/>
      <w:r w:rsidRPr="002254AC">
        <w:rPr>
          <w:szCs w:val="24"/>
        </w:rPr>
        <w:t>laki-laki</w:t>
      </w:r>
      <w:proofErr w:type="spellEnd"/>
      <w:r w:rsidRPr="002254AC">
        <w:rPr>
          <w:szCs w:val="24"/>
        </w:rPr>
        <w:t xml:space="preserve"> dan </w:t>
      </w:r>
      <w:proofErr w:type="spellStart"/>
      <w:r w:rsidRPr="002254AC">
        <w:rPr>
          <w:szCs w:val="24"/>
        </w:rPr>
        <w:t>perempuan</w:t>
      </w:r>
      <w:proofErr w:type="spellEnd"/>
      <w:r w:rsidRPr="002254AC">
        <w:rPr>
          <w:szCs w:val="24"/>
        </w:rPr>
        <w:t xml:space="preserve">, yang </w:t>
      </w:r>
      <w:proofErr w:type="spellStart"/>
      <w:r w:rsidRPr="002254AC">
        <w:rPr>
          <w:szCs w:val="24"/>
        </w:rPr>
        <w:t>menyangkut</w:t>
      </w:r>
      <w:proofErr w:type="spellEnd"/>
      <w:r w:rsidRPr="002254AC">
        <w:rPr>
          <w:szCs w:val="24"/>
        </w:rPr>
        <w:t xml:space="preserve"> </w:t>
      </w:r>
      <w:proofErr w:type="spellStart"/>
      <w:r w:rsidRPr="002254AC">
        <w:rPr>
          <w:szCs w:val="24"/>
        </w:rPr>
        <w:t>fungsi</w:t>
      </w:r>
      <w:proofErr w:type="spellEnd"/>
      <w:r w:rsidRPr="002254AC">
        <w:rPr>
          <w:szCs w:val="24"/>
        </w:rPr>
        <w:t xml:space="preserve">, </w:t>
      </w:r>
      <w:proofErr w:type="spellStart"/>
      <w:r w:rsidRPr="002254AC">
        <w:rPr>
          <w:szCs w:val="24"/>
        </w:rPr>
        <w:t>peran</w:t>
      </w:r>
      <w:proofErr w:type="spellEnd"/>
      <w:r w:rsidRPr="002254AC">
        <w:rPr>
          <w:szCs w:val="24"/>
        </w:rPr>
        <w:t xml:space="preserve">, </w:t>
      </w:r>
      <w:proofErr w:type="spellStart"/>
      <w:r w:rsidRPr="002254AC">
        <w:rPr>
          <w:szCs w:val="24"/>
        </w:rPr>
        <w:t>hak</w:t>
      </w:r>
      <w:proofErr w:type="spellEnd"/>
      <w:r w:rsidRPr="002254AC">
        <w:rPr>
          <w:szCs w:val="24"/>
        </w:rPr>
        <w:t xml:space="preserve"> dan </w:t>
      </w:r>
      <w:proofErr w:type="spellStart"/>
      <w:r w:rsidRPr="002254AC">
        <w:rPr>
          <w:szCs w:val="24"/>
        </w:rPr>
        <w:t>kewajiban</w:t>
      </w:r>
      <w:proofErr w:type="spellEnd"/>
      <w:r w:rsidRPr="002254AC">
        <w:rPr>
          <w:szCs w:val="24"/>
        </w:rPr>
        <w:t xml:space="preserve"> </w:t>
      </w:r>
      <w:proofErr w:type="spellStart"/>
      <w:r w:rsidRPr="002254AC">
        <w:rPr>
          <w:szCs w:val="24"/>
        </w:rPr>
        <w:t>masuk</w:t>
      </w:r>
      <w:proofErr w:type="spellEnd"/>
      <w:r w:rsidRPr="002254AC">
        <w:rPr>
          <w:szCs w:val="24"/>
        </w:rPr>
        <w:t xml:space="preserve"> </w:t>
      </w:r>
      <w:proofErr w:type="spellStart"/>
      <w:r w:rsidRPr="002254AC">
        <w:rPr>
          <w:szCs w:val="24"/>
        </w:rPr>
        <w:t>dalam</w:t>
      </w:r>
      <w:proofErr w:type="spellEnd"/>
      <w:r w:rsidRPr="002254AC">
        <w:rPr>
          <w:szCs w:val="24"/>
        </w:rPr>
        <w:t xml:space="preserve"> wilayah gender</w:t>
      </w:r>
      <w:r w:rsidR="00E90E89">
        <w:rPr>
          <w:szCs w:val="24"/>
        </w:rPr>
        <w:t xml:space="preserve"> </w:t>
      </w:r>
      <w:r w:rsidR="00E90E89">
        <w:rPr>
          <w:szCs w:val="24"/>
        </w:rPr>
        <w:t>(Shihab, 2013)</w:t>
      </w:r>
      <w:r w:rsidRPr="002254AC">
        <w:rPr>
          <w:szCs w:val="24"/>
        </w:rPr>
        <w:t xml:space="preserve">. </w:t>
      </w:r>
      <w:proofErr w:type="spellStart"/>
      <w:r w:rsidRPr="002254AC">
        <w:rPr>
          <w:szCs w:val="24"/>
        </w:rPr>
        <w:t>Misalnya</w:t>
      </w:r>
      <w:proofErr w:type="spellEnd"/>
      <w:r w:rsidRPr="002254AC">
        <w:rPr>
          <w:szCs w:val="24"/>
        </w:rPr>
        <w:t xml:space="preserve"> </w:t>
      </w:r>
      <w:proofErr w:type="spellStart"/>
      <w:r w:rsidRPr="002254AC">
        <w:rPr>
          <w:szCs w:val="24"/>
        </w:rPr>
        <w:t>perempuan</w:t>
      </w:r>
      <w:proofErr w:type="spellEnd"/>
      <w:r w:rsidRPr="002254AC">
        <w:rPr>
          <w:szCs w:val="24"/>
        </w:rPr>
        <w:t xml:space="preserve"> </w:t>
      </w:r>
      <w:proofErr w:type="spellStart"/>
      <w:r w:rsidRPr="002254AC">
        <w:rPr>
          <w:szCs w:val="24"/>
        </w:rPr>
        <w:t>itu</w:t>
      </w:r>
      <w:proofErr w:type="spellEnd"/>
      <w:r w:rsidRPr="002254AC">
        <w:rPr>
          <w:szCs w:val="24"/>
        </w:rPr>
        <w:t xml:space="preserve"> </w:t>
      </w:r>
      <w:proofErr w:type="spellStart"/>
      <w:r w:rsidRPr="002254AC">
        <w:rPr>
          <w:szCs w:val="24"/>
        </w:rPr>
        <w:t>memiliki</w:t>
      </w:r>
      <w:proofErr w:type="spellEnd"/>
      <w:r w:rsidRPr="002254AC">
        <w:rPr>
          <w:szCs w:val="24"/>
        </w:rPr>
        <w:t xml:space="preserve"> </w:t>
      </w:r>
      <w:proofErr w:type="spellStart"/>
      <w:r w:rsidRPr="002254AC">
        <w:rPr>
          <w:szCs w:val="24"/>
        </w:rPr>
        <w:t>sifat</w:t>
      </w:r>
      <w:proofErr w:type="spellEnd"/>
      <w:r w:rsidRPr="002254AC">
        <w:rPr>
          <w:szCs w:val="24"/>
        </w:rPr>
        <w:t xml:space="preserve"> </w:t>
      </w:r>
      <w:proofErr w:type="spellStart"/>
      <w:r w:rsidRPr="002254AC">
        <w:rPr>
          <w:szCs w:val="24"/>
        </w:rPr>
        <w:t>lemah</w:t>
      </w:r>
      <w:proofErr w:type="spellEnd"/>
      <w:r w:rsidRPr="002254AC">
        <w:rPr>
          <w:szCs w:val="24"/>
        </w:rPr>
        <w:t xml:space="preserve"> </w:t>
      </w:r>
      <w:proofErr w:type="spellStart"/>
      <w:r w:rsidRPr="002254AC">
        <w:rPr>
          <w:szCs w:val="24"/>
        </w:rPr>
        <w:t>lembut</w:t>
      </w:r>
      <w:proofErr w:type="spellEnd"/>
      <w:r w:rsidRPr="002254AC">
        <w:rPr>
          <w:szCs w:val="24"/>
        </w:rPr>
        <w:t xml:space="preserve">, </w:t>
      </w:r>
      <w:proofErr w:type="spellStart"/>
      <w:r w:rsidRPr="002254AC">
        <w:rPr>
          <w:szCs w:val="24"/>
        </w:rPr>
        <w:t>emosional</w:t>
      </w:r>
      <w:proofErr w:type="spellEnd"/>
      <w:r w:rsidRPr="002254AC">
        <w:rPr>
          <w:szCs w:val="24"/>
        </w:rPr>
        <w:t xml:space="preserve">, </w:t>
      </w:r>
      <w:proofErr w:type="spellStart"/>
      <w:r w:rsidRPr="002254AC">
        <w:rPr>
          <w:szCs w:val="24"/>
        </w:rPr>
        <w:t>keibuan</w:t>
      </w:r>
      <w:proofErr w:type="spellEnd"/>
      <w:r w:rsidRPr="002254AC">
        <w:rPr>
          <w:szCs w:val="24"/>
        </w:rPr>
        <w:t xml:space="preserve"> dan </w:t>
      </w:r>
      <w:proofErr w:type="spellStart"/>
      <w:r w:rsidRPr="002254AC">
        <w:rPr>
          <w:szCs w:val="24"/>
        </w:rPr>
        <w:t>cantik</w:t>
      </w:r>
      <w:proofErr w:type="spellEnd"/>
      <w:r w:rsidRPr="002254AC">
        <w:rPr>
          <w:szCs w:val="24"/>
        </w:rPr>
        <w:t xml:space="preserve">. </w:t>
      </w:r>
      <w:proofErr w:type="spellStart"/>
      <w:r w:rsidRPr="002254AC">
        <w:rPr>
          <w:szCs w:val="24"/>
        </w:rPr>
        <w:t>Sedangkan</w:t>
      </w:r>
      <w:proofErr w:type="spellEnd"/>
      <w:r w:rsidRPr="002254AC">
        <w:rPr>
          <w:szCs w:val="24"/>
        </w:rPr>
        <w:t xml:space="preserve"> </w:t>
      </w:r>
      <w:proofErr w:type="spellStart"/>
      <w:r w:rsidRPr="002254AC">
        <w:rPr>
          <w:szCs w:val="24"/>
        </w:rPr>
        <w:t>laki-laki</w:t>
      </w:r>
      <w:proofErr w:type="spellEnd"/>
      <w:r w:rsidRPr="002254AC">
        <w:rPr>
          <w:szCs w:val="24"/>
        </w:rPr>
        <w:t xml:space="preserve"> </w:t>
      </w:r>
      <w:proofErr w:type="spellStart"/>
      <w:r w:rsidRPr="002254AC">
        <w:rPr>
          <w:szCs w:val="24"/>
        </w:rPr>
        <w:t>memiliki</w:t>
      </w:r>
      <w:proofErr w:type="spellEnd"/>
      <w:r w:rsidRPr="002254AC">
        <w:rPr>
          <w:szCs w:val="24"/>
        </w:rPr>
        <w:t xml:space="preserve"> </w:t>
      </w:r>
      <w:proofErr w:type="spellStart"/>
      <w:r w:rsidRPr="002254AC">
        <w:rPr>
          <w:szCs w:val="24"/>
        </w:rPr>
        <w:t>sifat</w:t>
      </w:r>
      <w:proofErr w:type="spellEnd"/>
      <w:r w:rsidRPr="002254AC">
        <w:rPr>
          <w:szCs w:val="24"/>
        </w:rPr>
        <w:t xml:space="preserve"> </w:t>
      </w:r>
      <w:proofErr w:type="spellStart"/>
      <w:r w:rsidRPr="002254AC">
        <w:rPr>
          <w:szCs w:val="24"/>
        </w:rPr>
        <w:t>kuat</w:t>
      </w:r>
      <w:proofErr w:type="spellEnd"/>
      <w:r w:rsidRPr="002254AC">
        <w:rPr>
          <w:szCs w:val="24"/>
        </w:rPr>
        <w:t xml:space="preserve">, </w:t>
      </w:r>
      <w:proofErr w:type="spellStart"/>
      <w:r w:rsidRPr="002254AC">
        <w:rPr>
          <w:szCs w:val="24"/>
        </w:rPr>
        <w:t>rasional</w:t>
      </w:r>
      <w:proofErr w:type="spellEnd"/>
      <w:r w:rsidRPr="002254AC">
        <w:rPr>
          <w:szCs w:val="24"/>
        </w:rPr>
        <w:t xml:space="preserve">, </w:t>
      </w:r>
      <w:proofErr w:type="spellStart"/>
      <w:r w:rsidRPr="002254AC">
        <w:rPr>
          <w:szCs w:val="24"/>
        </w:rPr>
        <w:t>jantan</w:t>
      </w:r>
      <w:proofErr w:type="spellEnd"/>
      <w:r w:rsidRPr="002254AC">
        <w:rPr>
          <w:szCs w:val="24"/>
        </w:rPr>
        <w:t xml:space="preserve">, dan </w:t>
      </w:r>
      <w:proofErr w:type="spellStart"/>
      <w:r w:rsidRPr="002254AC">
        <w:rPr>
          <w:szCs w:val="24"/>
        </w:rPr>
        <w:t>perkasa</w:t>
      </w:r>
      <w:proofErr w:type="spellEnd"/>
      <w:r w:rsidRPr="002254AC">
        <w:rPr>
          <w:szCs w:val="24"/>
        </w:rPr>
        <w:t xml:space="preserve">. Sifat </w:t>
      </w:r>
      <w:proofErr w:type="spellStart"/>
      <w:r w:rsidRPr="002254AC">
        <w:rPr>
          <w:szCs w:val="24"/>
        </w:rPr>
        <w:t>ibu</w:t>
      </w:r>
      <w:proofErr w:type="spellEnd"/>
      <w:r w:rsidRPr="002254AC">
        <w:rPr>
          <w:szCs w:val="24"/>
        </w:rPr>
        <w:t xml:space="preserve"> </w:t>
      </w:r>
      <w:proofErr w:type="spellStart"/>
      <w:r w:rsidRPr="002254AC">
        <w:rPr>
          <w:szCs w:val="24"/>
        </w:rPr>
        <w:t>dapat</w:t>
      </w:r>
      <w:proofErr w:type="spellEnd"/>
      <w:r w:rsidRPr="002254AC">
        <w:rPr>
          <w:szCs w:val="24"/>
        </w:rPr>
        <w:t xml:space="preserve"> </w:t>
      </w:r>
      <w:proofErr w:type="spellStart"/>
      <w:r w:rsidRPr="002254AC">
        <w:rPr>
          <w:szCs w:val="24"/>
        </w:rPr>
        <w:t>beralih</w:t>
      </w:r>
      <w:proofErr w:type="spellEnd"/>
      <w:r w:rsidRPr="002254AC">
        <w:rPr>
          <w:szCs w:val="24"/>
        </w:rPr>
        <w:t xml:space="preserve"> dan </w:t>
      </w:r>
      <w:proofErr w:type="spellStart"/>
      <w:r w:rsidRPr="002254AC">
        <w:rPr>
          <w:szCs w:val="24"/>
        </w:rPr>
        <w:t>dipertukarkan</w:t>
      </w:r>
      <w:proofErr w:type="spellEnd"/>
      <w:r w:rsidRPr="002254AC">
        <w:rPr>
          <w:szCs w:val="24"/>
        </w:rPr>
        <w:t xml:space="preserve"> </w:t>
      </w:r>
      <w:proofErr w:type="spellStart"/>
      <w:r w:rsidRPr="002254AC">
        <w:rPr>
          <w:szCs w:val="24"/>
        </w:rPr>
        <w:t>dari</w:t>
      </w:r>
      <w:proofErr w:type="spellEnd"/>
      <w:r w:rsidRPr="002254AC">
        <w:rPr>
          <w:szCs w:val="24"/>
        </w:rPr>
        <w:t xml:space="preserve"> </w:t>
      </w:r>
      <w:proofErr w:type="spellStart"/>
      <w:r w:rsidRPr="002254AC">
        <w:rPr>
          <w:szCs w:val="24"/>
        </w:rPr>
        <w:t>satu</w:t>
      </w:r>
      <w:proofErr w:type="spellEnd"/>
      <w:r w:rsidRPr="002254AC">
        <w:rPr>
          <w:szCs w:val="24"/>
        </w:rPr>
        <w:t xml:space="preserve"> </w:t>
      </w:r>
      <w:proofErr w:type="spellStart"/>
      <w:r w:rsidRPr="002254AC">
        <w:rPr>
          <w:szCs w:val="24"/>
        </w:rPr>
        <w:t>ke</w:t>
      </w:r>
      <w:proofErr w:type="spellEnd"/>
      <w:r w:rsidRPr="002254AC">
        <w:rPr>
          <w:szCs w:val="24"/>
        </w:rPr>
        <w:t xml:space="preserve"> yang lain. Jadi pada </w:t>
      </w:r>
      <w:proofErr w:type="spellStart"/>
      <w:r w:rsidRPr="002254AC">
        <w:rPr>
          <w:szCs w:val="24"/>
        </w:rPr>
        <w:t>dasarnya</w:t>
      </w:r>
      <w:proofErr w:type="spellEnd"/>
      <w:r w:rsidRPr="002254AC">
        <w:rPr>
          <w:szCs w:val="24"/>
        </w:rPr>
        <w:t xml:space="preserve"> </w:t>
      </w:r>
      <w:proofErr w:type="spellStart"/>
      <w:r w:rsidRPr="002254AC">
        <w:rPr>
          <w:szCs w:val="24"/>
        </w:rPr>
        <w:t>bahwa</w:t>
      </w:r>
      <w:proofErr w:type="spellEnd"/>
      <w:r w:rsidRPr="002254AC">
        <w:rPr>
          <w:szCs w:val="24"/>
        </w:rPr>
        <w:t xml:space="preserve"> gender </w:t>
      </w:r>
      <w:proofErr w:type="spellStart"/>
      <w:r w:rsidRPr="002254AC">
        <w:rPr>
          <w:szCs w:val="24"/>
        </w:rPr>
        <w:t>adalah</w:t>
      </w:r>
      <w:proofErr w:type="spellEnd"/>
      <w:r w:rsidRPr="002254AC">
        <w:rPr>
          <w:szCs w:val="24"/>
        </w:rPr>
        <w:t xml:space="preserve"> </w:t>
      </w:r>
      <w:proofErr w:type="spellStart"/>
      <w:r w:rsidRPr="002254AC">
        <w:rPr>
          <w:szCs w:val="24"/>
        </w:rPr>
        <w:t>sesuatu</w:t>
      </w:r>
      <w:proofErr w:type="spellEnd"/>
      <w:r w:rsidRPr="002254AC">
        <w:rPr>
          <w:szCs w:val="24"/>
        </w:rPr>
        <w:t xml:space="preserve"> </w:t>
      </w:r>
      <w:proofErr w:type="spellStart"/>
      <w:r w:rsidRPr="002254AC">
        <w:rPr>
          <w:szCs w:val="24"/>
        </w:rPr>
        <w:t>sifat</w:t>
      </w:r>
      <w:proofErr w:type="spellEnd"/>
      <w:r w:rsidRPr="002254AC">
        <w:rPr>
          <w:szCs w:val="24"/>
        </w:rPr>
        <w:t xml:space="preserve"> yang </w:t>
      </w:r>
      <w:proofErr w:type="spellStart"/>
      <w:r w:rsidRPr="002254AC">
        <w:rPr>
          <w:szCs w:val="24"/>
        </w:rPr>
        <w:t>melekat</w:t>
      </w:r>
      <w:proofErr w:type="spellEnd"/>
      <w:r w:rsidRPr="002254AC">
        <w:rPr>
          <w:szCs w:val="24"/>
        </w:rPr>
        <w:t xml:space="preserve"> </w:t>
      </w:r>
      <w:proofErr w:type="spellStart"/>
      <w:r w:rsidRPr="002254AC">
        <w:rPr>
          <w:szCs w:val="24"/>
        </w:rPr>
        <w:t>baik</w:t>
      </w:r>
      <w:proofErr w:type="spellEnd"/>
      <w:r w:rsidRPr="002254AC">
        <w:rPr>
          <w:szCs w:val="24"/>
        </w:rPr>
        <w:t xml:space="preserve"> </w:t>
      </w:r>
      <w:proofErr w:type="spellStart"/>
      <w:r w:rsidRPr="002254AC">
        <w:rPr>
          <w:szCs w:val="24"/>
        </w:rPr>
        <w:t>kepada</w:t>
      </w:r>
      <w:proofErr w:type="spellEnd"/>
      <w:r w:rsidRPr="002254AC">
        <w:rPr>
          <w:szCs w:val="24"/>
        </w:rPr>
        <w:t xml:space="preserve"> </w:t>
      </w:r>
      <w:proofErr w:type="spellStart"/>
      <w:r w:rsidRPr="002254AC">
        <w:rPr>
          <w:szCs w:val="24"/>
        </w:rPr>
        <w:t>laki-laki</w:t>
      </w:r>
      <w:proofErr w:type="spellEnd"/>
      <w:r w:rsidRPr="002254AC">
        <w:rPr>
          <w:szCs w:val="24"/>
        </w:rPr>
        <w:t xml:space="preserve"> </w:t>
      </w:r>
      <w:proofErr w:type="spellStart"/>
      <w:r w:rsidRPr="002254AC">
        <w:rPr>
          <w:szCs w:val="24"/>
        </w:rPr>
        <w:t>maupun</w:t>
      </w:r>
      <w:proofErr w:type="spellEnd"/>
      <w:r w:rsidRPr="002254AC">
        <w:rPr>
          <w:szCs w:val="24"/>
        </w:rPr>
        <w:t xml:space="preserve"> </w:t>
      </w:r>
      <w:proofErr w:type="spellStart"/>
      <w:r w:rsidRPr="002254AC">
        <w:rPr>
          <w:szCs w:val="24"/>
        </w:rPr>
        <w:t>perempuan</w:t>
      </w:r>
      <w:proofErr w:type="spellEnd"/>
      <w:r w:rsidRPr="002254AC">
        <w:rPr>
          <w:szCs w:val="24"/>
        </w:rPr>
        <w:t xml:space="preserve"> yang </w:t>
      </w:r>
      <w:proofErr w:type="spellStart"/>
      <w:r w:rsidRPr="002254AC">
        <w:rPr>
          <w:szCs w:val="24"/>
        </w:rPr>
        <w:t>dikonstruksi</w:t>
      </w:r>
      <w:proofErr w:type="spellEnd"/>
      <w:r w:rsidRPr="002254AC">
        <w:rPr>
          <w:szCs w:val="24"/>
        </w:rPr>
        <w:t xml:space="preserve"> </w:t>
      </w:r>
      <w:proofErr w:type="spellStart"/>
      <w:r w:rsidRPr="002254AC">
        <w:rPr>
          <w:szCs w:val="24"/>
        </w:rPr>
        <w:t>secara</w:t>
      </w:r>
      <w:proofErr w:type="spellEnd"/>
      <w:r w:rsidRPr="002254AC">
        <w:rPr>
          <w:szCs w:val="24"/>
        </w:rPr>
        <w:t xml:space="preserve"> </w:t>
      </w:r>
      <w:proofErr w:type="spellStart"/>
      <w:r w:rsidRPr="002254AC">
        <w:rPr>
          <w:szCs w:val="24"/>
        </w:rPr>
        <w:t>sosial</w:t>
      </w:r>
      <w:proofErr w:type="spellEnd"/>
      <w:r w:rsidRPr="002254AC">
        <w:rPr>
          <w:szCs w:val="24"/>
        </w:rPr>
        <w:t xml:space="preserve"> dan </w:t>
      </w:r>
      <w:r w:rsidRPr="002254AC">
        <w:rPr>
          <w:i/>
          <w:szCs w:val="24"/>
        </w:rPr>
        <w:t>cultural</w:t>
      </w:r>
      <w:r w:rsidRPr="002254AC">
        <w:rPr>
          <w:szCs w:val="24"/>
        </w:rPr>
        <w:t xml:space="preserve">, yang </w:t>
      </w:r>
      <w:proofErr w:type="spellStart"/>
      <w:r w:rsidRPr="002254AC">
        <w:rPr>
          <w:szCs w:val="24"/>
        </w:rPr>
        <w:t>menyangkut</w:t>
      </w:r>
      <w:proofErr w:type="spellEnd"/>
      <w:r w:rsidRPr="002254AC">
        <w:rPr>
          <w:szCs w:val="24"/>
        </w:rPr>
        <w:t xml:space="preserve"> </w:t>
      </w:r>
      <w:proofErr w:type="spellStart"/>
      <w:r w:rsidRPr="002254AC">
        <w:rPr>
          <w:szCs w:val="24"/>
        </w:rPr>
        <w:t>hal</w:t>
      </w:r>
      <w:proofErr w:type="spellEnd"/>
      <w:r w:rsidRPr="002254AC">
        <w:rPr>
          <w:szCs w:val="24"/>
        </w:rPr>
        <w:t xml:space="preserve"> yang </w:t>
      </w:r>
      <w:proofErr w:type="spellStart"/>
      <w:r w:rsidRPr="002254AC">
        <w:rPr>
          <w:szCs w:val="24"/>
        </w:rPr>
        <w:t>bersifat</w:t>
      </w:r>
      <w:proofErr w:type="spellEnd"/>
      <w:r w:rsidRPr="002254AC">
        <w:rPr>
          <w:szCs w:val="24"/>
        </w:rPr>
        <w:t xml:space="preserve"> non </w:t>
      </w:r>
      <w:proofErr w:type="spellStart"/>
      <w:r w:rsidRPr="002254AC">
        <w:rPr>
          <w:szCs w:val="24"/>
        </w:rPr>
        <w:t>biologis</w:t>
      </w:r>
      <w:proofErr w:type="spellEnd"/>
      <w:r w:rsidR="00E90E89">
        <w:rPr>
          <w:szCs w:val="24"/>
        </w:rPr>
        <w:t xml:space="preserve"> </w:t>
      </w:r>
      <w:r w:rsidR="00E90E89">
        <w:rPr>
          <w:szCs w:val="24"/>
        </w:rPr>
        <w:t>(Shihab, 2013)</w:t>
      </w:r>
      <w:r w:rsidRPr="002254AC">
        <w:rPr>
          <w:szCs w:val="24"/>
        </w:rPr>
        <w:t xml:space="preserve">, </w:t>
      </w:r>
      <w:proofErr w:type="spellStart"/>
      <w:r w:rsidRPr="002254AC">
        <w:rPr>
          <w:szCs w:val="24"/>
        </w:rPr>
        <w:t>karena</w:t>
      </w:r>
      <w:proofErr w:type="spellEnd"/>
      <w:r w:rsidRPr="002254AC">
        <w:rPr>
          <w:szCs w:val="24"/>
        </w:rPr>
        <w:t xml:space="preserve"> yang </w:t>
      </w:r>
      <w:proofErr w:type="spellStart"/>
      <w:r w:rsidRPr="002254AC">
        <w:rPr>
          <w:szCs w:val="24"/>
        </w:rPr>
        <w:t>bersifat</w:t>
      </w:r>
      <w:proofErr w:type="spellEnd"/>
      <w:r w:rsidRPr="002254AC">
        <w:rPr>
          <w:szCs w:val="24"/>
        </w:rPr>
        <w:t xml:space="preserve"> </w:t>
      </w:r>
      <w:proofErr w:type="spellStart"/>
      <w:r w:rsidRPr="002254AC">
        <w:rPr>
          <w:szCs w:val="24"/>
        </w:rPr>
        <w:t>biologis</w:t>
      </w:r>
      <w:proofErr w:type="spellEnd"/>
      <w:r w:rsidRPr="002254AC">
        <w:rPr>
          <w:szCs w:val="24"/>
        </w:rPr>
        <w:t xml:space="preserve"> dan universal dan </w:t>
      </w:r>
      <w:proofErr w:type="spellStart"/>
      <w:r w:rsidRPr="002254AC">
        <w:rPr>
          <w:szCs w:val="24"/>
        </w:rPr>
        <w:t>kodrati</w:t>
      </w:r>
      <w:proofErr w:type="spellEnd"/>
      <w:r w:rsidRPr="002254AC">
        <w:rPr>
          <w:szCs w:val="24"/>
        </w:rPr>
        <w:t xml:space="preserve"> </w:t>
      </w:r>
      <w:proofErr w:type="spellStart"/>
      <w:r w:rsidRPr="002254AC">
        <w:rPr>
          <w:szCs w:val="24"/>
        </w:rPr>
        <w:t>kemudian</w:t>
      </w:r>
      <w:proofErr w:type="spellEnd"/>
      <w:r w:rsidRPr="002254AC">
        <w:rPr>
          <w:szCs w:val="24"/>
        </w:rPr>
        <w:t xml:space="preserve"> </w:t>
      </w:r>
      <w:proofErr w:type="spellStart"/>
      <w:r w:rsidRPr="002254AC">
        <w:rPr>
          <w:szCs w:val="24"/>
        </w:rPr>
        <w:t>tak</w:t>
      </w:r>
      <w:proofErr w:type="spellEnd"/>
      <w:r w:rsidRPr="002254AC">
        <w:rPr>
          <w:szCs w:val="24"/>
        </w:rPr>
        <w:t xml:space="preserve"> </w:t>
      </w:r>
      <w:proofErr w:type="spellStart"/>
      <w:r w:rsidRPr="002254AC">
        <w:rPr>
          <w:szCs w:val="24"/>
        </w:rPr>
        <w:t>dapat</w:t>
      </w:r>
      <w:proofErr w:type="spellEnd"/>
      <w:r w:rsidRPr="002254AC">
        <w:rPr>
          <w:szCs w:val="24"/>
        </w:rPr>
        <w:t xml:space="preserve"> </w:t>
      </w:r>
      <w:proofErr w:type="spellStart"/>
      <w:r w:rsidRPr="002254AC">
        <w:rPr>
          <w:szCs w:val="24"/>
        </w:rPr>
        <w:t>dipertukarkan</w:t>
      </w:r>
      <w:proofErr w:type="spellEnd"/>
      <w:r w:rsidRPr="002254AC">
        <w:rPr>
          <w:szCs w:val="24"/>
        </w:rPr>
        <w:t xml:space="preserve"> </w:t>
      </w:r>
      <w:proofErr w:type="spellStart"/>
      <w:r w:rsidRPr="002254AC">
        <w:rPr>
          <w:szCs w:val="24"/>
        </w:rPr>
        <w:t>olah</w:t>
      </w:r>
      <w:proofErr w:type="spellEnd"/>
      <w:r w:rsidRPr="002254AC">
        <w:rPr>
          <w:szCs w:val="24"/>
        </w:rPr>
        <w:t xml:space="preserve"> </w:t>
      </w:r>
      <w:proofErr w:type="spellStart"/>
      <w:r w:rsidRPr="002254AC">
        <w:rPr>
          <w:szCs w:val="24"/>
        </w:rPr>
        <w:t>seks</w:t>
      </w:r>
      <w:proofErr w:type="spellEnd"/>
      <w:r w:rsidRPr="002254AC">
        <w:rPr>
          <w:szCs w:val="24"/>
        </w:rPr>
        <w:t>.</w:t>
      </w:r>
    </w:p>
    <w:p w14:paraId="36321D5E" w14:textId="248C2EDA" w:rsidR="002254AC" w:rsidRPr="002254AC" w:rsidRDefault="002254AC" w:rsidP="002254AC">
      <w:pPr>
        <w:ind w:firstLine="720"/>
        <w:jc w:val="both"/>
        <w:rPr>
          <w:szCs w:val="24"/>
        </w:rPr>
      </w:pPr>
      <w:proofErr w:type="spellStart"/>
      <w:r w:rsidRPr="002254AC">
        <w:rPr>
          <w:bCs/>
          <w:szCs w:val="24"/>
        </w:rPr>
        <w:t>Secara</w:t>
      </w:r>
      <w:proofErr w:type="spellEnd"/>
      <w:r w:rsidRPr="002254AC">
        <w:rPr>
          <w:bCs/>
          <w:szCs w:val="24"/>
        </w:rPr>
        <w:t xml:space="preserve"> </w:t>
      </w:r>
      <w:proofErr w:type="spellStart"/>
      <w:r w:rsidRPr="002254AC">
        <w:rPr>
          <w:bCs/>
          <w:szCs w:val="24"/>
        </w:rPr>
        <w:t>etimologi</w:t>
      </w:r>
      <w:proofErr w:type="spellEnd"/>
      <w:r w:rsidRPr="002254AC">
        <w:rPr>
          <w:bCs/>
          <w:szCs w:val="24"/>
        </w:rPr>
        <w:t xml:space="preserve"> transgender </w:t>
      </w:r>
      <w:proofErr w:type="spellStart"/>
      <w:r w:rsidRPr="002254AC">
        <w:rPr>
          <w:bCs/>
          <w:szCs w:val="24"/>
        </w:rPr>
        <w:t>berasal</w:t>
      </w:r>
      <w:proofErr w:type="spellEnd"/>
      <w:r w:rsidRPr="002254AC">
        <w:rPr>
          <w:bCs/>
          <w:szCs w:val="24"/>
        </w:rPr>
        <w:t xml:space="preserve"> </w:t>
      </w:r>
      <w:proofErr w:type="spellStart"/>
      <w:r w:rsidRPr="002254AC">
        <w:rPr>
          <w:bCs/>
          <w:szCs w:val="24"/>
        </w:rPr>
        <w:t>dari</w:t>
      </w:r>
      <w:proofErr w:type="spellEnd"/>
      <w:r w:rsidRPr="002254AC">
        <w:rPr>
          <w:bCs/>
          <w:szCs w:val="24"/>
        </w:rPr>
        <w:t xml:space="preserve"> </w:t>
      </w:r>
      <w:proofErr w:type="spellStart"/>
      <w:r w:rsidRPr="002254AC">
        <w:rPr>
          <w:bCs/>
          <w:szCs w:val="24"/>
        </w:rPr>
        <w:t>dua</w:t>
      </w:r>
      <w:proofErr w:type="spellEnd"/>
      <w:r w:rsidRPr="002254AC">
        <w:rPr>
          <w:bCs/>
          <w:szCs w:val="24"/>
        </w:rPr>
        <w:t xml:space="preserve"> kata </w:t>
      </w:r>
      <w:proofErr w:type="spellStart"/>
      <w:r w:rsidRPr="002254AC">
        <w:rPr>
          <w:bCs/>
          <w:szCs w:val="24"/>
        </w:rPr>
        <w:t>yaitu</w:t>
      </w:r>
      <w:proofErr w:type="spellEnd"/>
      <w:r w:rsidRPr="002254AC">
        <w:rPr>
          <w:bCs/>
          <w:szCs w:val="24"/>
        </w:rPr>
        <w:t xml:space="preserve"> “trans” yang </w:t>
      </w:r>
      <w:proofErr w:type="spellStart"/>
      <w:r w:rsidRPr="002254AC">
        <w:rPr>
          <w:bCs/>
          <w:szCs w:val="24"/>
        </w:rPr>
        <w:t>berarti</w:t>
      </w:r>
      <w:proofErr w:type="spellEnd"/>
      <w:r w:rsidRPr="002254AC">
        <w:rPr>
          <w:bCs/>
          <w:szCs w:val="24"/>
        </w:rPr>
        <w:t xml:space="preserve"> </w:t>
      </w:r>
      <w:proofErr w:type="spellStart"/>
      <w:r w:rsidRPr="002254AC">
        <w:rPr>
          <w:bCs/>
          <w:szCs w:val="24"/>
        </w:rPr>
        <w:t>pindah</w:t>
      </w:r>
      <w:proofErr w:type="spellEnd"/>
      <w:r w:rsidRPr="002254AC">
        <w:rPr>
          <w:bCs/>
          <w:szCs w:val="24"/>
        </w:rPr>
        <w:t xml:space="preserve"> (</w:t>
      </w:r>
      <w:proofErr w:type="spellStart"/>
      <w:r w:rsidRPr="002254AC">
        <w:rPr>
          <w:bCs/>
          <w:szCs w:val="24"/>
        </w:rPr>
        <w:t>tangan</w:t>
      </w:r>
      <w:proofErr w:type="spellEnd"/>
      <w:r w:rsidRPr="002254AC">
        <w:rPr>
          <w:bCs/>
          <w:szCs w:val="24"/>
        </w:rPr>
        <w:t xml:space="preserve">, </w:t>
      </w:r>
      <w:proofErr w:type="spellStart"/>
      <w:r w:rsidRPr="002254AC">
        <w:rPr>
          <w:bCs/>
          <w:szCs w:val="24"/>
        </w:rPr>
        <w:t>tanggungan</w:t>
      </w:r>
      <w:proofErr w:type="spellEnd"/>
      <w:r w:rsidRPr="002254AC">
        <w:rPr>
          <w:bCs/>
          <w:szCs w:val="24"/>
        </w:rPr>
        <w:t xml:space="preserve">) </w:t>
      </w:r>
      <w:proofErr w:type="spellStart"/>
      <w:r w:rsidRPr="002254AC">
        <w:rPr>
          <w:bCs/>
          <w:szCs w:val="24"/>
        </w:rPr>
        <w:t>atau</w:t>
      </w:r>
      <w:proofErr w:type="spellEnd"/>
      <w:r w:rsidRPr="002254AC">
        <w:rPr>
          <w:bCs/>
          <w:szCs w:val="24"/>
        </w:rPr>
        <w:t xml:space="preserve"> </w:t>
      </w:r>
      <w:proofErr w:type="spellStart"/>
      <w:r w:rsidRPr="002254AC">
        <w:rPr>
          <w:bCs/>
          <w:szCs w:val="24"/>
        </w:rPr>
        <w:t>pemindahan</w:t>
      </w:r>
      <w:proofErr w:type="spellEnd"/>
      <w:r w:rsidRPr="002254AC">
        <w:rPr>
          <w:bCs/>
          <w:szCs w:val="24"/>
        </w:rPr>
        <w:t xml:space="preserve"> dan “gender” yang </w:t>
      </w:r>
      <w:proofErr w:type="spellStart"/>
      <w:r w:rsidRPr="002254AC">
        <w:rPr>
          <w:bCs/>
          <w:szCs w:val="24"/>
        </w:rPr>
        <w:t>berarti</w:t>
      </w:r>
      <w:proofErr w:type="spellEnd"/>
      <w:r w:rsidRPr="002254AC">
        <w:rPr>
          <w:bCs/>
          <w:szCs w:val="24"/>
        </w:rPr>
        <w:t xml:space="preserve"> </w:t>
      </w:r>
      <w:proofErr w:type="spellStart"/>
      <w:r w:rsidRPr="002254AC">
        <w:rPr>
          <w:bCs/>
          <w:szCs w:val="24"/>
        </w:rPr>
        <w:t>jenis</w:t>
      </w:r>
      <w:proofErr w:type="spellEnd"/>
      <w:r w:rsidRPr="002254AC">
        <w:rPr>
          <w:bCs/>
          <w:szCs w:val="24"/>
        </w:rPr>
        <w:t xml:space="preserve"> </w:t>
      </w:r>
      <w:proofErr w:type="spellStart"/>
      <w:r w:rsidRPr="002254AC">
        <w:rPr>
          <w:bCs/>
          <w:szCs w:val="24"/>
        </w:rPr>
        <w:t>kelamin</w:t>
      </w:r>
      <w:proofErr w:type="spellEnd"/>
      <w:r w:rsidR="00E90E89">
        <w:rPr>
          <w:bCs/>
          <w:szCs w:val="24"/>
        </w:rPr>
        <w:t xml:space="preserve"> </w:t>
      </w:r>
      <w:r w:rsidR="00E90E89">
        <w:rPr>
          <w:szCs w:val="24"/>
        </w:rPr>
        <w:t>(Shihab, 2013)</w:t>
      </w:r>
      <w:r w:rsidRPr="002254AC">
        <w:rPr>
          <w:bCs/>
          <w:szCs w:val="24"/>
        </w:rPr>
        <w:t xml:space="preserve">. </w:t>
      </w:r>
      <w:proofErr w:type="spellStart"/>
      <w:r w:rsidRPr="002254AC">
        <w:rPr>
          <w:bCs/>
          <w:szCs w:val="24"/>
        </w:rPr>
        <w:t>Secara</w:t>
      </w:r>
      <w:proofErr w:type="spellEnd"/>
      <w:r w:rsidRPr="002254AC">
        <w:rPr>
          <w:bCs/>
          <w:szCs w:val="24"/>
        </w:rPr>
        <w:t xml:space="preserve"> </w:t>
      </w:r>
      <w:proofErr w:type="spellStart"/>
      <w:r w:rsidRPr="002254AC">
        <w:rPr>
          <w:bCs/>
          <w:szCs w:val="24"/>
        </w:rPr>
        <w:t>terminologi</w:t>
      </w:r>
      <w:proofErr w:type="spellEnd"/>
      <w:r w:rsidRPr="002254AC">
        <w:rPr>
          <w:bCs/>
          <w:szCs w:val="24"/>
        </w:rPr>
        <w:t xml:space="preserve"> transgender </w:t>
      </w:r>
      <w:proofErr w:type="spellStart"/>
      <w:r w:rsidRPr="002254AC">
        <w:rPr>
          <w:bCs/>
          <w:szCs w:val="24"/>
        </w:rPr>
        <w:t>adalah</w:t>
      </w:r>
      <w:proofErr w:type="spellEnd"/>
      <w:r w:rsidRPr="002254AC">
        <w:rPr>
          <w:bCs/>
          <w:szCs w:val="24"/>
        </w:rPr>
        <w:t xml:space="preserve"> </w:t>
      </w:r>
      <w:proofErr w:type="spellStart"/>
      <w:r w:rsidRPr="002254AC">
        <w:rPr>
          <w:bCs/>
          <w:szCs w:val="24"/>
        </w:rPr>
        <w:t>istilah</w:t>
      </w:r>
      <w:proofErr w:type="spellEnd"/>
      <w:r w:rsidRPr="002254AC">
        <w:rPr>
          <w:bCs/>
          <w:szCs w:val="24"/>
        </w:rPr>
        <w:t xml:space="preserve"> yang </w:t>
      </w:r>
      <w:proofErr w:type="spellStart"/>
      <w:r w:rsidRPr="002254AC">
        <w:rPr>
          <w:bCs/>
          <w:szCs w:val="24"/>
        </w:rPr>
        <w:t>digunakan</w:t>
      </w:r>
      <w:proofErr w:type="spellEnd"/>
      <w:r w:rsidRPr="002254AC">
        <w:rPr>
          <w:bCs/>
          <w:szCs w:val="24"/>
        </w:rPr>
        <w:t xml:space="preserve"> </w:t>
      </w:r>
      <w:proofErr w:type="spellStart"/>
      <w:r w:rsidRPr="002254AC">
        <w:rPr>
          <w:bCs/>
          <w:szCs w:val="24"/>
        </w:rPr>
        <w:t>untuk</w:t>
      </w:r>
      <w:proofErr w:type="spellEnd"/>
      <w:r w:rsidRPr="002254AC">
        <w:rPr>
          <w:bCs/>
          <w:szCs w:val="24"/>
        </w:rPr>
        <w:t xml:space="preserve"> </w:t>
      </w:r>
      <w:proofErr w:type="spellStart"/>
      <w:r w:rsidRPr="002254AC">
        <w:rPr>
          <w:bCs/>
          <w:szCs w:val="24"/>
        </w:rPr>
        <w:t>mendeskripsikan</w:t>
      </w:r>
      <w:proofErr w:type="spellEnd"/>
      <w:r w:rsidRPr="002254AC">
        <w:rPr>
          <w:bCs/>
          <w:szCs w:val="24"/>
        </w:rPr>
        <w:t xml:space="preserve"> orang yang </w:t>
      </w:r>
      <w:proofErr w:type="spellStart"/>
      <w:r w:rsidRPr="002254AC">
        <w:rPr>
          <w:bCs/>
          <w:szCs w:val="24"/>
        </w:rPr>
        <w:t>melakukan</w:t>
      </w:r>
      <w:proofErr w:type="spellEnd"/>
      <w:r w:rsidRPr="002254AC">
        <w:rPr>
          <w:bCs/>
          <w:szCs w:val="24"/>
        </w:rPr>
        <w:t xml:space="preserve">, </w:t>
      </w:r>
      <w:proofErr w:type="spellStart"/>
      <w:r w:rsidRPr="002254AC">
        <w:rPr>
          <w:bCs/>
          <w:szCs w:val="24"/>
        </w:rPr>
        <w:t>merasa</w:t>
      </w:r>
      <w:proofErr w:type="spellEnd"/>
      <w:r w:rsidRPr="002254AC">
        <w:rPr>
          <w:bCs/>
          <w:szCs w:val="24"/>
        </w:rPr>
        <w:t xml:space="preserve">, </w:t>
      </w:r>
      <w:proofErr w:type="spellStart"/>
      <w:r w:rsidRPr="002254AC">
        <w:rPr>
          <w:bCs/>
          <w:szCs w:val="24"/>
        </w:rPr>
        <w:t>berpikir</w:t>
      </w:r>
      <w:proofErr w:type="spellEnd"/>
      <w:r w:rsidRPr="002254AC">
        <w:rPr>
          <w:bCs/>
          <w:szCs w:val="24"/>
        </w:rPr>
        <w:t xml:space="preserve"> </w:t>
      </w:r>
      <w:proofErr w:type="spellStart"/>
      <w:r w:rsidRPr="002254AC">
        <w:rPr>
          <w:bCs/>
          <w:szCs w:val="24"/>
        </w:rPr>
        <w:t>atau</w:t>
      </w:r>
      <w:proofErr w:type="spellEnd"/>
      <w:r w:rsidRPr="002254AC">
        <w:rPr>
          <w:bCs/>
          <w:szCs w:val="24"/>
        </w:rPr>
        <w:t xml:space="preserve"> </w:t>
      </w:r>
      <w:proofErr w:type="spellStart"/>
      <w:r w:rsidRPr="002254AC">
        <w:rPr>
          <w:bCs/>
          <w:szCs w:val="24"/>
        </w:rPr>
        <w:t>terlihat</w:t>
      </w:r>
      <w:proofErr w:type="spellEnd"/>
      <w:r w:rsidRPr="002254AC">
        <w:rPr>
          <w:bCs/>
          <w:szCs w:val="24"/>
        </w:rPr>
        <w:t xml:space="preserve"> </w:t>
      </w:r>
      <w:proofErr w:type="spellStart"/>
      <w:r w:rsidRPr="002254AC">
        <w:rPr>
          <w:bCs/>
          <w:szCs w:val="24"/>
        </w:rPr>
        <w:t>berbeda</w:t>
      </w:r>
      <w:proofErr w:type="spellEnd"/>
      <w:r w:rsidRPr="002254AC">
        <w:rPr>
          <w:bCs/>
          <w:szCs w:val="24"/>
        </w:rPr>
        <w:t xml:space="preserve"> </w:t>
      </w:r>
      <w:proofErr w:type="spellStart"/>
      <w:r w:rsidRPr="002254AC">
        <w:rPr>
          <w:bCs/>
          <w:szCs w:val="24"/>
        </w:rPr>
        <w:t>dari</w:t>
      </w:r>
      <w:proofErr w:type="spellEnd"/>
      <w:r w:rsidRPr="002254AC">
        <w:rPr>
          <w:bCs/>
          <w:szCs w:val="24"/>
        </w:rPr>
        <w:t xml:space="preserve"> </w:t>
      </w:r>
      <w:proofErr w:type="spellStart"/>
      <w:r w:rsidRPr="002254AC">
        <w:rPr>
          <w:bCs/>
          <w:szCs w:val="24"/>
        </w:rPr>
        <w:t>jenis</w:t>
      </w:r>
      <w:proofErr w:type="spellEnd"/>
      <w:r w:rsidRPr="002254AC">
        <w:rPr>
          <w:bCs/>
          <w:szCs w:val="24"/>
        </w:rPr>
        <w:t xml:space="preserve"> </w:t>
      </w:r>
      <w:proofErr w:type="spellStart"/>
      <w:r w:rsidRPr="002254AC">
        <w:rPr>
          <w:bCs/>
          <w:szCs w:val="24"/>
        </w:rPr>
        <w:t>kelamin</w:t>
      </w:r>
      <w:proofErr w:type="spellEnd"/>
      <w:r w:rsidRPr="002254AC">
        <w:rPr>
          <w:bCs/>
          <w:szCs w:val="24"/>
        </w:rPr>
        <w:t xml:space="preserve"> yang </w:t>
      </w:r>
      <w:proofErr w:type="spellStart"/>
      <w:r w:rsidRPr="002254AC">
        <w:rPr>
          <w:bCs/>
          <w:szCs w:val="24"/>
        </w:rPr>
        <w:t>ditetapkan</w:t>
      </w:r>
      <w:proofErr w:type="spellEnd"/>
      <w:r w:rsidRPr="002254AC">
        <w:rPr>
          <w:bCs/>
          <w:szCs w:val="24"/>
        </w:rPr>
        <w:t xml:space="preserve"> </w:t>
      </w:r>
      <w:proofErr w:type="spellStart"/>
      <w:r w:rsidRPr="002254AC">
        <w:rPr>
          <w:bCs/>
          <w:szCs w:val="24"/>
        </w:rPr>
        <w:t>saat</w:t>
      </w:r>
      <w:proofErr w:type="spellEnd"/>
      <w:r w:rsidRPr="002254AC">
        <w:rPr>
          <w:bCs/>
          <w:szCs w:val="24"/>
        </w:rPr>
        <w:t xml:space="preserve"> </w:t>
      </w:r>
      <w:proofErr w:type="spellStart"/>
      <w:r w:rsidRPr="002254AC">
        <w:rPr>
          <w:bCs/>
          <w:szCs w:val="24"/>
        </w:rPr>
        <w:t>mereka</w:t>
      </w:r>
      <w:proofErr w:type="spellEnd"/>
      <w:r w:rsidRPr="002254AC">
        <w:rPr>
          <w:bCs/>
          <w:szCs w:val="24"/>
        </w:rPr>
        <w:t xml:space="preserve"> </w:t>
      </w:r>
      <w:proofErr w:type="spellStart"/>
      <w:r w:rsidRPr="002254AC">
        <w:rPr>
          <w:bCs/>
          <w:szCs w:val="24"/>
        </w:rPr>
        <w:t>lahir</w:t>
      </w:r>
      <w:proofErr w:type="spellEnd"/>
      <w:r w:rsidRPr="002254AC">
        <w:rPr>
          <w:bCs/>
          <w:szCs w:val="24"/>
        </w:rPr>
        <w:t xml:space="preserve">. Transgender </w:t>
      </w:r>
      <w:proofErr w:type="spellStart"/>
      <w:r w:rsidRPr="002254AC">
        <w:rPr>
          <w:bCs/>
          <w:szCs w:val="24"/>
        </w:rPr>
        <w:t>tidak</w:t>
      </w:r>
      <w:proofErr w:type="spellEnd"/>
      <w:r w:rsidRPr="002254AC">
        <w:rPr>
          <w:bCs/>
          <w:szCs w:val="24"/>
        </w:rPr>
        <w:t xml:space="preserve"> </w:t>
      </w:r>
      <w:proofErr w:type="spellStart"/>
      <w:r w:rsidRPr="002254AC">
        <w:rPr>
          <w:bCs/>
          <w:szCs w:val="24"/>
        </w:rPr>
        <w:t>menunjukkan</w:t>
      </w:r>
      <w:proofErr w:type="spellEnd"/>
      <w:r w:rsidRPr="002254AC">
        <w:rPr>
          <w:bCs/>
          <w:szCs w:val="24"/>
        </w:rPr>
        <w:t xml:space="preserve"> </w:t>
      </w:r>
      <w:proofErr w:type="spellStart"/>
      <w:r w:rsidRPr="002254AC">
        <w:rPr>
          <w:bCs/>
          <w:szCs w:val="24"/>
        </w:rPr>
        <w:t>bentuk</w:t>
      </w:r>
      <w:proofErr w:type="spellEnd"/>
      <w:r w:rsidRPr="002254AC">
        <w:rPr>
          <w:bCs/>
          <w:szCs w:val="24"/>
        </w:rPr>
        <w:t xml:space="preserve"> </w:t>
      </w:r>
      <w:proofErr w:type="spellStart"/>
      <w:r w:rsidRPr="002254AC">
        <w:rPr>
          <w:bCs/>
          <w:szCs w:val="24"/>
        </w:rPr>
        <w:t>spesifik</w:t>
      </w:r>
      <w:proofErr w:type="spellEnd"/>
      <w:r w:rsidRPr="002254AC">
        <w:rPr>
          <w:bCs/>
          <w:szCs w:val="24"/>
        </w:rPr>
        <w:t xml:space="preserve"> </w:t>
      </w:r>
      <w:proofErr w:type="spellStart"/>
      <w:r w:rsidRPr="002254AC">
        <w:rPr>
          <w:bCs/>
          <w:szCs w:val="24"/>
        </w:rPr>
        <w:t>apapun</w:t>
      </w:r>
      <w:proofErr w:type="spellEnd"/>
      <w:r w:rsidRPr="002254AC">
        <w:rPr>
          <w:bCs/>
          <w:szCs w:val="24"/>
        </w:rPr>
        <w:t xml:space="preserve"> </w:t>
      </w:r>
      <w:proofErr w:type="spellStart"/>
      <w:r w:rsidRPr="002254AC">
        <w:rPr>
          <w:bCs/>
          <w:szCs w:val="24"/>
        </w:rPr>
        <w:t>dari</w:t>
      </w:r>
      <w:proofErr w:type="spellEnd"/>
      <w:r w:rsidRPr="002254AC">
        <w:rPr>
          <w:bCs/>
          <w:szCs w:val="24"/>
        </w:rPr>
        <w:t xml:space="preserve"> </w:t>
      </w:r>
      <w:proofErr w:type="spellStart"/>
      <w:r w:rsidRPr="002254AC">
        <w:rPr>
          <w:bCs/>
          <w:szCs w:val="24"/>
        </w:rPr>
        <w:t>orientasi</w:t>
      </w:r>
      <w:proofErr w:type="spellEnd"/>
      <w:r w:rsidRPr="002254AC">
        <w:rPr>
          <w:bCs/>
          <w:szCs w:val="24"/>
        </w:rPr>
        <w:t xml:space="preserve"> </w:t>
      </w:r>
      <w:proofErr w:type="spellStart"/>
      <w:r w:rsidRPr="002254AC">
        <w:rPr>
          <w:bCs/>
          <w:szCs w:val="24"/>
        </w:rPr>
        <w:t>seksual</w:t>
      </w:r>
      <w:proofErr w:type="spellEnd"/>
      <w:r w:rsidRPr="002254AC">
        <w:rPr>
          <w:bCs/>
          <w:szCs w:val="24"/>
        </w:rPr>
        <w:t xml:space="preserve"> </w:t>
      </w:r>
      <w:proofErr w:type="spellStart"/>
      <w:r w:rsidRPr="002254AC">
        <w:rPr>
          <w:bCs/>
          <w:szCs w:val="24"/>
        </w:rPr>
        <w:lastRenderedPageBreak/>
        <w:t>organnya</w:t>
      </w:r>
      <w:proofErr w:type="spellEnd"/>
      <w:r w:rsidR="00E90E89">
        <w:rPr>
          <w:bCs/>
          <w:szCs w:val="24"/>
        </w:rPr>
        <w:t xml:space="preserve"> (</w:t>
      </w:r>
      <w:proofErr w:type="spellStart"/>
      <w:r w:rsidR="00E90E89">
        <w:rPr>
          <w:bCs/>
          <w:szCs w:val="24"/>
        </w:rPr>
        <w:t>Sarwono</w:t>
      </w:r>
      <w:proofErr w:type="spellEnd"/>
      <w:r w:rsidR="00E90E89">
        <w:rPr>
          <w:bCs/>
          <w:szCs w:val="24"/>
        </w:rPr>
        <w:t>, 2008)</w:t>
      </w:r>
      <w:r w:rsidRPr="002254AC">
        <w:rPr>
          <w:bCs/>
          <w:szCs w:val="24"/>
        </w:rPr>
        <w:t xml:space="preserve">. </w:t>
      </w:r>
      <w:r w:rsidRPr="002254AC">
        <w:rPr>
          <w:szCs w:val="24"/>
        </w:rPr>
        <w:t xml:space="preserve">Transgender </w:t>
      </w:r>
      <w:proofErr w:type="spellStart"/>
      <w:r w:rsidRPr="002254AC">
        <w:rPr>
          <w:szCs w:val="24"/>
        </w:rPr>
        <w:t>merupakan</w:t>
      </w:r>
      <w:proofErr w:type="spellEnd"/>
      <w:r w:rsidRPr="002254AC">
        <w:rPr>
          <w:szCs w:val="24"/>
        </w:rPr>
        <w:t xml:space="preserve"> </w:t>
      </w:r>
      <w:proofErr w:type="spellStart"/>
      <w:r w:rsidRPr="002254AC">
        <w:rPr>
          <w:szCs w:val="24"/>
        </w:rPr>
        <w:t>suatu</w:t>
      </w:r>
      <w:proofErr w:type="spellEnd"/>
      <w:r w:rsidRPr="002254AC">
        <w:rPr>
          <w:szCs w:val="24"/>
        </w:rPr>
        <w:t xml:space="preserve"> </w:t>
      </w:r>
      <w:proofErr w:type="spellStart"/>
      <w:r w:rsidRPr="002254AC">
        <w:rPr>
          <w:szCs w:val="24"/>
        </w:rPr>
        <w:t>gejala</w:t>
      </w:r>
      <w:proofErr w:type="spellEnd"/>
      <w:r w:rsidRPr="002254AC">
        <w:rPr>
          <w:szCs w:val="24"/>
        </w:rPr>
        <w:t xml:space="preserve"> </w:t>
      </w:r>
      <w:proofErr w:type="spellStart"/>
      <w:r w:rsidRPr="002254AC">
        <w:rPr>
          <w:szCs w:val="24"/>
        </w:rPr>
        <w:t>ketidakpuasan</w:t>
      </w:r>
      <w:proofErr w:type="spellEnd"/>
      <w:r w:rsidRPr="002254AC">
        <w:rPr>
          <w:szCs w:val="24"/>
        </w:rPr>
        <w:t xml:space="preserve"> </w:t>
      </w:r>
      <w:proofErr w:type="spellStart"/>
      <w:r w:rsidRPr="002254AC">
        <w:rPr>
          <w:szCs w:val="24"/>
        </w:rPr>
        <w:t>seseorang</w:t>
      </w:r>
      <w:proofErr w:type="spellEnd"/>
      <w:r w:rsidRPr="002254AC">
        <w:rPr>
          <w:szCs w:val="24"/>
        </w:rPr>
        <w:t xml:space="preserve"> </w:t>
      </w:r>
      <w:proofErr w:type="spellStart"/>
      <w:r w:rsidRPr="002254AC">
        <w:rPr>
          <w:szCs w:val="24"/>
        </w:rPr>
        <w:t>karena</w:t>
      </w:r>
      <w:proofErr w:type="spellEnd"/>
      <w:r w:rsidRPr="002254AC">
        <w:rPr>
          <w:szCs w:val="24"/>
        </w:rPr>
        <w:t xml:space="preserve"> </w:t>
      </w:r>
      <w:proofErr w:type="spellStart"/>
      <w:r w:rsidRPr="002254AC">
        <w:rPr>
          <w:szCs w:val="24"/>
        </w:rPr>
        <w:t>merasa</w:t>
      </w:r>
      <w:proofErr w:type="spellEnd"/>
      <w:r w:rsidRPr="002254AC">
        <w:rPr>
          <w:szCs w:val="24"/>
        </w:rPr>
        <w:t xml:space="preserve"> </w:t>
      </w:r>
      <w:proofErr w:type="spellStart"/>
      <w:r w:rsidRPr="002254AC">
        <w:rPr>
          <w:szCs w:val="24"/>
        </w:rPr>
        <w:t>tidak</w:t>
      </w:r>
      <w:proofErr w:type="spellEnd"/>
      <w:r w:rsidRPr="002254AC">
        <w:rPr>
          <w:szCs w:val="24"/>
        </w:rPr>
        <w:t xml:space="preserve"> </w:t>
      </w:r>
      <w:proofErr w:type="spellStart"/>
      <w:r w:rsidRPr="002254AC">
        <w:rPr>
          <w:szCs w:val="24"/>
        </w:rPr>
        <w:t>adanya</w:t>
      </w:r>
      <w:proofErr w:type="spellEnd"/>
      <w:r w:rsidRPr="002254AC">
        <w:rPr>
          <w:szCs w:val="24"/>
        </w:rPr>
        <w:t xml:space="preserve"> </w:t>
      </w:r>
      <w:proofErr w:type="spellStart"/>
      <w:r w:rsidRPr="002254AC">
        <w:rPr>
          <w:szCs w:val="24"/>
        </w:rPr>
        <w:t>kecocokan</w:t>
      </w:r>
      <w:proofErr w:type="spellEnd"/>
      <w:r w:rsidRPr="002254AC">
        <w:rPr>
          <w:szCs w:val="24"/>
        </w:rPr>
        <w:t xml:space="preserve"> </w:t>
      </w:r>
      <w:proofErr w:type="spellStart"/>
      <w:r w:rsidRPr="002254AC">
        <w:rPr>
          <w:szCs w:val="24"/>
        </w:rPr>
        <w:t>antara</w:t>
      </w:r>
      <w:proofErr w:type="spellEnd"/>
      <w:r w:rsidRPr="002254AC">
        <w:rPr>
          <w:szCs w:val="24"/>
        </w:rPr>
        <w:t xml:space="preserve"> </w:t>
      </w:r>
      <w:proofErr w:type="spellStart"/>
      <w:r w:rsidRPr="002254AC">
        <w:rPr>
          <w:szCs w:val="24"/>
        </w:rPr>
        <w:t>bentuk</w:t>
      </w:r>
      <w:proofErr w:type="spellEnd"/>
      <w:r w:rsidRPr="002254AC">
        <w:rPr>
          <w:szCs w:val="24"/>
        </w:rPr>
        <w:t xml:space="preserve"> </w:t>
      </w:r>
      <w:proofErr w:type="spellStart"/>
      <w:r w:rsidRPr="002254AC">
        <w:rPr>
          <w:szCs w:val="24"/>
        </w:rPr>
        <w:t>fisik</w:t>
      </w:r>
      <w:proofErr w:type="spellEnd"/>
      <w:r w:rsidRPr="002254AC">
        <w:rPr>
          <w:szCs w:val="24"/>
        </w:rPr>
        <w:t xml:space="preserve"> dan </w:t>
      </w:r>
      <w:proofErr w:type="spellStart"/>
      <w:r w:rsidRPr="002254AC">
        <w:rPr>
          <w:szCs w:val="24"/>
        </w:rPr>
        <w:t>kelamin</w:t>
      </w:r>
      <w:proofErr w:type="spellEnd"/>
      <w:r w:rsidRPr="002254AC">
        <w:rPr>
          <w:szCs w:val="24"/>
        </w:rPr>
        <w:t xml:space="preserve"> </w:t>
      </w:r>
      <w:proofErr w:type="spellStart"/>
      <w:r w:rsidRPr="002254AC">
        <w:rPr>
          <w:szCs w:val="24"/>
        </w:rPr>
        <w:t>dengan</w:t>
      </w:r>
      <w:proofErr w:type="spellEnd"/>
      <w:r w:rsidRPr="002254AC">
        <w:rPr>
          <w:szCs w:val="24"/>
        </w:rPr>
        <w:t xml:space="preserve"> </w:t>
      </w:r>
      <w:proofErr w:type="spellStart"/>
      <w:r w:rsidRPr="002254AC">
        <w:rPr>
          <w:szCs w:val="24"/>
        </w:rPr>
        <w:t>kejiwaan</w:t>
      </w:r>
      <w:proofErr w:type="spellEnd"/>
      <w:r w:rsidRPr="002254AC">
        <w:rPr>
          <w:szCs w:val="24"/>
        </w:rPr>
        <w:t xml:space="preserve"> </w:t>
      </w:r>
      <w:proofErr w:type="spellStart"/>
      <w:r w:rsidRPr="002254AC">
        <w:rPr>
          <w:szCs w:val="24"/>
        </w:rPr>
        <w:t>ataupun</w:t>
      </w:r>
      <w:proofErr w:type="spellEnd"/>
      <w:r w:rsidRPr="002254AC">
        <w:rPr>
          <w:szCs w:val="24"/>
        </w:rPr>
        <w:t xml:space="preserve"> </w:t>
      </w:r>
      <w:proofErr w:type="spellStart"/>
      <w:r w:rsidRPr="002254AC">
        <w:rPr>
          <w:szCs w:val="24"/>
        </w:rPr>
        <w:t>adanya</w:t>
      </w:r>
      <w:proofErr w:type="spellEnd"/>
      <w:r w:rsidRPr="002254AC">
        <w:rPr>
          <w:szCs w:val="24"/>
        </w:rPr>
        <w:t xml:space="preserve"> </w:t>
      </w:r>
      <w:proofErr w:type="spellStart"/>
      <w:r w:rsidRPr="002254AC">
        <w:rPr>
          <w:szCs w:val="24"/>
        </w:rPr>
        <w:t>ketidakpuasan</w:t>
      </w:r>
      <w:proofErr w:type="spellEnd"/>
      <w:r w:rsidRPr="002254AC">
        <w:rPr>
          <w:szCs w:val="24"/>
        </w:rPr>
        <w:t xml:space="preserve"> </w:t>
      </w:r>
      <w:proofErr w:type="spellStart"/>
      <w:r w:rsidRPr="002254AC">
        <w:rPr>
          <w:szCs w:val="24"/>
        </w:rPr>
        <w:t>dengan</w:t>
      </w:r>
      <w:proofErr w:type="spellEnd"/>
      <w:r w:rsidRPr="002254AC">
        <w:rPr>
          <w:szCs w:val="24"/>
        </w:rPr>
        <w:t xml:space="preserve"> </w:t>
      </w:r>
      <w:proofErr w:type="spellStart"/>
      <w:r w:rsidRPr="002254AC">
        <w:rPr>
          <w:szCs w:val="24"/>
        </w:rPr>
        <w:t>alat</w:t>
      </w:r>
      <w:proofErr w:type="spellEnd"/>
      <w:r w:rsidRPr="002254AC">
        <w:rPr>
          <w:szCs w:val="24"/>
        </w:rPr>
        <w:t xml:space="preserve"> </w:t>
      </w:r>
      <w:proofErr w:type="spellStart"/>
      <w:r w:rsidRPr="002254AC">
        <w:rPr>
          <w:szCs w:val="24"/>
        </w:rPr>
        <w:t>kelamin</w:t>
      </w:r>
      <w:proofErr w:type="spellEnd"/>
      <w:r w:rsidRPr="002254AC">
        <w:rPr>
          <w:szCs w:val="24"/>
        </w:rPr>
        <w:t xml:space="preserve"> yang </w:t>
      </w:r>
      <w:proofErr w:type="spellStart"/>
      <w:r w:rsidRPr="002254AC">
        <w:rPr>
          <w:szCs w:val="24"/>
        </w:rPr>
        <w:t>dimilikinya</w:t>
      </w:r>
      <w:proofErr w:type="spellEnd"/>
      <w:r w:rsidRPr="002254AC">
        <w:rPr>
          <w:szCs w:val="24"/>
        </w:rPr>
        <w:t xml:space="preserve">. </w:t>
      </w:r>
      <w:proofErr w:type="spellStart"/>
      <w:r w:rsidRPr="002254AC">
        <w:rPr>
          <w:szCs w:val="24"/>
        </w:rPr>
        <w:t>Ekspresinya</w:t>
      </w:r>
      <w:proofErr w:type="spellEnd"/>
      <w:r w:rsidRPr="002254AC">
        <w:rPr>
          <w:szCs w:val="24"/>
        </w:rPr>
        <w:t xml:space="preserve"> </w:t>
      </w:r>
      <w:proofErr w:type="spellStart"/>
      <w:r w:rsidRPr="002254AC">
        <w:rPr>
          <w:szCs w:val="24"/>
        </w:rPr>
        <w:t>bisa</w:t>
      </w:r>
      <w:proofErr w:type="spellEnd"/>
      <w:r w:rsidRPr="002254AC">
        <w:rPr>
          <w:szCs w:val="24"/>
        </w:rPr>
        <w:t xml:space="preserve"> </w:t>
      </w:r>
      <w:proofErr w:type="spellStart"/>
      <w:r w:rsidRPr="002254AC">
        <w:rPr>
          <w:szCs w:val="24"/>
        </w:rPr>
        <w:t>dalam</w:t>
      </w:r>
      <w:proofErr w:type="spellEnd"/>
      <w:r w:rsidRPr="002254AC">
        <w:rPr>
          <w:szCs w:val="24"/>
        </w:rPr>
        <w:t xml:space="preserve"> </w:t>
      </w:r>
      <w:proofErr w:type="spellStart"/>
      <w:r w:rsidRPr="002254AC">
        <w:rPr>
          <w:szCs w:val="24"/>
        </w:rPr>
        <w:t>bentuk</w:t>
      </w:r>
      <w:proofErr w:type="spellEnd"/>
      <w:r w:rsidRPr="002254AC">
        <w:rPr>
          <w:szCs w:val="24"/>
        </w:rPr>
        <w:t xml:space="preserve"> </w:t>
      </w:r>
      <w:proofErr w:type="spellStart"/>
      <w:r w:rsidRPr="002254AC">
        <w:rPr>
          <w:szCs w:val="24"/>
        </w:rPr>
        <w:t>dandanan</w:t>
      </w:r>
      <w:proofErr w:type="spellEnd"/>
      <w:r w:rsidRPr="002254AC">
        <w:rPr>
          <w:szCs w:val="24"/>
        </w:rPr>
        <w:t xml:space="preserve">, make up, </w:t>
      </w:r>
      <w:proofErr w:type="spellStart"/>
      <w:r w:rsidRPr="002254AC">
        <w:rPr>
          <w:szCs w:val="24"/>
        </w:rPr>
        <w:t>gaya</w:t>
      </w:r>
      <w:proofErr w:type="spellEnd"/>
      <w:r w:rsidRPr="002254AC">
        <w:rPr>
          <w:szCs w:val="24"/>
        </w:rPr>
        <w:t xml:space="preserve"> dan </w:t>
      </w:r>
      <w:proofErr w:type="spellStart"/>
      <w:r w:rsidRPr="002254AC">
        <w:rPr>
          <w:szCs w:val="24"/>
        </w:rPr>
        <w:t>tingkah</w:t>
      </w:r>
      <w:proofErr w:type="spellEnd"/>
      <w:r w:rsidRPr="002254AC">
        <w:rPr>
          <w:szCs w:val="24"/>
        </w:rPr>
        <w:t xml:space="preserve"> </w:t>
      </w:r>
      <w:proofErr w:type="spellStart"/>
      <w:r w:rsidRPr="002254AC">
        <w:rPr>
          <w:szCs w:val="24"/>
        </w:rPr>
        <w:t>laku</w:t>
      </w:r>
      <w:proofErr w:type="spellEnd"/>
      <w:r w:rsidRPr="002254AC">
        <w:rPr>
          <w:szCs w:val="24"/>
        </w:rPr>
        <w:t xml:space="preserve">, </w:t>
      </w:r>
      <w:proofErr w:type="spellStart"/>
      <w:r w:rsidRPr="002254AC">
        <w:rPr>
          <w:szCs w:val="24"/>
        </w:rPr>
        <w:t>bahkan</w:t>
      </w:r>
      <w:proofErr w:type="spellEnd"/>
      <w:r w:rsidRPr="002254AC">
        <w:rPr>
          <w:szCs w:val="24"/>
        </w:rPr>
        <w:t xml:space="preserve"> </w:t>
      </w:r>
      <w:proofErr w:type="spellStart"/>
      <w:r w:rsidRPr="002254AC">
        <w:rPr>
          <w:szCs w:val="24"/>
        </w:rPr>
        <w:t>sampai</w:t>
      </w:r>
      <w:proofErr w:type="spellEnd"/>
      <w:r w:rsidRPr="002254AC">
        <w:rPr>
          <w:szCs w:val="24"/>
        </w:rPr>
        <w:t xml:space="preserve"> </w:t>
      </w:r>
      <w:proofErr w:type="spellStart"/>
      <w:r w:rsidRPr="002254AC">
        <w:rPr>
          <w:szCs w:val="24"/>
        </w:rPr>
        <w:t>kepada</w:t>
      </w:r>
      <w:proofErr w:type="spellEnd"/>
      <w:r w:rsidRPr="002254AC">
        <w:rPr>
          <w:szCs w:val="24"/>
        </w:rPr>
        <w:t xml:space="preserve"> </w:t>
      </w:r>
      <w:proofErr w:type="spellStart"/>
      <w:r w:rsidRPr="002254AC">
        <w:rPr>
          <w:szCs w:val="24"/>
        </w:rPr>
        <w:t>operasi</w:t>
      </w:r>
      <w:proofErr w:type="spellEnd"/>
      <w:r w:rsidRPr="002254AC">
        <w:rPr>
          <w:szCs w:val="24"/>
        </w:rPr>
        <w:t xml:space="preserve"> </w:t>
      </w:r>
      <w:proofErr w:type="spellStart"/>
      <w:r w:rsidRPr="002254AC">
        <w:rPr>
          <w:szCs w:val="24"/>
        </w:rPr>
        <w:t>penggantian</w:t>
      </w:r>
      <w:proofErr w:type="spellEnd"/>
      <w:r w:rsidRPr="002254AC">
        <w:rPr>
          <w:szCs w:val="24"/>
        </w:rPr>
        <w:t xml:space="preserve"> </w:t>
      </w:r>
      <w:proofErr w:type="spellStart"/>
      <w:r w:rsidRPr="002254AC">
        <w:rPr>
          <w:szCs w:val="24"/>
        </w:rPr>
        <w:t>kelamin</w:t>
      </w:r>
      <w:proofErr w:type="spellEnd"/>
      <w:r w:rsidRPr="002254AC">
        <w:rPr>
          <w:szCs w:val="24"/>
        </w:rPr>
        <w:t xml:space="preserve"> (</w:t>
      </w:r>
      <w:r w:rsidRPr="002254AC">
        <w:rPr>
          <w:i/>
          <w:iCs/>
          <w:szCs w:val="24"/>
        </w:rPr>
        <w:t>Sex Reassignment Surgery</w:t>
      </w:r>
      <w:r w:rsidRPr="002254AC">
        <w:rPr>
          <w:szCs w:val="24"/>
        </w:rPr>
        <w:t xml:space="preserve">). </w:t>
      </w:r>
      <w:proofErr w:type="spellStart"/>
      <w:r w:rsidRPr="002254AC">
        <w:rPr>
          <w:szCs w:val="24"/>
        </w:rPr>
        <w:t>Dalam</w:t>
      </w:r>
      <w:proofErr w:type="spellEnd"/>
      <w:r w:rsidRPr="002254AC">
        <w:rPr>
          <w:szCs w:val="24"/>
        </w:rPr>
        <w:t xml:space="preserve"> DSM (</w:t>
      </w:r>
      <w:proofErr w:type="spellStart"/>
      <w:r w:rsidRPr="002254AC">
        <w:rPr>
          <w:i/>
          <w:iCs/>
          <w:szCs w:val="24"/>
        </w:rPr>
        <w:t>Iagnostic</w:t>
      </w:r>
      <w:proofErr w:type="spellEnd"/>
      <w:r w:rsidRPr="002254AC">
        <w:rPr>
          <w:i/>
          <w:iCs/>
          <w:szCs w:val="24"/>
        </w:rPr>
        <w:t xml:space="preserve"> and Statistical Manual of Mental Disorder</w:t>
      </w:r>
      <w:r w:rsidRPr="002254AC">
        <w:rPr>
          <w:szCs w:val="24"/>
        </w:rPr>
        <w:t xml:space="preserve">), </w:t>
      </w:r>
      <w:proofErr w:type="spellStart"/>
      <w:r w:rsidRPr="002254AC">
        <w:rPr>
          <w:szCs w:val="24"/>
        </w:rPr>
        <w:t>penyimpangan</w:t>
      </w:r>
      <w:proofErr w:type="spellEnd"/>
      <w:r w:rsidRPr="002254AC">
        <w:rPr>
          <w:szCs w:val="24"/>
        </w:rPr>
        <w:t xml:space="preserve"> </w:t>
      </w:r>
      <w:proofErr w:type="spellStart"/>
      <w:r w:rsidRPr="002254AC">
        <w:rPr>
          <w:szCs w:val="24"/>
        </w:rPr>
        <w:t>ini</w:t>
      </w:r>
      <w:proofErr w:type="spellEnd"/>
      <w:r w:rsidRPr="002254AC">
        <w:rPr>
          <w:szCs w:val="24"/>
        </w:rPr>
        <w:t xml:space="preserve"> </w:t>
      </w:r>
      <w:proofErr w:type="spellStart"/>
      <w:r w:rsidRPr="002254AC">
        <w:rPr>
          <w:szCs w:val="24"/>
        </w:rPr>
        <w:t>disebut</w:t>
      </w:r>
      <w:proofErr w:type="spellEnd"/>
      <w:r w:rsidRPr="002254AC">
        <w:rPr>
          <w:szCs w:val="24"/>
        </w:rPr>
        <w:t xml:space="preserve"> </w:t>
      </w:r>
      <w:proofErr w:type="spellStart"/>
      <w:r w:rsidRPr="002254AC">
        <w:rPr>
          <w:szCs w:val="24"/>
        </w:rPr>
        <w:t>sebagai</w:t>
      </w:r>
      <w:proofErr w:type="spellEnd"/>
      <w:r w:rsidRPr="002254AC">
        <w:rPr>
          <w:szCs w:val="24"/>
        </w:rPr>
        <w:t xml:space="preserve"> juga gender </w:t>
      </w:r>
      <w:proofErr w:type="spellStart"/>
      <w:r w:rsidRPr="002254AC">
        <w:rPr>
          <w:szCs w:val="24"/>
        </w:rPr>
        <w:t>dysporia</w:t>
      </w:r>
      <w:proofErr w:type="spellEnd"/>
      <w:r w:rsidRPr="002254AC">
        <w:rPr>
          <w:szCs w:val="24"/>
        </w:rPr>
        <w:t xml:space="preserve"> syndrome</w:t>
      </w:r>
      <w:r w:rsidR="00E90E89">
        <w:rPr>
          <w:szCs w:val="24"/>
        </w:rPr>
        <w:t xml:space="preserve"> (</w:t>
      </w:r>
      <w:proofErr w:type="spellStart"/>
      <w:r w:rsidR="00E90E89">
        <w:rPr>
          <w:szCs w:val="24"/>
        </w:rPr>
        <w:t>Utomo</w:t>
      </w:r>
      <w:proofErr w:type="spellEnd"/>
      <w:r w:rsidR="00E90E89">
        <w:rPr>
          <w:szCs w:val="24"/>
        </w:rPr>
        <w:t>, 2003)</w:t>
      </w:r>
      <w:r w:rsidRPr="002254AC">
        <w:rPr>
          <w:szCs w:val="24"/>
        </w:rPr>
        <w:t>.</w:t>
      </w:r>
    </w:p>
    <w:p w14:paraId="2448674C" w14:textId="3D45054B" w:rsidR="002254AC" w:rsidRPr="002254AC" w:rsidRDefault="002254AC" w:rsidP="00E90E89">
      <w:pPr>
        <w:ind w:firstLine="720"/>
        <w:jc w:val="both"/>
        <w:rPr>
          <w:szCs w:val="24"/>
        </w:rPr>
      </w:pPr>
      <w:r w:rsidRPr="002254AC">
        <w:rPr>
          <w:bCs/>
          <w:szCs w:val="24"/>
        </w:rPr>
        <w:t xml:space="preserve">Transgender </w:t>
      </w:r>
      <w:proofErr w:type="spellStart"/>
      <w:r w:rsidRPr="002254AC">
        <w:rPr>
          <w:bCs/>
          <w:szCs w:val="24"/>
        </w:rPr>
        <w:t>dalam</w:t>
      </w:r>
      <w:proofErr w:type="spellEnd"/>
      <w:r w:rsidRPr="002254AC">
        <w:rPr>
          <w:bCs/>
          <w:szCs w:val="24"/>
        </w:rPr>
        <w:t xml:space="preserve"> </w:t>
      </w:r>
      <w:proofErr w:type="spellStart"/>
      <w:r w:rsidRPr="002254AC">
        <w:rPr>
          <w:bCs/>
          <w:szCs w:val="24"/>
        </w:rPr>
        <w:t>bahasa</w:t>
      </w:r>
      <w:proofErr w:type="spellEnd"/>
      <w:r w:rsidRPr="002254AC">
        <w:rPr>
          <w:bCs/>
          <w:szCs w:val="24"/>
        </w:rPr>
        <w:t xml:space="preserve"> </w:t>
      </w:r>
      <w:proofErr w:type="spellStart"/>
      <w:r w:rsidRPr="002254AC">
        <w:rPr>
          <w:bCs/>
          <w:szCs w:val="24"/>
        </w:rPr>
        <w:t>arab</w:t>
      </w:r>
      <w:proofErr w:type="spellEnd"/>
      <w:r w:rsidRPr="002254AC">
        <w:rPr>
          <w:bCs/>
          <w:szCs w:val="24"/>
        </w:rPr>
        <w:t xml:space="preserve"> </w:t>
      </w:r>
      <w:proofErr w:type="spellStart"/>
      <w:r w:rsidRPr="002254AC">
        <w:rPr>
          <w:bCs/>
          <w:szCs w:val="24"/>
        </w:rPr>
        <w:t>disebut</w:t>
      </w:r>
      <w:proofErr w:type="spellEnd"/>
      <w:r w:rsidRPr="002254AC">
        <w:rPr>
          <w:bCs/>
          <w:szCs w:val="24"/>
        </w:rPr>
        <w:t xml:space="preserve"> </w:t>
      </w:r>
      <w:proofErr w:type="spellStart"/>
      <w:r w:rsidRPr="002254AC">
        <w:rPr>
          <w:bCs/>
          <w:szCs w:val="24"/>
        </w:rPr>
        <w:t>sebagai</w:t>
      </w:r>
      <w:proofErr w:type="spellEnd"/>
      <w:r w:rsidRPr="002254AC">
        <w:rPr>
          <w:bCs/>
          <w:szCs w:val="24"/>
        </w:rPr>
        <w:t xml:space="preserve"> </w:t>
      </w:r>
      <w:proofErr w:type="spellStart"/>
      <w:r w:rsidRPr="002254AC">
        <w:rPr>
          <w:bCs/>
          <w:i/>
          <w:szCs w:val="24"/>
        </w:rPr>
        <w:t>Mukhannats</w:t>
      </w:r>
      <w:proofErr w:type="spellEnd"/>
      <w:r w:rsidRPr="002254AC">
        <w:rPr>
          <w:bCs/>
          <w:i/>
          <w:szCs w:val="24"/>
        </w:rPr>
        <w:t xml:space="preserve">. </w:t>
      </w:r>
      <w:proofErr w:type="spellStart"/>
      <w:r w:rsidRPr="002254AC">
        <w:rPr>
          <w:bCs/>
          <w:i/>
          <w:szCs w:val="24"/>
        </w:rPr>
        <w:t>Mukhannats</w:t>
      </w:r>
      <w:proofErr w:type="spellEnd"/>
      <w:r w:rsidRPr="002254AC">
        <w:rPr>
          <w:bCs/>
          <w:szCs w:val="24"/>
        </w:rPr>
        <w:t xml:space="preserve"> </w:t>
      </w:r>
      <w:proofErr w:type="spellStart"/>
      <w:r w:rsidRPr="002254AC">
        <w:rPr>
          <w:bCs/>
          <w:szCs w:val="24"/>
        </w:rPr>
        <w:t>secara</w:t>
      </w:r>
      <w:proofErr w:type="spellEnd"/>
      <w:r w:rsidRPr="002254AC">
        <w:rPr>
          <w:bCs/>
          <w:szCs w:val="24"/>
        </w:rPr>
        <w:t xml:space="preserve"> </w:t>
      </w:r>
      <w:proofErr w:type="spellStart"/>
      <w:r w:rsidRPr="002254AC">
        <w:rPr>
          <w:bCs/>
          <w:szCs w:val="24"/>
        </w:rPr>
        <w:t>etimologi</w:t>
      </w:r>
      <w:proofErr w:type="spellEnd"/>
      <w:r w:rsidRPr="002254AC">
        <w:rPr>
          <w:bCs/>
          <w:szCs w:val="24"/>
        </w:rPr>
        <w:t xml:space="preserve"> </w:t>
      </w:r>
      <w:proofErr w:type="spellStart"/>
      <w:r w:rsidRPr="002254AC">
        <w:rPr>
          <w:bCs/>
          <w:szCs w:val="24"/>
        </w:rPr>
        <w:t>berasal</w:t>
      </w:r>
      <w:proofErr w:type="spellEnd"/>
      <w:r w:rsidRPr="002254AC">
        <w:rPr>
          <w:bCs/>
          <w:szCs w:val="24"/>
        </w:rPr>
        <w:t xml:space="preserve"> </w:t>
      </w:r>
      <w:proofErr w:type="spellStart"/>
      <w:r w:rsidRPr="002254AC">
        <w:rPr>
          <w:bCs/>
          <w:szCs w:val="24"/>
        </w:rPr>
        <w:t>dari</w:t>
      </w:r>
      <w:proofErr w:type="spellEnd"/>
      <w:r w:rsidRPr="002254AC">
        <w:rPr>
          <w:bCs/>
          <w:szCs w:val="24"/>
        </w:rPr>
        <w:t xml:space="preserve"> kata </w:t>
      </w:r>
      <w:proofErr w:type="spellStart"/>
      <w:r w:rsidRPr="002254AC">
        <w:rPr>
          <w:bCs/>
          <w:i/>
          <w:szCs w:val="24"/>
        </w:rPr>
        <w:t>khanitsa-khinatsan</w:t>
      </w:r>
      <w:proofErr w:type="spellEnd"/>
      <w:r w:rsidRPr="002254AC">
        <w:rPr>
          <w:bCs/>
          <w:i/>
          <w:szCs w:val="24"/>
        </w:rPr>
        <w:t xml:space="preserve"> </w:t>
      </w:r>
      <w:r w:rsidRPr="002254AC">
        <w:rPr>
          <w:bCs/>
          <w:szCs w:val="24"/>
        </w:rPr>
        <w:t xml:space="preserve">yang </w:t>
      </w:r>
      <w:proofErr w:type="spellStart"/>
      <w:r w:rsidRPr="002254AC">
        <w:rPr>
          <w:bCs/>
          <w:szCs w:val="24"/>
        </w:rPr>
        <w:t>berarti</w:t>
      </w:r>
      <w:proofErr w:type="spellEnd"/>
      <w:r w:rsidRPr="002254AC">
        <w:rPr>
          <w:bCs/>
          <w:szCs w:val="24"/>
        </w:rPr>
        <w:t xml:space="preserve"> </w:t>
      </w:r>
      <w:proofErr w:type="spellStart"/>
      <w:r w:rsidRPr="002254AC">
        <w:rPr>
          <w:bCs/>
          <w:szCs w:val="24"/>
        </w:rPr>
        <w:t>bertingkah</w:t>
      </w:r>
      <w:proofErr w:type="spellEnd"/>
      <w:r w:rsidRPr="002254AC">
        <w:rPr>
          <w:bCs/>
          <w:szCs w:val="24"/>
        </w:rPr>
        <w:t xml:space="preserve"> </w:t>
      </w:r>
      <w:proofErr w:type="spellStart"/>
      <w:r w:rsidRPr="002254AC">
        <w:rPr>
          <w:bCs/>
          <w:szCs w:val="24"/>
        </w:rPr>
        <w:t>laku</w:t>
      </w:r>
      <w:proofErr w:type="spellEnd"/>
      <w:r w:rsidRPr="002254AC">
        <w:rPr>
          <w:bCs/>
          <w:szCs w:val="24"/>
        </w:rPr>
        <w:t xml:space="preserve"> </w:t>
      </w:r>
      <w:proofErr w:type="spellStart"/>
      <w:r w:rsidRPr="002254AC">
        <w:rPr>
          <w:bCs/>
          <w:szCs w:val="24"/>
        </w:rPr>
        <w:t>seperti</w:t>
      </w:r>
      <w:proofErr w:type="spellEnd"/>
      <w:r w:rsidRPr="002254AC">
        <w:rPr>
          <w:bCs/>
          <w:szCs w:val="24"/>
        </w:rPr>
        <w:t xml:space="preserve"> </w:t>
      </w:r>
      <w:proofErr w:type="spellStart"/>
      <w:r w:rsidRPr="002254AC">
        <w:rPr>
          <w:bCs/>
          <w:szCs w:val="24"/>
        </w:rPr>
        <w:t>perempuan</w:t>
      </w:r>
      <w:proofErr w:type="spellEnd"/>
      <w:r w:rsidR="00E90E89">
        <w:rPr>
          <w:bCs/>
          <w:szCs w:val="24"/>
        </w:rPr>
        <w:t xml:space="preserve"> (</w:t>
      </w:r>
      <w:proofErr w:type="spellStart"/>
      <w:r w:rsidR="00E90E89">
        <w:rPr>
          <w:bCs/>
          <w:szCs w:val="24"/>
        </w:rPr>
        <w:t>Munawir</w:t>
      </w:r>
      <w:proofErr w:type="spellEnd"/>
      <w:r w:rsidR="00E90E89">
        <w:rPr>
          <w:bCs/>
          <w:szCs w:val="24"/>
        </w:rPr>
        <w:t>, 1997)</w:t>
      </w:r>
      <w:r w:rsidRPr="002254AC">
        <w:rPr>
          <w:bCs/>
          <w:szCs w:val="24"/>
        </w:rPr>
        <w:t xml:space="preserve">. </w:t>
      </w:r>
      <w:proofErr w:type="spellStart"/>
      <w:r w:rsidRPr="002254AC">
        <w:rPr>
          <w:bCs/>
          <w:szCs w:val="24"/>
        </w:rPr>
        <w:t>Secara</w:t>
      </w:r>
      <w:proofErr w:type="spellEnd"/>
      <w:r w:rsidRPr="002254AC">
        <w:rPr>
          <w:bCs/>
          <w:szCs w:val="24"/>
        </w:rPr>
        <w:t xml:space="preserve"> </w:t>
      </w:r>
      <w:proofErr w:type="spellStart"/>
      <w:r w:rsidRPr="002254AC">
        <w:rPr>
          <w:bCs/>
          <w:szCs w:val="24"/>
        </w:rPr>
        <w:t>terminologi</w:t>
      </w:r>
      <w:proofErr w:type="spellEnd"/>
      <w:r w:rsidRPr="002254AC">
        <w:rPr>
          <w:bCs/>
          <w:szCs w:val="24"/>
        </w:rPr>
        <w:t xml:space="preserve"> </w:t>
      </w:r>
      <w:proofErr w:type="spellStart"/>
      <w:r w:rsidRPr="002254AC">
        <w:rPr>
          <w:bCs/>
          <w:i/>
          <w:szCs w:val="24"/>
        </w:rPr>
        <w:t>mukhannats</w:t>
      </w:r>
      <w:proofErr w:type="spellEnd"/>
      <w:r w:rsidRPr="002254AC">
        <w:rPr>
          <w:bCs/>
          <w:szCs w:val="24"/>
        </w:rPr>
        <w:t xml:space="preserve"> </w:t>
      </w:r>
      <w:proofErr w:type="spellStart"/>
      <w:r w:rsidRPr="002254AC">
        <w:rPr>
          <w:bCs/>
          <w:szCs w:val="24"/>
        </w:rPr>
        <w:t>adalah</w:t>
      </w:r>
      <w:proofErr w:type="spellEnd"/>
      <w:r w:rsidRPr="002254AC">
        <w:rPr>
          <w:bCs/>
          <w:szCs w:val="24"/>
        </w:rPr>
        <w:t xml:space="preserve"> </w:t>
      </w:r>
      <w:proofErr w:type="spellStart"/>
      <w:r w:rsidRPr="002254AC">
        <w:rPr>
          <w:bCs/>
          <w:szCs w:val="24"/>
        </w:rPr>
        <w:t>seorang</w:t>
      </w:r>
      <w:proofErr w:type="spellEnd"/>
      <w:r w:rsidRPr="002254AC">
        <w:rPr>
          <w:bCs/>
          <w:szCs w:val="24"/>
        </w:rPr>
        <w:t xml:space="preserve"> yang </w:t>
      </w:r>
      <w:proofErr w:type="spellStart"/>
      <w:r w:rsidRPr="002254AC">
        <w:rPr>
          <w:bCs/>
          <w:szCs w:val="24"/>
        </w:rPr>
        <w:t>berpakaian</w:t>
      </w:r>
      <w:proofErr w:type="spellEnd"/>
      <w:r w:rsidRPr="002254AC">
        <w:rPr>
          <w:bCs/>
          <w:szCs w:val="24"/>
        </w:rPr>
        <w:t xml:space="preserve"> </w:t>
      </w:r>
      <w:proofErr w:type="spellStart"/>
      <w:r w:rsidRPr="002254AC">
        <w:rPr>
          <w:bCs/>
          <w:szCs w:val="24"/>
        </w:rPr>
        <w:t>dengan</w:t>
      </w:r>
      <w:proofErr w:type="spellEnd"/>
      <w:r w:rsidRPr="002254AC">
        <w:rPr>
          <w:bCs/>
          <w:szCs w:val="24"/>
        </w:rPr>
        <w:t xml:space="preserve"> </w:t>
      </w:r>
      <w:proofErr w:type="spellStart"/>
      <w:r w:rsidRPr="002254AC">
        <w:rPr>
          <w:bCs/>
          <w:szCs w:val="24"/>
        </w:rPr>
        <w:t>pakaian</w:t>
      </w:r>
      <w:proofErr w:type="spellEnd"/>
      <w:r w:rsidRPr="002254AC">
        <w:rPr>
          <w:bCs/>
          <w:szCs w:val="24"/>
        </w:rPr>
        <w:t xml:space="preserve"> </w:t>
      </w:r>
      <w:proofErr w:type="spellStart"/>
      <w:r w:rsidRPr="002254AC">
        <w:rPr>
          <w:bCs/>
          <w:szCs w:val="24"/>
        </w:rPr>
        <w:t>wanita</w:t>
      </w:r>
      <w:proofErr w:type="spellEnd"/>
      <w:r w:rsidRPr="002254AC">
        <w:rPr>
          <w:bCs/>
          <w:szCs w:val="24"/>
        </w:rPr>
        <w:t xml:space="preserve"> dan </w:t>
      </w:r>
      <w:proofErr w:type="spellStart"/>
      <w:r w:rsidRPr="002254AC">
        <w:rPr>
          <w:bCs/>
          <w:szCs w:val="24"/>
        </w:rPr>
        <w:t>menyerupakan</w:t>
      </w:r>
      <w:proofErr w:type="spellEnd"/>
      <w:r w:rsidRPr="002254AC">
        <w:rPr>
          <w:bCs/>
          <w:szCs w:val="24"/>
        </w:rPr>
        <w:t xml:space="preserve"> </w:t>
      </w:r>
      <w:proofErr w:type="spellStart"/>
      <w:r w:rsidRPr="002254AC">
        <w:rPr>
          <w:bCs/>
          <w:szCs w:val="24"/>
        </w:rPr>
        <w:t>diri</w:t>
      </w:r>
      <w:proofErr w:type="spellEnd"/>
      <w:r w:rsidRPr="002254AC">
        <w:rPr>
          <w:bCs/>
          <w:szCs w:val="24"/>
        </w:rPr>
        <w:t xml:space="preserve"> </w:t>
      </w:r>
      <w:proofErr w:type="spellStart"/>
      <w:r w:rsidRPr="002254AC">
        <w:rPr>
          <w:bCs/>
          <w:szCs w:val="24"/>
        </w:rPr>
        <w:t>seperti</w:t>
      </w:r>
      <w:proofErr w:type="spellEnd"/>
      <w:r w:rsidRPr="002254AC">
        <w:rPr>
          <w:bCs/>
          <w:szCs w:val="24"/>
        </w:rPr>
        <w:t xml:space="preserve"> </w:t>
      </w:r>
      <w:proofErr w:type="spellStart"/>
      <w:r w:rsidRPr="002254AC">
        <w:rPr>
          <w:bCs/>
          <w:szCs w:val="24"/>
        </w:rPr>
        <w:t>wanita</w:t>
      </w:r>
      <w:proofErr w:type="spellEnd"/>
      <w:r w:rsidRPr="002254AC">
        <w:rPr>
          <w:bCs/>
          <w:szCs w:val="24"/>
        </w:rPr>
        <w:t xml:space="preserve"> </w:t>
      </w:r>
      <w:proofErr w:type="spellStart"/>
      <w:r w:rsidRPr="002254AC">
        <w:rPr>
          <w:bCs/>
          <w:szCs w:val="24"/>
        </w:rPr>
        <w:t>dari</w:t>
      </w:r>
      <w:proofErr w:type="spellEnd"/>
      <w:r w:rsidRPr="002254AC">
        <w:rPr>
          <w:bCs/>
          <w:szCs w:val="24"/>
        </w:rPr>
        <w:t xml:space="preserve"> </w:t>
      </w:r>
      <w:proofErr w:type="spellStart"/>
      <w:r w:rsidRPr="002254AC">
        <w:rPr>
          <w:bCs/>
          <w:szCs w:val="24"/>
        </w:rPr>
        <w:t>gerak</w:t>
      </w:r>
      <w:proofErr w:type="spellEnd"/>
      <w:r w:rsidRPr="002254AC">
        <w:rPr>
          <w:bCs/>
          <w:szCs w:val="24"/>
        </w:rPr>
        <w:t xml:space="preserve"> </w:t>
      </w:r>
      <w:proofErr w:type="spellStart"/>
      <w:r w:rsidRPr="002254AC">
        <w:rPr>
          <w:bCs/>
          <w:szCs w:val="24"/>
        </w:rPr>
        <w:t>geriknya</w:t>
      </w:r>
      <w:proofErr w:type="spellEnd"/>
      <w:r w:rsidRPr="002254AC">
        <w:rPr>
          <w:bCs/>
          <w:szCs w:val="24"/>
        </w:rPr>
        <w:t xml:space="preserve">, </w:t>
      </w:r>
      <w:proofErr w:type="spellStart"/>
      <w:r w:rsidRPr="002254AC">
        <w:rPr>
          <w:bCs/>
          <w:szCs w:val="24"/>
        </w:rPr>
        <w:t>perbuatan</w:t>
      </w:r>
      <w:proofErr w:type="spellEnd"/>
      <w:r w:rsidRPr="002254AC">
        <w:rPr>
          <w:bCs/>
          <w:szCs w:val="24"/>
        </w:rPr>
        <w:t xml:space="preserve">, dan </w:t>
      </w:r>
      <w:proofErr w:type="spellStart"/>
      <w:r w:rsidRPr="002254AC">
        <w:rPr>
          <w:bCs/>
          <w:szCs w:val="24"/>
        </w:rPr>
        <w:t>ucapannya</w:t>
      </w:r>
      <w:proofErr w:type="spellEnd"/>
      <w:r w:rsidRPr="002254AC">
        <w:rPr>
          <w:bCs/>
          <w:szCs w:val="24"/>
        </w:rPr>
        <w:t>.</w:t>
      </w:r>
      <w:r w:rsidR="00E90E89">
        <w:rPr>
          <w:bCs/>
          <w:szCs w:val="24"/>
        </w:rPr>
        <w:t xml:space="preserve"> </w:t>
      </w:r>
      <w:proofErr w:type="spellStart"/>
      <w:r w:rsidRPr="002254AC">
        <w:rPr>
          <w:bCs/>
          <w:szCs w:val="24"/>
        </w:rPr>
        <w:t>Dapat</w:t>
      </w:r>
      <w:proofErr w:type="spellEnd"/>
      <w:r w:rsidRPr="002254AC">
        <w:rPr>
          <w:bCs/>
          <w:szCs w:val="24"/>
        </w:rPr>
        <w:t xml:space="preserve"> </w:t>
      </w:r>
      <w:proofErr w:type="spellStart"/>
      <w:r w:rsidRPr="002254AC">
        <w:rPr>
          <w:bCs/>
          <w:szCs w:val="24"/>
        </w:rPr>
        <w:t>dipahami</w:t>
      </w:r>
      <w:proofErr w:type="spellEnd"/>
      <w:r w:rsidRPr="002254AC">
        <w:rPr>
          <w:bCs/>
          <w:szCs w:val="24"/>
        </w:rPr>
        <w:t xml:space="preserve">, </w:t>
      </w:r>
      <w:proofErr w:type="spellStart"/>
      <w:r w:rsidRPr="002254AC">
        <w:rPr>
          <w:bCs/>
          <w:szCs w:val="24"/>
        </w:rPr>
        <w:t>bahwa</w:t>
      </w:r>
      <w:proofErr w:type="spellEnd"/>
      <w:r w:rsidRPr="002254AC">
        <w:rPr>
          <w:bCs/>
          <w:szCs w:val="24"/>
        </w:rPr>
        <w:t xml:space="preserve"> </w:t>
      </w:r>
      <w:r w:rsidRPr="002254AC">
        <w:rPr>
          <w:iCs/>
          <w:szCs w:val="24"/>
        </w:rPr>
        <w:t>transgender</w:t>
      </w:r>
      <w:r w:rsidRPr="002254AC">
        <w:rPr>
          <w:i/>
          <w:szCs w:val="24"/>
        </w:rPr>
        <w:t xml:space="preserve"> </w:t>
      </w:r>
      <w:proofErr w:type="spellStart"/>
      <w:r w:rsidRPr="002254AC">
        <w:rPr>
          <w:szCs w:val="24"/>
        </w:rPr>
        <w:t>adalah</w:t>
      </w:r>
      <w:proofErr w:type="spellEnd"/>
      <w:r w:rsidRPr="002254AC">
        <w:rPr>
          <w:szCs w:val="24"/>
        </w:rPr>
        <w:t xml:space="preserve"> </w:t>
      </w:r>
      <w:proofErr w:type="spellStart"/>
      <w:r w:rsidRPr="002254AC">
        <w:rPr>
          <w:szCs w:val="24"/>
        </w:rPr>
        <w:t>merupakan</w:t>
      </w:r>
      <w:proofErr w:type="spellEnd"/>
      <w:r w:rsidRPr="002254AC">
        <w:rPr>
          <w:szCs w:val="24"/>
        </w:rPr>
        <w:t xml:space="preserve"> </w:t>
      </w:r>
      <w:proofErr w:type="spellStart"/>
      <w:r w:rsidRPr="002254AC">
        <w:rPr>
          <w:szCs w:val="24"/>
        </w:rPr>
        <w:t>ketidaksamaan</w:t>
      </w:r>
      <w:proofErr w:type="spellEnd"/>
      <w:r w:rsidRPr="002254AC">
        <w:rPr>
          <w:szCs w:val="24"/>
        </w:rPr>
        <w:t xml:space="preserve"> </w:t>
      </w:r>
      <w:proofErr w:type="spellStart"/>
      <w:r w:rsidRPr="002254AC">
        <w:rPr>
          <w:szCs w:val="24"/>
        </w:rPr>
        <w:t>identitas</w:t>
      </w:r>
      <w:proofErr w:type="spellEnd"/>
      <w:r w:rsidRPr="002254AC">
        <w:rPr>
          <w:szCs w:val="24"/>
        </w:rPr>
        <w:t xml:space="preserve"> gender </w:t>
      </w:r>
      <w:proofErr w:type="spellStart"/>
      <w:r w:rsidRPr="002254AC">
        <w:rPr>
          <w:szCs w:val="24"/>
        </w:rPr>
        <w:t>seseorang</w:t>
      </w:r>
      <w:proofErr w:type="spellEnd"/>
      <w:r w:rsidRPr="002254AC">
        <w:rPr>
          <w:i/>
          <w:szCs w:val="24"/>
        </w:rPr>
        <w:t xml:space="preserve"> </w:t>
      </w:r>
      <w:proofErr w:type="spellStart"/>
      <w:r w:rsidRPr="002254AC">
        <w:rPr>
          <w:szCs w:val="24"/>
        </w:rPr>
        <w:t>terhadap</w:t>
      </w:r>
      <w:proofErr w:type="spellEnd"/>
      <w:r w:rsidRPr="002254AC">
        <w:rPr>
          <w:szCs w:val="24"/>
        </w:rPr>
        <w:t xml:space="preserve"> </w:t>
      </w:r>
      <w:proofErr w:type="spellStart"/>
      <w:r w:rsidRPr="002254AC">
        <w:rPr>
          <w:szCs w:val="24"/>
        </w:rPr>
        <w:t>jenis</w:t>
      </w:r>
      <w:proofErr w:type="spellEnd"/>
      <w:r w:rsidRPr="002254AC">
        <w:rPr>
          <w:szCs w:val="24"/>
        </w:rPr>
        <w:t xml:space="preserve"> </w:t>
      </w:r>
      <w:proofErr w:type="spellStart"/>
      <w:r w:rsidRPr="002254AC">
        <w:rPr>
          <w:szCs w:val="24"/>
        </w:rPr>
        <w:t>kelamin</w:t>
      </w:r>
      <w:proofErr w:type="spellEnd"/>
      <w:r w:rsidRPr="002254AC">
        <w:rPr>
          <w:szCs w:val="24"/>
        </w:rPr>
        <w:t xml:space="preserve"> yang </w:t>
      </w:r>
      <w:proofErr w:type="spellStart"/>
      <w:r w:rsidRPr="002254AC">
        <w:rPr>
          <w:szCs w:val="24"/>
        </w:rPr>
        <w:t>ditunjuk</w:t>
      </w:r>
      <w:proofErr w:type="spellEnd"/>
      <w:r w:rsidRPr="002254AC">
        <w:rPr>
          <w:szCs w:val="24"/>
        </w:rPr>
        <w:t xml:space="preserve"> </w:t>
      </w:r>
      <w:proofErr w:type="spellStart"/>
      <w:r w:rsidRPr="002254AC">
        <w:rPr>
          <w:szCs w:val="24"/>
        </w:rPr>
        <w:t>kepada</w:t>
      </w:r>
      <w:proofErr w:type="spellEnd"/>
      <w:r w:rsidRPr="002254AC">
        <w:rPr>
          <w:szCs w:val="24"/>
        </w:rPr>
        <w:t xml:space="preserve"> </w:t>
      </w:r>
      <w:proofErr w:type="spellStart"/>
      <w:r w:rsidRPr="002254AC">
        <w:rPr>
          <w:szCs w:val="24"/>
        </w:rPr>
        <w:t>dirinya</w:t>
      </w:r>
      <w:proofErr w:type="spellEnd"/>
      <w:r w:rsidRPr="002254AC">
        <w:rPr>
          <w:szCs w:val="24"/>
        </w:rPr>
        <w:t>. “</w:t>
      </w:r>
      <w:proofErr w:type="spellStart"/>
      <w:r w:rsidRPr="002254AC">
        <w:rPr>
          <w:szCs w:val="24"/>
        </w:rPr>
        <w:t>Seseorang</w:t>
      </w:r>
      <w:proofErr w:type="spellEnd"/>
      <w:r w:rsidRPr="002254AC">
        <w:rPr>
          <w:szCs w:val="24"/>
        </w:rPr>
        <w:t xml:space="preserve"> yang </w:t>
      </w:r>
      <w:proofErr w:type="spellStart"/>
      <w:r w:rsidRPr="002254AC">
        <w:rPr>
          <w:szCs w:val="24"/>
        </w:rPr>
        <w:t>ditunjuk</w:t>
      </w:r>
      <w:proofErr w:type="spellEnd"/>
      <w:r w:rsidRPr="002254AC">
        <w:rPr>
          <w:szCs w:val="24"/>
        </w:rPr>
        <w:t xml:space="preserve"> </w:t>
      </w:r>
      <w:proofErr w:type="spellStart"/>
      <w:r w:rsidRPr="002254AC">
        <w:rPr>
          <w:szCs w:val="24"/>
        </w:rPr>
        <w:t>sebagai</w:t>
      </w:r>
      <w:proofErr w:type="spellEnd"/>
      <w:r w:rsidRPr="002254AC">
        <w:rPr>
          <w:szCs w:val="24"/>
        </w:rPr>
        <w:t xml:space="preserve"> </w:t>
      </w:r>
      <w:proofErr w:type="spellStart"/>
      <w:r w:rsidRPr="002254AC">
        <w:rPr>
          <w:szCs w:val="24"/>
        </w:rPr>
        <w:t>seks</w:t>
      </w:r>
      <w:proofErr w:type="spellEnd"/>
      <w:r w:rsidRPr="002254AC">
        <w:rPr>
          <w:szCs w:val="24"/>
        </w:rPr>
        <w:t xml:space="preserve"> </w:t>
      </w:r>
      <w:proofErr w:type="spellStart"/>
      <w:r w:rsidRPr="002254AC">
        <w:rPr>
          <w:szCs w:val="24"/>
        </w:rPr>
        <w:t>tertentu</w:t>
      </w:r>
      <w:proofErr w:type="spellEnd"/>
      <w:r w:rsidRPr="002254AC">
        <w:rPr>
          <w:szCs w:val="24"/>
        </w:rPr>
        <w:t xml:space="preserve">, </w:t>
      </w:r>
      <w:proofErr w:type="spellStart"/>
      <w:r w:rsidRPr="002254AC">
        <w:rPr>
          <w:szCs w:val="24"/>
        </w:rPr>
        <w:t>umumnya</w:t>
      </w:r>
      <w:proofErr w:type="spellEnd"/>
      <w:r w:rsidRPr="002254AC">
        <w:rPr>
          <w:szCs w:val="24"/>
        </w:rPr>
        <w:t xml:space="preserve"> </w:t>
      </w:r>
      <w:proofErr w:type="spellStart"/>
      <w:r w:rsidRPr="002254AC">
        <w:rPr>
          <w:szCs w:val="24"/>
        </w:rPr>
        <w:t>setelah</w:t>
      </w:r>
      <w:proofErr w:type="spellEnd"/>
      <w:r w:rsidRPr="002254AC">
        <w:rPr>
          <w:szCs w:val="24"/>
        </w:rPr>
        <w:t xml:space="preserve"> </w:t>
      </w:r>
      <w:proofErr w:type="spellStart"/>
      <w:r w:rsidRPr="002254AC">
        <w:rPr>
          <w:szCs w:val="24"/>
        </w:rPr>
        <w:t>kelahiran</w:t>
      </w:r>
      <w:proofErr w:type="spellEnd"/>
      <w:r w:rsidRPr="002254AC">
        <w:rPr>
          <w:szCs w:val="24"/>
        </w:rPr>
        <w:t xml:space="preserve"> </w:t>
      </w:r>
      <w:proofErr w:type="spellStart"/>
      <w:r w:rsidRPr="002254AC">
        <w:rPr>
          <w:szCs w:val="24"/>
        </w:rPr>
        <w:t>berdasarkan</w:t>
      </w:r>
      <w:proofErr w:type="spellEnd"/>
      <w:r w:rsidRPr="002254AC">
        <w:rPr>
          <w:szCs w:val="24"/>
        </w:rPr>
        <w:t xml:space="preserve"> </w:t>
      </w:r>
      <w:proofErr w:type="spellStart"/>
      <w:r w:rsidRPr="002254AC">
        <w:rPr>
          <w:szCs w:val="24"/>
        </w:rPr>
        <w:t>kondisi</w:t>
      </w:r>
      <w:proofErr w:type="spellEnd"/>
      <w:r w:rsidRPr="002254AC">
        <w:rPr>
          <w:szCs w:val="24"/>
        </w:rPr>
        <w:t xml:space="preserve"> </w:t>
      </w:r>
      <w:proofErr w:type="spellStart"/>
      <w:r w:rsidRPr="002254AC">
        <w:rPr>
          <w:szCs w:val="24"/>
        </w:rPr>
        <w:t>kelamin</w:t>
      </w:r>
      <w:proofErr w:type="spellEnd"/>
      <w:r w:rsidRPr="002254AC">
        <w:rPr>
          <w:szCs w:val="24"/>
        </w:rPr>
        <w:t xml:space="preserve">, </w:t>
      </w:r>
      <w:proofErr w:type="spellStart"/>
      <w:r w:rsidRPr="002254AC">
        <w:rPr>
          <w:szCs w:val="24"/>
        </w:rPr>
        <w:t>narnun</w:t>
      </w:r>
      <w:proofErr w:type="spellEnd"/>
      <w:r w:rsidRPr="002254AC">
        <w:rPr>
          <w:szCs w:val="24"/>
        </w:rPr>
        <w:t xml:space="preserve"> </w:t>
      </w:r>
      <w:proofErr w:type="spellStart"/>
      <w:r w:rsidRPr="002254AC">
        <w:rPr>
          <w:szCs w:val="24"/>
        </w:rPr>
        <w:t>merasa</w:t>
      </w:r>
      <w:proofErr w:type="spellEnd"/>
      <w:r w:rsidRPr="002254AC">
        <w:rPr>
          <w:szCs w:val="24"/>
        </w:rPr>
        <w:t xml:space="preserve"> </w:t>
      </w:r>
      <w:proofErr w:type="spellStart"/>
      <w:r w:rsidRPr="002254AC">
        <w:rPr>
          <w:szCs w:val="24"/>
        </w:rPr>
        <w:t>bahwa</w:t>
      </w:r>
      <w:proofErr w:type="spellEnd"/>
      <w:r w:rsidRPr="002254AC">
        <w:rPr>
          <w:szCs w:val="24"/>
        </w:rPr>
        <w:t xml:space="preserve"> </w:t>
      </w:r>
      <w:proofErr w:type="spellStart"/>
      <w:r w:rsidRPr="002254AC">
        <w:rPr>
          <w:szCs w:val="24"/>
        </w:rPr>
        <w:t>hal</w:t>
      </w:r>
      <w:proofErr w:type="spellEnd"/>
      <w:r w:rsidRPr="002254AC">
        <w:rPr>
          <w:szCs w:val="24"/>
        </w:rPr>
        <w:t xml:space="preserve"> </w:t>
      </w:r>
      <w:proofErr w:type="spellStart"/>
      <w:r w:rsidRPr="002254AC">
        <w:rPr>
          <w:szCs w:val="24"/>
        </w:rPr>
        <w:t>tersebut</w:t>
      </w:r>
      <w:proofErr w:type="spellEnd"/>
      <w:r w:rsidRPr="002254AC">
        <w:rPr>
          <w:szCs w:val="24"/>
        </w:rPr>
        <w:t xml:space="preserve"> </w:t>
      </w:r>
      <w:proofErr w:type="spellStart"/>
      <w:r w:rsidRPr="002254AC">
        <w:rPr>
          <w:szCs w:val="24"/>
        </w:rPr>
        <w:t>adalah</w:t>
      </w:r>
      <w:proofErr w:type="spellEnd"/>
      <w:r w:rsidRPr="002254AC">
        <w:rPr>
          <w:szCs w:val="24"/>
        </w:rPr>
        <w:t xml:space="preserve"> salah dan </w:t>
      </w:r>
      <w:proofErr w:type="spellStart"/>
      <w:r w:rsidRPr="002254AC">
        <w:rPr>
          <w:szCs w:val="24"/>
        </w:rPr>
        <w:t>tidak</w:t>
      </w:r>
      <w:proofErr w:type="spellEnd"/>
      <w:r w:rsidRPr="002254AC">
        <w:rPr>
          <w:szCs w:val="24"/>
        </w:rPr>
        <w:t xml:space="preserve"> </w:t>
      </w:r>
      <w:proofErr w:type="spellStart"/>
      <w:r w:rsidRPr="002254AC">
        <w:rPr>
          <w:szCs w:val="24"/>
        </w:rPr>
        <w:t>mendeskripsikan</w:t>
      </w:r>
      <w:proofErr w:type="spellEnd"/>
      <w:r w:rsidRPr="002254AC">
        <w:rPr>
          <w:szCs w:val="24"/>
        </w:rPr>
        <w:t xml:space="preserve"> </w:t>
      </w:r>
      <w:proofErr w:type="spellStart"/>
      <w:r w:rsidRPr="002254AC">
        <w:rPr>
          <w:szCs w:val="24"/>
        </w:rPr>
        <w:t>diri</w:t>
      </w:r>
      <w:proofErr w:type="spellEnd"/>
      <w:r w:rsidRPr="002254AC">
        <w:rPr>
          <w:szCs w:val="24"/>
        </w:rPr>
        <w:t xml:space="preserve"> </w:t>
      </w:r>
      <w:proofErr w:type="spellStart"/>
      <w:r w:rsidRPr="002254AC">
        <w:rPr>
          <w:szCs w:val="24"/>
        </w:rPr>
        <w:t>mereka</w:t>
      </w:r>
      <w:proofErr w:type="spellEnd"/>
      <w:r w:rsidRPr="002254AC">
        <w:rPr>
          <w:szCs w:val="24"/>
        </w:rPr>
        <w:t xml:space="preserve"> </w:t>
      </w:r>
      <w:proofErr w:type="spellStart"/>
      <w:r w:rsidRPr="002254AC">
        <w:rPr>
          <w:szCs w:val="24"/>
        </w:rPr>
        <w:t>secara</w:t>
      </w:r>
      <w:proofErr w:type="spellEnd"/>
      <w:r w:rsidRPr="002254AC">
        <w:rPr>
          <w:szCs w:val="24"/>
        </w:rPr>
        <w:t xml:space="preserve"> </w:t>
      </w:r>
      <w:proofErr w:type="spellStart"/>
      <w:r w:rsidRPr="002254AC">
        <w:rPr>
          <w:szCs w:val="24"/>
        </w:rPr>
        <w:t>sempurna</w:t>
      </w:r>
      <w:proofErr w:type="spellEnd"/>
      <w:r w:rsidRPr="002254AC">
        <w:rPr>
          <w:szCs w:val="24"/>
        </w:rPr>
        <w:t xml:space="preserve">. </w:t>
      </w:r>
      <w:proofErr w:type="spellStart"/>
      <w:r w:rsidRPr="002254AC">
        <w:rPr>
          <w:szCs w:val="24"/>
        </w:rPr>
        <w:t>Tidak</w:t>
      </w:r>
      <w:proofErr w:type="spellEnd"/>
      <w:r w:rsidRPr="002254AC">
        <w:rPr>
          <w:szCs w:val="24"/>
        </w:rPr>
        <w:t xml:space="preserve"> </w:t>
      </w:r>
      <w:proofErr w:type="spellStart"/>
      <w:r w:rsidRPr="002254AC">
        <w:rPr>
          <w:szCs w:val="24"/>
        </w:rPr>
        <w:t>mengidentifikasi</w:t>
      </w:r>
      <w:proofErr w:type="spellEnd"/>
      <w:r w:rsidRPr="002254AC">
        <w:rPr>
          <w:szCs w:val="24"/>
        </w:rPr>
        <w:t xml:space="preserve"> (</w:t>
      </w:r>
      <w:proofErr w:type="spellStart"/>
      <w:r w:rsidRPr="002254AC">
        <w:rPr>
          <w:szCs w:val="24"/>
        </w:rPr>
        <w:t>diri</w:t>
      </w:r>
      <w:proofErr w:type="spellEnd"/>
      <w:r w:rsidRPr="002254AC">
        <w:rPr>
          <w:szCs w:val="24"/>
        </w:rPr>
        <w:t xml:space="preserve"> </w:t>
      </w:r>
      <w:proofErr w:type="spellStart"/>
      <w:r w:rsidRPr="002254AC">
        <w:rPr>
          <w:szCs w:val="24"/>
        </w:rPr>
        <w:t>mereka</w:t>
      </w:r>
      <w:proofErr w:type="spellEnd"/>
      <w:r w:rsidRPr="002254AC">
        <w:rPr>
          <w:szCs w:val="24"/>
        </w:rPr>
        <w:t xml:space="preserve">) </w:t>
      </w:r>
      <w:proofErr w:type="spellStart"/>
      <w:r w:rsidRPr="002254AC">
        <w:rPr>
          <w:szCs w:val="24"/>
        </w:rPr>
        <w:t>atau</w:t>
      </w:r>
      <w:proofErr w:type="spellEnd"/>
      <w:r w:rsidRPr="002254AC">
        <w:rPr>
          <w:szCs w:val="24"/>
        </w:rPr>
        <w:t xml:space="preserve"> </w:t>
      </w:r>
      <w:proofErr w:type="spellStart"/>
      <w:r w:rsidRPr="002254AC">
        <w:rPr>
          <w:szCs w:val="24"/>
        </w:rPr>
        <w:t>tidak</w:t>
      </w:r>
      <w:proofErr w:type="spellEnd"/>
      <w:r w:rsidRPr="002254AC">
        <w:rPr>
          <w:szCs w:val="24"/>
        </w:rPr>
        <w:t xml:space="preserve"> </w:t>
      </w:r>
      <w:proofErr w:type="spellStart"/>
      <w:r w:rsidRPr="002254AC">
        <w:rPr>
          <w:szCs w:val="24"/>
        </w:rPr>
        <w:t>berpenampilan</w:t>
      </w:r>
      <w:proofErr w:type="spellEnd"/>
      <w:r w:rsidRPr="002254AC">
        <w:rPr>
          <w:szCs w:val="24"/>
        </w:rPr>
        <w:t xml:space="preserve"> </w:t>
      </w:r>
      <w:proofErr w:type="spellStart"/>
      <w:r w:rsidRPr="002254AC">
        <w:rPr>
          <w:szCs w:val="24"/>
        </w:rPr>
        <w:t>sebagai</w:t>
      </w:r>
      <w:proofErr w:type="spellEnd"/>
      <w:r w:rsidRPr="002254AC">
        <w:rPr>
          <w:szCs w:val="24"/>
        </w:rPr>
        <w:t xml:space="preserve"> </w:t>
      </w:r>
      <w:proofErr w:type="spellStart"/>
      <w:r w:rsidRPr="002254AC">
        <w:rPr>
          <w:szCs w:val="24"/>
        </w:rPr>
        <w:t>seks</w:t>
      </w:r>
      <w:proofErr w:type="spellEnd"/>
      <w:r w:rsidRPr="002254AC">
        <w:rPr>
          <w:szCs w:val="24"/>
        </w:rPr>
        <w:t xml:space="preserve"> (</w:t>
      </w:r>
      <w:proofErr w:type="spellStart"/>
      <w:r w:rsidRPr="002254AC">
        <w:rPr>
          <w:szCs w:val="24"/>
        </w:rPr>
        <w:t>serta</w:t>
      </w:r>
      <w:proofErr w:type="spellEnd"/>
      <w:r w:rsidRPr="002254AC">
        <w:rPr>
          <w:szCs w:val="24"/>
        </w:rPr>
        <w:t xml:space="preserve"> gender yang </w:t>
      </w:r>
      <w:proofErr w:type="spellStart"/>
      <w:r w:rsidRPr="002254AC">
        <w:rPr>
          <w:szCs w:val="24"/>
        </w:rPr>
        <w:t>ia</w:t>
      </w:r>
      <w:proofErr w:type="spellEnd"/>
      <w:r w:rsidRPr="002254AC">
        <w:rPr>
          <w:szCs w:val="24"/>
        </w:rPr>
        <w:t xml:space="preserve"> </w:t>
      </w:r>
      <w:proofErr w:type="spellStart"/>
      <w:r w:rsidRPr="002254AC">
        <w:rPr>
          <w:szCs w:val="24"/>
        </w:rPr>
        <w:t>asumsikan</w:t>
      </w:r>
      <w:proofErr w:type="spellEnd"/>
      <w:r w:rsidRPr="002254AC">
        <w:rPr>
          <w:szCs w:val="24"/>
        </w:rPr>
        <w:t xml:space="preserve">) yang </w:t>
      </w:r>
      <w:proofErr w:type="spellStart"/>
      <w:r w:rsidRPr="002254AC">
        <w:rPr>
          <w:szCs w:val="24"/>
        </w:rPr>
        <w:t>ditunjuk</w:t>
      </w:r>
      <w:proofErr w:type="spellEnd"/>
      <w:r w:rsidRPr="002254AC">
        <w:rPr>
          <w:szCs w:val="24"/>
        </w:rPr>
        <w:t xml:space="preserve"> </w:t>
      </w:r>
      <w:proofErr w:type="spellStart"/>
      <w:r w:rsidRPr="002254AC">
        <w:rPr>
          <w:szCs w:val="24"/>
        </w:rPr>
        <w:t>saat</w:t>
      </w:r>
      <w:proofErr w:type="spellEnd"/>
      <w:r w:rsidRPr="002254AC">
        <w:rPr>
          <w:szCs w:val="24"/>
        </w:rPr>
        <w:t xml:space="preserve"> </w:t>
      </w:r>
      <w:proofErr w:type="spellStart"/>
      <w:r w:rsidRPr="002254AC">
        <w:rPr>
          <w:szCs w:val="24"/>
        </w:rPr>
        <w:t>lahir</w:t>
      </w:r>
      <w:proofErr w:type="spellEnd"/>
      <w:r w:rsidRPr="002254AC">
        <w:rPr>
          <w:szCs w:val="24"/>
        </w:rPr>
        <w:t xml:space="preserve">. </w:t>
      </w:r>
    </w:p>
    <w:p w14:paraId="08AFA023" w14:textId="2AEC456A" w:rsidR="002254AC" w:rsidRPr="002254AC" w:rsidRDefault="002254AC" w:rsidP="002254AC">
      <w:pPr>
        <w:ind w:firstLine="720"/>
        <w:jc w:val="both"/>
        <w:rPr>
          <w:szCs w:val="24"/>
        </w:rPr>
      </w:pPr>
      <w:proofErr w:type="spellStart"/>
      <w:r w:rsidRPr="002254AC">
        <w:rPr>
          <w:szCs w:val="24"/>
        </w:rPr>
        <w:t>Fakto</w:t>
      </w:r>
      <w:proofErr w:type="spellEnd"/>
      <w:r w:rsidR="00E90E89">
        <w:rPr>
          <w:szCs w:val="24"/>
        </w:rPr>
        <w:t xml:space="preserve"> </w:t>
      </w:r>
      <w:proofErr w:type="spellStart"/>
      <w:r w:rsidRPr="002254AC">
        <w:rPr>
          <w:szCs w:val="24"/>
        </w:rPr>
        <w:t>penyebab</w:t>
      </w:r>
      <w:proofErr w:type="spellEnd"/>
      <w:r w:rsidRPr="002254AC">
        <w:rPr>
          <w:szCs w:val="24"/>
        </w:rPr>
        <w:t xml:space="preserve"> </w:t>
      </w:r>
      <w:r w:rsidRPr="002254AC">
        <w:rPr>
          <w:iCs/>
          <w:szCs w:val="24"/>
        </w:rPr>
        <w:t xml:space="preserve"> transgender</w:t>
      </w:r>
      <w:r w:rsidRPr="002254AC">
        <w:rPr>
          <w:szCs w:val="24"/>
        </w:rPr>
        <w:t xml:space="preserve"> yang lain </w:t>
      </w:r>
      <w:proofErr w:type="spellStart"/>
      <w:r w:rsidRPr="002254AC">
        <w:rPr>
          <w:szCs w:val="24"/>
        </w:rPr>
        <w:t>adalah</w:t>
      </w:r>
      <w:proofErr w:type="spellEnd"/>
      <w:r w:rsidRPr="002254AC">
        <w:rPr>
          <w:szCs w:val="24"/>
        </w:rPr>
        <w:t xml:space="preserve">:  </w:t>
      </w:r>
      <w:proofErr w:type="spellStart"/>
      <w:r w:rsidRPr="002254AC">
        <w:rPr>
          <w:iCs/>
          <w:szCs w:val="24"/>
        </w:rPr>
        <w:t>Pertama</w:t>
      </w:r>
      <w:proofErr w:type="spellEnd"/>
      <w:r w:rsidRPr="002254AC">
        <w:rPr>
          <w:b/>
          <w:bCs/>
          <w:szCs w:val="24"/>
        </w:rPr>
        <w:t>,</w:t>
      </w:r>
      <w:r w:rsidRPr="002254AC">
        <w:rPr>
          <w:szCs w:val="24"/>
        </w:rPr>
        <w:t xml:space="preserve">  </w:t>
      </w:r>
      <w:proofErr w:type="spellStart"/>
      <w:r w:rsidRPr="002254AC">
        <w:rPr>
          <w:szCs w:val="24"/>
        </w:rPr>
        <w:t>Faktor</w:t>
      </w:r>
      <w:proofErr w:type="spellEnd"/>
      <w:r w:rsidRPr="002254AC">
        <w:rPr>
          <w:szCs w:val="24"/>
        </w:rPr>
        <w:t xml:space="preserve">  </w:t>
      </w:r>
      <w:proofErr w:type="spellStart"/>
      <w:r w:rsidRPr="002254AC">
        <w:rPr>
          <w:szCs w:val="24"/>
        </w:rPr>
        <w:t>bawaan</w:t>
      </w:r>
      <w:proofErr w:type="spellEnd"/>
      <w:r w:rsidRPr="002254AC">
        <w:rPr>
          <w:szCs w:val="24"/>
        </w:rPr>
        <w:t>, (</w:t>
      </w:r>
      <w:proofErr w:type="spellStart"/>
      <w:r w:rsidRPr="002254AC">
        <w:rPr>
          <w:szCs w:val="24"/>
        </w:rPr>
        <w:t>hormon</w:t>
      </w:r>
      <w:proofErr w:type="spellEnd"/>
      <w:r w:rsidRPr="002254AC">
        <w:rPr>
          <w:szCs w:val="24"/>
        </w:rPr>
        <w:t xml:space="preserve"> dan gen) </w:t>
      </w:r>
      <w:proofErr w:type="spellStart"/>
      <w:r w:rsidRPr="002254AC">
        <w:rPr>
          <w:szCs w:val="24"/>
        </w:rPr>
        <w:t>dikarenakan</w:t>
      </w:r>
      <w:proofErr w:type="spellEnd"/>
      <w:r w:rsidRPr="002254AC">
        <w:rPr>
          <w:szCs w:val="24"/>
        </w:rPr>
        <w:t xml:space="preserve"> </w:t>
      </w:r>
      <w:proofErr w:type="spellStart"/>
      <w:r w:rsidRPr="002254AC">
        <w:rPr>
          <w:szCs w:val="24"/>
        </w:rPr>
        <w:t>keseimbangan</w:t>
      </w:r>
      <w:proofErr w:type="spellEnd"/>
      <w:r w:rsidRPr="002254AC">
        <w:rPr>
          <w:szCs w:val="24"/>
        </w:rPr>
        <w:t xml:space="preserve"> </w:t>
      </w:r>
      <w:proofErr w:type="spellStart"/>
      <w:r w:rsidRPr="002254AC">
        <w:rPr>
          <w:szCs w:val="24"/>
        </w:rPr>
        <w:t>hormon</w:t>
      </w:r>
      <w:proofErr w:type="spellEnd"/>
      <w:r w:rsidRPr="002254AC">
        <w:rPr>
          <w:szCs w:val="24"/>
        </w:rPr>
        <w:t xml:space="preserve"> yang </w:t>
      </w:r>
      <w:proofErr w:type="spellStart"/>
      <w:r w:rsidRPr="002254AC">
        <w:rPr>
          <w:szCs w:val="24"/>
        </w:rPr>
        <w:t>menyimpang</w:t>
      </w:r>
      <w:proofErr w:type="spellEnd"/>
      <w:r w:rsidRPr="002254AC">
        <w:rPr>
          <w:szCs w:val="24"/>
        </w:rPr>
        <w:t xml:space="preserve"> (</w:t>
      </w:r>
      <w:proofErr w:type="spellStart"/>
      <w:r w:rsidRPr="002254AC">
        <w:rPr>
          <w:szCs w:val="24"/>
        </w:rPr>
        <w:t>bawaan</w:t>
      </w:r>
      <w:proofErr w:type="spellEnd"/>
      <w:r w:rsidRPr="002254AC">
        <w:rPr>
          <w:szCs w:val="24"/>
        </w:rPr>
        <w:t xml:space="preserve">). </w:t>
      </w:r>
      <w:proofErr w:type="spellStart"/>
      <w:r w:rsidRPr="002254AC">
        <w:rPr>
          <w:i/>
          <w:szCs w:val="24"/>
        </w:rPr>
        <w:t>Kedua</w:t>
      </w:r>
      <w:proofErr w:type="spellEnd"/>
      <w:r w:rsidRPr="002254AC">
        <w:rPr>
          <w:szCs w:val="24"/>
        </w:rPr>
        <w:t xml:space="preserve">, </w:t>
      </w:r>
      <w:proofErr w:type="spellStart"/>
      <w:r w:rsidRPr="002254AC">
        <w:rPr>
          <w:szCs w:val="24"/>
        </w:rPr>
        <w:t>faktor</w:t>
      </w:r>
      <w:proofErr w:type="spellEnd"/>
      <w:r w:rsidRPr="002254AC">
        <w:rPr>
          <w:szCs w:val="24"/>
        </w:rPr>
        <w:t xml:space="preserve"> </w:t>
      </w:r>
      <w:proofErr w:type="spellStart"/>
      <w:r w:rsidRPr="002254AC">
        <w:rPr>
          <w:szCs w:val="24"/>
        </w:rPr>
        <w:t>lingkungan</w:t>
      </w:r>
      <w:proofErr w:type="spellEnd"/>
      <w:r w:rsidRPr="002254AC">
        <w:rPr>
          <w:szCs w:val="24"/>
        </w:rPr>
        <w:t xml:space="preserve">, di </w:t>
      </w:r>
      <w:proofErr w:type="spellStart"/>
      <w:r w:rsidRPr="002254AC">
        <w:rPr>
          <w:szCs w:val="24"/>
        </w:rPr>
        <w:t>antaranya</w:t>
      </w:r>
      <w:proofErr w:type="spellEnd"/>
      <w:r w:rsidRPr="002254AC">
        <w:rPr>
          <w:szCs w:val="24"/>
        </w:rPr>
        <w:t xml:space="preserve"> </w:t>
      </w:r>
      <w:proofErr w:type="spellStart"/>
      <w:r w:rsidRPr="002254AC">
        <w:rPr>
          <w:szCs w:val="24"/>
        </w:rPr>
        <w:t>pendidikan</w:t>
      </w:r>
      <w:proofErr w:type="spellEnd"/>
      <w:r w:rsidRPr="002254AC">
        <w:rPr>
          <w:szCs w:val="24"/>
        </w:rPr>
        <w:t xml:space="preserve"> yang salah pada masa </w:t>
      </w:r>
      <w:proofErr w:type="spellStart"/>
      <w:r w:rsidRPr="002254AC">
        <w:rPr>
          <w:szCs w:val="24"/>
        </w:rPr>
        <w:t>kecil</w:t>
      </w:r>
      <w:proofErr w:type="spellEnd"/>
      <w:r w:rsidRPr="002254AC">
        <w:rPr>
          <w:szCs w:val="24"/>
        </w:rPr>
        <w:t xml:space="preserve"> </w:t>
      </w:r>
      <w:proofErr w:type="spellStart"/>
      <w:r w:rsidRPr="002254AC">
        <w:rPr>
          <w:szCs w:val="24"/>
        </w:rPr>
        <w:t>dengan</w:t>
      </w:r>
      <w:proofErr w:type="spellEnd"/>
      <w:r w:rsidRPr="002254AC">
        <w:rPr>
          <w:szCs w:val="24"/>
        </w:rPr>
        <w:t xml:space="preserve"> </w:t>
      </w:r>
      <w:proofErr w:type="spellStart"/>
      <w:r w:rsidRPr="002254AC">
        <w:rPr>
          <w:szCs w:val="24"/>
        </w:rPr>
        <w:t>membiarkan</w:t>
      </w:r>
      <w:proofErr w:type="spellEnd"/>
      <w:r w:rsidRPr="002254AC">
        <w:rPr>
          <w:szCs w:val="24"/>
        </w:rPr>
        <w:t xml:space="preserve"> </w:t>
      </w:r>
      <w:proofErr w:type="spellStart"/>
      <w:r w:rsidRPr="002254AC">
        <w:rPr>
          <w:szCs w:val="24"/>
        </w:rPr>
        <w:t>anak</w:t>
      </w:r>
      <w:proofErr w:type="spellEnd"/>
      <w:r w:rsidRPr="002254AC">
        <w:rPr>
          <w:szCs w:val="24"/>
        </w:rPr>
        <w:t xml:space="preserve"> </w:t>
      </w:r>
      <w:proofErr w:type="spellStart"/>
      <w:r w:rsidRPr="002254AC">
        <w:rPr>
          <w:szCs w:val="24"/>
        </w:rPr>
        <w:t>laki-laki</w:t>
      </w:r>
      <w:proofErr w:type="spellEnd"/>
      <w:r w:rsidRPr="002254AC">
        <w:rPr>
          <w:szCs w:val="24"/>
        </w:rPr>
        <w:t xml:space="preserve"> </w:t>
      </w:r>
      <w:proofErr w:type="spellStart"/>
      <w:r w:rsidRPr="002254AC">
        <w:rPr>
          <w:szCs w:val="24"/>
        </w:rPr>
        <w:t>berkembang</w:t>
      </w:r>
      <w:proofErr w:type="spellEnd"/>
      <w:r w:rsidRPr="002254AC">
        <w:rPr>
          <w:szCs w:val="24"/>
        </w:rPr>
        <w:t xml:space="preserve"> </w:t>
      </w:r>
      <w:proofErr w:type="spellStart"/>
      <w:r w:rsidRPr="002254AC">
        <w:rPr>
          <w:szCs w:val="24"/>
        </w:rPr>
        <w:t>dalam</w:t>
      </w:r>
      <w:proofErr w:type="spellEnd"/>
      <w:r w:rsidRPr="002254AC">
        <w:rPr>
          <w:szCs w:val="24"/>
        </w:rPr>
        <w:t xml:space="preserve"> </w:t>
      </w:r>
      <w:proofErr w:type="spellStart"/>
      <w:r w:rsidRPr="002254AC">
        <w:rPr>
          <w:szCs w:val="24"/>
        </w:rPr>
        <w:t>tingkah</w:t>
      </w:r>
      <w:proofErr w:type="spellEnd"/>
      <w:r w:rsidRPr="002254AC">
        <w:rPr>
          <w:szCs w:val="24"/>
        </w:rPr>
        <w:t xml:space="preserve"> </w:t>
      </w:r>
      <w:proofErr w:type="spellStart"/>
      <w:r w:rsidRPr="002254AC">
        <w:rPr>
          <w:szCs w:val="24"/>
        </w:rPr>
        <w:t>laku</w:t>
      </w:r>
      <w:proofErr w:type="spellEnd"/>
      <w:r w:rsidRPr="002254AC">
        <w:rPr>
          <w:szCs w:val="24"/>
        </w:rPr>
        <w:t xml:space="preserve"> </w:t>
      </w:r>
      <w:proofErr w:type="spellStart"/>
      <w:r w:rsidRPr="002254AC">
        <w:rPr>
          <w:szCs w:val="24"/>
        </w:rPr>
        <w:t>perempuan</w:t>
      </w:r>
      <w:proofErr w:type="spellEnd"/>
      <w:r w:rsidRPr="002254AC">
        <w:rPr>
          <w:szCs w:val="24"/>
        </w:rPr>
        <w:t xml:space="preserve">, pada masa </w:t>
      </w:r>
      <w:proofErr w:type="spellStart"/>
      <w:r w:rsidRPr="002254AC">
        <w:rPr>
          <w:szCs w:val="24"/>
        </w:rPr>
        <w:t>pubertas</w:t>
      </w:r>
      <w:proofErr w:type="spellEnd"/>
      <w:r w:rsidRPr="002254AC">
        <w:rPr>
          <w:szCs w:val="24"/>
        </w:rPr>
        <w:t xml:space="preserve"> </w:t>
      </w:r>
      <w:proofErr w:type="spellStart"/>
      <w:r w:rsidRPr="002254AC">
        <w:rPr>
          <w:szCs w:val="24"/>
        </w:rPr>
        <w:t>dengan</w:t>
      </w:r>
      <w:proofErr w:type="spellEnd"/>
      <w:r w:rsidRPr="002254AC">
        <w:rPr>
          <w:szCs w:val="24"/>
        </w:rPr>
        <w:t xml:space="preserve"> </w:t>
      </w:r>
      <w:proofErr w:type="spellStart"/>
      <w:r w:rsidRPr="002254AC">
        <w:rPr>
          <w:szCs w:val="24"/>
        </w:rPr>
        <w:t>homoseksual</w:t>
      </w:r>
      <w:proofErr w:type="spellEnd"/>
      <w:r w:rsidRPr="002254AC">
        <w:rPr>
          <w:szCs w:val="24"/>
        </w:rPr>
        <w:t xml:space="preserve"> yang </w:t>
      </w:r>
      <w:proofErr w:type="spellStart"/>
      <w:r w:rsidRPr="002254AC">
        <w:rPr>
          <w:szCs w:val="24"/>
        </w:rPr>
        <w:t>kecewa</w:t>
      </w:r>
      <w:proofErr w:type="spellEnd"/>
      <w:r w:rsidRPr="002254AC">
        <w:rPr>
          <w:szCs w:val="24"/>
        </w:rPr>
        <w:t xml:space="preserve"> dan trauma, trauma </w:t>
      </w:r>
      <w:proofErr w:type="spellStart"/>
      <w:r w:rsidRPr="002254AC">
        <w:rPr>
          <w:szCs w:val="24"/>
        </w:rPr>
        <w:t>pergaulan</w:t>
      </w:r>
      <w:proofErr w:type="spellEnd"/>
      <w:r w:rsidRPr="002254AC">
        <w:rPr>
          <w:szCs w:val="24"/>
        </w:rPr>
        <w:t xml:space="preserve"> </w:t>
      </w:r>
      <w:proofErr w:type="spellStart"/>
      <w:r w:rsidRPr="002254AC">
        <w:rPr>
          <w:szCs w:val="24"/>
        </w:rPr>
        <w:t>seks</w:t>
      </w:r>
      <w:proofErr w:type="spellEnd"/>
      <w:r w:rsidRPr="002254AC">
        <w:rPr>
          <w:szCs w:val="24"/>
        </w:rPr>
        <w:t xml:space="preserve"> </w:t>
      </w:r>
      <w:proofErr w:type="spellStart"/>
      <w:r w:rsidRPr="002254AC">
        <w:rPr>
          <w:szCs w:val="24"/>
        </w:rPr>
        <w:t>dengan</w:t>
      </w:r>
      <w:proofErr w:type="spellEnd"/>
      <w:r w:rsidRPr="002254AC">
        <w:rPr>
          <w:szCs w:val="24"/>
        </w:rPr>
        <w:t xml:space="preserve"> </w:t>
      </w:r>
      <w:proofErr w:type="spellStart"/>
      <w:r w:rsidRPr="002254AC">
        <w:rPr>
          <w:szCs w:val="24"/>
        </w:rPr>
        <w:t>pacar</w:t>
      </w:r>
      <w:proofErr w:type="spellEnd"/>
      <w:r w:rsidRPr="002254AC">
        <w:rPr>
          <w:szCs w:val="24"/>
        </w:rPr>
        <w:t xml:space="preserve">, </w:t>
      </w:r>
      <w:proofErr w:type="spellStart"/>
      <w:r w:rsidRPr="002254AC">
        <w:rPr>
          <w:szCs w:val="24"/>
        </w:rPr>
        <w:t>suami</w:t>
      </w:r>
      <w:proofErr w:type="spellEnd"/>
      <w:r w:rsidRPr="002254AC">
        <w:rPr>
          <w:szCs w:val="24"/>
        </w:rPr>
        <w:t xml:space="preserve"> </w:t>
      </w:r>
      <w:proofErr w:type="spellStart"/>
      <w:r w:rsidRPr="002254AC">
        <w:rPr>
          <w:szCs w:val="24"/>
        </w:rPr>
        <w:t>atau</w:t>
      </w:r>
      <w:proofErr w:type="spellEnd"/>
      <w:r w:rsidRPr="002254AC">
        <w:rPr>
          <w:szCs w:val="24"/>
        </w:rPr>
        <w:t xml:space="preserve"> </w:t>
      </w:r>
      <w:proofErr w:type="spellStart"/>
      <w:r w:rsidRPr="002254AC">
        <w:rPr>
          <w:szCs w:val="24"/>
        </w:rPr>
        <w:t>istri</w:t>
      </w:r>
      <w:proofErr w:type="spellEnd"/>
      <w:r w:rsidRPr="002254AC">
        <w:rPr>
          <w:szCs w:val="24"/>
        </w:rPr>
        <w:t xml:space="preserve">. </w:t>
      </w:r>
      <w:proofErr w:type="spellStart"/>
      <w:r w:rsidRPr="002254AC">
        <w:rPr>
          <w:iCs/>
          <w:szCs w:val="24"/>
        </w:rPr>
        <w:t>Ketiga</w:t>
      </w:r>
      <w:proofErr w:type="spellEnd"/>
      <w:r w:rsidRPr="002254AC">
        <w:rPr>
          <w:iCs/>
          <w:szCs w:val="24"/>
        </w:rPr>
        <w:t xml:space="preserve">, </w:t>
      </w:r>
      <w:proofErr w:type="spellStart"/>
      <w:r w:rsidRPr="002254AC">
        <w:rPr>
          <w:iCs/>
          <w:szCs w:val="24"/>
        </w:rPr>
        <w:t>Faktor</w:t>
      </w:r>
      <w:proofErr w:type="spellEnd"/>
      <w:r w:rsidRPr="002254AC">
        <w:rPr>
          <w:iCs/>
          <w:szCs w:val="24"/>
        </w:rPr>
        <w:t xml:space="preserve"> </w:t>
      </w:r>
      <w:proofErr w:type="spellStart"/>
      <w:r w:rsidRPr="002254AC">
        <w:rPr>
          <w:iCs/>
          <w:szCs w:val="24"/>
        </w:rPr>
        <w:t>Kejiwaan</w:t>
      </w:r>
      <w:proofErr w:type="spellEnd"/>
      <w:r w:rsidRPr="002254AC">
        <w:rPr>
          <w:iCs/>
          <w:szCs w:val="24"/>
        </w:rPr>
        <w:t xml:space="preserve"> </w:t>
      </w:r>
      <w:proofErr w:type="spellStart"/>
      <w:r w:rsidRPr="002254AC">
        <w:rPr>
          <w:iCs/>
          <w:szCs w:val="24"/>
        </w:rPr>
        <w:t>adalah</w:t>
      </w:r>
      <w:proofErr w:type="spellEnd"/>
      <w:r w:rsidRPr="002254AC">
        <w:rPr>
          <w:iCs/>
          <w:szCs w:val="24"/>
        </w:rPr>
        <w:t xml:space="preserve"> </w:t>
      </w:r>
      <w:proofErr w:type="spellStart"/>
      <w:r w:rsidRPr="002254AC">
        <w:rPr>
          <w:iCs/>
          <w:szCs w:val="24"/>
        </w:rPr>
        <w:t>mereka</w:t>
      </w:r>
      <w:proofErr w:type="spellEnd"/>
      <w:r w:rsidRPr="002254AC">
        <w:rPr>
          <w:iCs/>
          <w:szCs w:val="24"/>
        </w:rPr>
        <w:t xml:space="preserve"> yang </w:t>
      </w:r>
      <w:proofErr w:type="spellStart"/>
      <w:r w:rsidRPr="002254AC">
        <w:rPr>
          <w:iCs/>
          <w:szCs w:val="24"/>
        </w:rPr>
        <w:t>sebenarnya</w:t>
      </w:r>
      <w:proofErr w:type="spellEnd"/>
      <w:r w:rsidRPr="002254AC">
        <w:rPr>
          <w:iCs/>
          <w:szCs w:val="24"/>
        </w:rPr>
        <w:t xml:space="preserve"> normal </w:t>
      </w:r>
      <w:proofErr w:type="spellStart"/>
      <w:r w:rsidRPr="002254AC">
        <w:rPr>
          <w:iCs/>
          <w:szCs w:val="24"/>
        </w:rPr>
        <w:t>karena</w:t>
      </w:r>
      <w:proofErr w:type="spellEnd"/>
      <w:r w:rsidRPr="002254AC">
        <w:rPr>
          <w:iCs/>
          <w:szCs w:val="24"/>
        </w:rPr>
        <w:t xml:space="preserve"> </w:t>
      </w:r>
      <w:proofErr w:type="spellStart"/>
      <w:r w:rsidRPr="002254AC">
        <w:rPr>
          <w:iCs/>
          <w:szCs w:val="24"/>
        </w:rPr>
        <w:t>tidak</w:t>
      </w:r>
      <w:proofErr w:type="spellEnd"/>
      <w:r w:rsidRPr="002254AC">
        <w:rPr>
          <w:iCs/>
          <w:szCs w:val="24"/>
        </w:rPr>
        <w:t xml:space="preserve"> </w:t>
      </w:r>
      <w:proofErr w:type="spellStart"/>
      <w:r w:rsidRPr="002254AC">
        <w:rPr>
          <w:iCs/>
          <w:szCs w:val="24"/>
        </w:rPr>
        <w:t>memiliki</w:t>
      </w:r>
      <w:proofErr w:type="spellEnd"/>
      <w:r w:rsidRPr="002254AC">
        <w:rPr>
          <w:iCs/>
          <w:szCs w:val="24"/>
        </w:rPr>
        <w:t xml:space="preserve"> </w:t>
      </w:r>
      <w:proofErr w:type="spellStart"/>
      <w:r w:rsidRPr="002254AC">
        <w:rPr>
          <w:iCs/>
          <w:szCs w:val="24"/>
        </w:rPr>
        <w:t>kelainan</w:t>
      </w:r>
      <w:proofErr w:type="spellEnd"/>
      <w:r w:rsidRPr="002254AC">
        <w:rPr>
          <w:szCs w:val="24"/>
        </w:rPr>
        <w:t xml:space="preserve"> </w:t>
      </w:r>
      <w:proofErr w:type="spellStart"/>
      <w:r w:rsidRPr="002254AC">
        <w:rPr>
          <w:szCs w:val="24"/>
        </w:rPr>
        <w:t>genetikal</w:t>
      </w:r>
      <w:proofErr w:type="spellEnd"/>
      <w:r w:rsidRPr="002254AC">
        <w:rPr>
          <w:szCs w:val="24"/>
        </w:rPr>
        <w:t xml:space="preserve"> </w:t>
      </w:r>
      <w:proofErr w:type="spellStart"/>
      <w:r w:rsidRPr="002254AC">
        <w:rPr>
          <w:szCs w:val="24"/>
        </w:rPr>
        <w:t>maupun</w:t>
      </w:r>
      <w:proofErr w:type="spellEnd"/>
      <w:r w:rsidRPr="002254AC">
        <w:rPr>
          <w:szCs w:val="24"/>
        </w:rPr>
        <w:t xml:space="preserve"> hormonal dan </w:t>
      </w:r>
      <w:proofErr w:type="spellStart"/>
      <w:r w:rsidRPr="002254AC">
        <w:rPr>
          <w:szCs w:val="24"/>
        </w:rPr>
        <w:t>memiliki</w:t>
      </w:r>
      <w:proofErr w:type="spellEnd"/>
      <w:r w:rsidRPr="002254AC">
        <w:rPr>
          <w:szCs w:val="24"/>
        </w:rPr>
        <w:t xml:space="preserve"> </w:t>
      </w:r>
      <w:proofErr w:type="spellStart"/>
      <w:r w:rsidRPr="002254AC">
        <w:rPr>
          <w:szCs w:val="24"/>
        </w:rPr>
        <w:t>kecendrungan</w:t>
      </w:r>
      <w:proofErr w:type="spellEnd"/>
      <w:r w:rsidRPr="002254AC">
        <w:rPr>
          <w:szCs w:val="24"/>
        </w:rPr>
        <w:t xml:space="preserve"> </w:t>
      </w:r>
      <w:proofErr w:type="spellStart"/>
      <w:r w:rsidRPr="002254AC">
        <w:rPr>
          <w:szCs w:val="24"/>
        </w:rPr>
        <w:t>berpenampilan</w:t>
      </w:r>
      <w:proofErr w:type="spellEnd"/>
      <w:r w:rsidRPr="002254AC">
        <w:rPr>
          <w:szCs w:val="24"/>
        </w:rPr>
        <w:t xml:space="preserve"> </w:t>
      </w:r>
      <w:proofErr w:type="spellStart"/>
      <w:r w:rsidRPr="002254AC">
        <w:rPr>
          <w:szCs w:val="24"/>
        </w:rPr>
        <w:t>lawan</w:t>
      </w:r>
      <w:proofErr w:type="spellEnd"/>
      <w:r w:rsidRPr="002254AC">
        <w:rPr>
          <w:szCs w:val="24"/>
        </w:rPr>
        <w:t xml:space="preserve"> </w:t>
      </w:r>
      <w:proofErr w:type="spellStart"/>
      <w:r w:rsidRPr="002254AC">
        <w:rPr>
          <w:szCs w:val="24"/>
        </w:rPr>
        <w:t>jenis</w:t>
      </w:r>
      <w:proofErr w:type="spellEnd"/>
      <w:r w:rsidRPr="002254AC">
        <w:rPr>
          <w:szCs w:val="24"/>
        </w:rPr>
        <w:t xml:space="preserve"> </w:t>
      </w:r>
      <w:proofErr w:type="spellStart"/>
      <w:r w:rsidRPr="002254AC">
        <w:rPr>
          <w:szCs w:val="24"/>
        </w:rPr>
        <w:t>hanya</w:t>
      </w:r>
      <w:proofErr w:type="spellEnd"/>
      <w:r w:rsidRPr="002254AC">
        <w:rPr>
          <w:szCs w:val="24"/>
        </w:rPr>
        <w:t xml:space="preserve"> </w:t>
      </w:r>
      <w:proofErr w:type="spellStart"/>
      <w:r w:rsidRPr="002254AC">
        <w:rPr>
          <w:szCs w:val="24"/>
        </w:rPr>
        <w:t>untuk</w:t>
      </w:r>
      <w:proofErr w:type="spellEnd"/>
      <w:r w:rsidRPr="002254AC">
        <w:rPr>
          <w:szCs w:val="24"/>
        </w:rPr>
        <w:t xml:space="preserve"> </w:t>
      </w:r>
      <w:proofErr w:type="spellStart"/>
      <w:r w:rsidRPr="002254AC">
        <w:rPr>
          <w:szCs w:val="24"/>
        </w:rPr>
        <w:t>memperturutkan</w:t>
      </w:r>
      <w:proofErr w:type="spellEnd"/>
      <w:r w:rsidRPr="002254AC">
        <w:rPr>
          <w:szCs w:val="24"/>
        </w:rPr>
        <w:t xml:space="preserve"> </w:t>
      </w:r>
      <w:proofErr w:type="spellStart"/>
      <w:r w:rsidRPr="002254AC">
        <w:rPr>
          <w:szCs w:val="24"/>
        </w:rPr>
        <w:t>dorongan</w:t>
      </w:r>
      <w:proofErr w:type="spellEnd"/>
      <w:r w:rsidRPr="002254AC">
        <w:rPr>
          <w:szCs w:val="24"/>
        </w:rPr>
        <w:t xml:space="preserve"> </w:t>
      </w:r>
      <w:proofErr w:type="spellStart"/>
      <w:r w:rsidRPr="002254AC">
        <w:rPr>
          <w:szCs w:val="24"/>
        </w:rPr>
        <w:t>kejiwaan</w:t>
      </w:r>
      <w:proofErr w:type="spellEnd"/>
      <w:r w:rsidRPr="002254AC">
        <w:rPr>
          <w:szCs w:val="24"/>
        </w:rPr>
        <w:t xml:space="preserve"> dan </w:t>
      </w:r>
      <w:proofErr w:type="spellStart"/>
      <w:r w:rsidRPr="002254AC">
        <w:rPr>
          <w:szCs w:val="24"/>
        </w:rPr>
        <w:t>hawa</w:t>
      </w:r>
      <w:proofErr w:type="spellEnd"/>
      <w:r w:rsidRPr="002254AC">
        <w:rPr>
          <w:szCs w:val="24"/>
        </w:rPr>
        <w:t xml:space="preserve"> </w:t>
      </w:r>
      <w:proofErr w:type="spellStart"/>
      <w:r w:rsidRPr="002254AC">
        <w:rPr>
          <w:szCs w:val="24"/>
        </w:rPr>
        <w:t>nafsu</w:t>
      </w:r>
      <w:proofErr w:type="spellEnd"/>
      <w:r w:rsidRPr="002254AC">
        <w:rPr>
          <w:szCs w:val="24"/>
        </w:rPr>
        <w:t xml:space="preserve"> </w:t>
      </w:r>
      <w:proofErr w:type="spellStart"/>
      <w:r w:rsidRPr="002254AC">
        <w:rPr>
          <w:szCs w:val="24"/>
        </w:rPr>
        <w:t>adalah</w:t>
      </w:r>
      <w:proofErr w:type="spellEnd"/>
      <w:r w:rsidRPr="002254AC">
        <w:rPr>
          <w:szCs w:val="24"/>
        </w:rPr>
        <w:t xml:space="preserve"> </w:t>
      </w:r>
      <w:proofErr w:type="spellStart"/>
      <w:r w:rsidRPr="002254AC">
        <w:rPr>
          <w:szCs w:val="24"/>
        </w:rPr>
        <w:t>suatu</w:t>
      </w:r>
      <w:proofErr w:type="spellEnd"/>
      <w:r w:rsidRPr="002254AC">
        <w:rPr>
          <w:szCs w:val="24"/>
        </w:rPr>
        <w:t xml:space="preserve"> yang </w:t>
      </w:r>
      <w:proofErr w:type="spellStart"/>
      <w:r w:rsidRPr="002254AC">
        <w:rPr>
          <w:szCs w:val="24"/>
        </w:rPr>
        <w:t>menyimpang</w:t>
      </w:r>
      <w:proofErr w:type="spellEnd"/>
      <w:r w:rsidRPr="002254AC">
        <w:rPr>
          <w:szCs w:val="24"/>
        </w:rPr>
        <w:t xml:space="preserve"> dan </w:t>
      </w:r>
      <w:proofErr w:type="spellStart"/>
      <w:r w:rsidRPr="002254AC">
        <w:rPr>
          <w:szCs w:val="24"/>
        </w:rPr>
        <w:t>tidak</w:t>
      </w:r>
      <w:proofErr w:type="spellEnd"/>
      <w:r w:rsidRPr="002254AC">
        <w:rPr>
          <w:szCs w:val="24"/>
        </w:rPr>
        <w:t xml:space="preserve"> </w:t>
      </w:r>
      <w:proofErr w:type="spellStart"/>
      <w:r w:rsidRPr="002254AC">
        <w:rPr>
          <w:szCs w:val="24"/>
        </w:rPr>
        <w:t>dibenarkan</w:t>
      </w:r>
      <w:proofErr w:type="spellEnd"/>
      <w:r w:rsidRPr="002254AC">
        <w:rPr>
          <w:szCs w:val="24"/>
        </w:rPr>
        <w:t xml:space="preserve"> </w:t>
      </w:r>
      <w:proofErr w:type="spellStart"/>
      <w:r w:rsidRPr="002254AC">
        <w:rPr>
          <w:szCs w:val="24"/>
        </w:rPr>
        <w:t>menurut</w:t>
      </w:r>
      <w:proofErr w:type="spellEnd"/>
      <w:r w:rsidRPr="002254AC">
        <w:rPr>
          <w:szCs w:val="24"/>
        </w:rPr>
        <w:t xml:space="preserve"> </w:t>
      </w:r>
      <w:proofErr w:type="spellStart"/>
      <w:r w:rsidRPr="002254AC">
        <w:rPr>
          <w:szCs w:val="24"/>
        </w:rPr>
        <w:t>syari’at</w:t>
      </w:r>
      <w:proofErr w:type="spellEnd"/>
      <w:r w:rsidRPr="002254AC">
        <w:rPr>
          <w:szCs w:val="24"/>
        </w:rPr>
        <w:t xml:space="preserve"> Islam. </w:t>
      </w:r>
      <w:proofErr w:type="spellStart"/>
      <w:r w:rsidRPr="002254AC">
        <w:rPr>
          <w:szCs w:val="24"/>
        </w:rPr>
        <w:t>Kelompok</w:t>
      </w:r>
      <w:proofErr w:type="spellEnd"/>
      <w:r w:rsidRPr="002254AC">
        <w:rPr>
          <w:szCs w:val="24"/>
        </w:rPr>
        <w:t xml:space="preserve"> </w:t>
      </w:r>
      <w:proofErr w:type="spellStart"/>
      <w:r w:rsidRPr="002254AC">
        <w:rPr>
          <w:szCs w:val="24"/>
        </w:rPr>
        <w:t>ini</w:t>
      </w:r>
      <w:proofErr w:type="spellEnd"/>
      <w:r w:rsidRPr="002254AC">
        <w:rPr>
          <w:szCs w:val="24"/>
        </w:rPr>
        <w:t xml:space="preserve"> </w:t>
      </w:r>
      <w:proofErr w:type="spellStart"/>
      <w:r w:rsidRPr="002254AC">
        <w:rPr>
          <w:szCs w:val="24"/>
        </w:rPr>
        <w:t>termasuk</w:t>
      </w:r>
      <w:proofErr w:type="spellEnd"/>
      <w:r w:rsidRPr="002254AC">
        <w:rPr>
          <w:szCs w:val="24"/>
        </w:rPr>
        <w:t xml:space="preserve"> </w:t>
      </w:r>
      <w:proofErr w:type="spellStart"/>
      <w:r w:rsidRPr="002254AC">
        <w:rPr>
          <w:szCs w:val="24"/>
        </w:rPr>
        <w:t>minoritas</w:t>
      </w:r>
      <w:proofErr w:type="spellEnd"/>
      <w:r w:rsidRPr="002254AC">
        <w:rPr>
          <w:szCs w:val="24"/>
        </w:rPr>
        <w:t xml:space="preserve">, </w:t>
      </w:r>
      <w:proofErr w:type="spellStart"/>
      <w:r w:rsidRPr="002254AC">
        <w:rPr>
          <w:szCs w:val="24"/>
        </w:rPr>
        <w:t>bahkan</w:t>
      </w:r>
      <w:proofErr w:type="spellEnd"/>
      <w:r w:rsidRPr="002254AC">
        <w:rPr>
          <w:szCs w:val="24"/>
        </w:rPr>
        <w:t xml:space="preserve"> </w:t>
      </w:r>
      <w:proofErr w:type="spellStart"/>
      <w:r w:rsidRPr="002254AC">
        <w:rPr>
          <w:szCs w:val="24"/>
        </w:rPr>
        <w:t>jumlah</w:t>
      </w:r>
      <w:proofErr w:type="spellEnd"/>
      <w:r w:rsidRPr="002254AC">
        <w:rPr>
          <w:szCs w:val="24"/>
        </w:rPr>
        <w:t xml:space="preserve"> </w:t>
      </w:r>
      <w:proofErr w:type="spellStart"/>
      <w:r w:rsidRPr="002254AC">
        <w:rPr>
          <w:szCs w:val="24"/>
        </w:rPr>
        <w:t>mereka</w:t>
      </w:r>
      <w:proofErr w:type="spellEnd"/>
      <w:r w:rsidRPr="002254AC">
        <w:rPr>
          <w:szCs w:val="24"/>
        </w:rPr>
        <w:t xml:space="preserve"> </w:t>
      </w:r>
      <w:proofErr w:type="spellStart"/>
      <w:r w:rsidRPr="002254AC">
        <w:rPr>
          <w:szCs w:val="24"/>
        </w:rPr>
        <w:t>tidak</w:t>
      </w:r>
      <w:proofErr w:type="spellEnd"/>
      <w:r w:rsidRPr="002254AC">
        <w:rPr>
          <w:szCs w:val="24"/>
        </w:rPr>
        <w:t xml:space="preserve"> </w:t>
      </w:r>
      <w:proofErr w:type="spellStart"/>
      <w:r w:rsidRPr="002254AC">
        <w:rPr>
          <w:szCs w:val="24"/>
        </w:rPr>
        <w:t>jelas</w:t>
      </w:r>
      <w:proofErr w:type="spellEnd"/>
      <w:r w:rsidRPr="002254AC">
        <w:rPr>
          <w:szCs w:val="24"/>
        </w:rPr>
        <w:t xml:space="preserve"> </w:t>
      </w:r>
      <w:proofErr w:type="spellStart"/>
      <w:r w:rsidRPr="002254AC">
        <w:rPr>
          <w:szCs w:val="24"/>
        </w:rPr>
        <w:t>karena</w:t>
      </w:r>
      <w:proofErr w:type="spellEnd"/>
      <w:r w:rsidRPr="002254AC">
        <w:rPr>
          <w:szCs w:val="24"/>
        </w:rPr>
        <w:t xml:space="preserve"> </w:t>
      </w:r>
      <w:proofErr w:type="spellStart"/>
      <w:r w:rsidRPr="002254AC">
        <w:rPr>
          <w:szCs w:val="24"/>
        </w:rPr>
        <w:t>belum</w:t>
      </w:r>
      <w:proofErr w:type="spellEnd"/>
      <w:r w:rsidRPr="002254AC">
        <w:rPr>
          <w:szCs w:val="24"/>
        </w:rPr>
        <w:t xml:space="preserve"> </w:t>
      </w:r>
      <w:proofErr w:type="spellStart"/>
      <w:r w:rsidRPr="002254AC">
        <w:rPr>
          <w:szCs w:val="24"/>
        </w:rPr>
        <w:t>ada</w:t>
      </w:r>
      <w:proofErr w:type="spellEnd"/>
      <w:r w:rsidRPr="002254AC">
        <w:rPr>
          <w:szCs w:val="24"/>
        </w:rPr>
        <w:t xml:space="preserve"> data yang </w:t>
      </w:r>
      <w:proofErr w:type="spellStart"/>
      <w:r w:rsidRPr="002254AC">
        <w:rPr>
          <w:szCs w:val="24"/>
        </w:rPr>
        <w:t>akurat</w:t>
      </w:r>
      <w:proofErr w:type="spellEnd"/>
      <w:r w:rsidRPr="002254AC">
        <w:rPr>
          <w:szCs w:val="24"/>
        </w:rPr>
        <w:t xml:space="preserve"> yang </w:t>
      </w:r>
      <w:proofErr w:type="spellStart"/>
      <w:r w:rsidRPr="002254AC">
        <w:rPr>
          <w:szCs w:val="24"/>
        </w:rPr>
        <w:t>menyebut</w:t>
      </w:r>
      <w:proofErr w:type="spellEnd"/>
      <w:r w:rsidRPr="002254AC">
        <w:rPr>
          <w:szCs w:val="24"/>
        </w:rPr>
        <w:t xml:space="preserve"> </w:t>
      </w:r>
      <w:proofErr w:type="spellStart"/>
      <w:r w:rsidRPr="002254AC">
        <w:rPr>
          <w:szCs w:val="24"/>
        </w:rPr>
        <w:t>jumlah</w:t>
      </w:r>
      <w:proofErr w:type="spellEnd"/>
      <w:r w:rsidRPr="002254AC">
        <w:rPr>
          <w:szCs w:val="24"/>
        </w:rPr>
        <w:t xml:space="preserve"> </w:t>
      </w:r>
      <w:proofErr w:type="spellStart"/>
      <w:r w:rsidRPr="002254AC">
        <w:rPr>
          <w:szCs w:val="24"/>
        </w:rPr>
        <w:t>mereka</w:t>
      </w:r>
      <w:proofErr w:type="spellEnd"/>
      <w:r w:rsidRPr="002254AC">
        <w:rPr>
          <w:szCs w:val="24"/>
        </w:rPr>
        <w:t xml:space="preserve">. </w:t>
      </w:r>
      <w:proofErr w:type="spellStart"/>
      <w:r w:rsidRPr="002254AC">
        <w:rPr>
          <w:szCs w:val="24"/>
        </w:rPr>
        <w:t>Mereka</w:t>
      </w:r>
      <w:proofErr w:type="spellEnd"/>
      <w:r w:rsidRPr="002254AC">
        <w:rPr>
          <w:szCs w:val="24"/>
        </w:rPr>
        <w:t xml:space="preserve"> juga </w:t>
      </w:r>
      <w:proofErr w:type="spellStart"/>
      <w:r w:rsidRPr="002254AC">
        <w:rPr>
          <w:szCs w:val="24"/>
        </w:rPr>
        <w:t>sering</w:t>
      </w:r>
      <w:proofErr w:type="spellEnd"/>
      <w:r w:rsidRPr="002254AC">
        <w:rPr>
          <w:szCs w:val="24"/>
        </w:rPr>
        <w:t xml:space="preserve"> </w:t>
      </w:r>
      <w:proofErr w:type="spellStart"/>
      <w:r w:rsidRPr="002254AC">
        <w:rPr>
          <w:szCs w:val="24"/>
        </w:rPr>
        <w:t>dikaitkan</w:t>
      </w:r>
      <w:proofErr w:type="spellEnd"/>
      <w:r w:rsidRPr="002254AC">
        <w:rPr>
          <w:szCs w:val="24"/>
        </w:rPr>
        <w:t xml:space="preserve"> </w:t>
      </w:r>
      <w:proofErr w:type="spellStart"/>
      <w:r w:rsidRPr="002254AC">
        <w:rPr>
          <w:szCs w:val="24"/>
        </w:rPr>
        <w:t>dengan</w:t>
      </w:r>
      <w:proofErr w:type="spellEnd"/>
      <w:r w:rsidRPr="002254AC">
        <w:rPr>
          <w:szCs w:val="24"/>
        </w:rPr>
        <w:t xml:space="preserve"> </w:t>
      </w:r>
      <w:proofErr w:type="spellStart"/>
      <w:r w:rsidRPr="002254AC">
        <w:rPr>
          <w:szCs w:val="24"/>
        </w:rPr>
        <w:t>istilah</w:t>
      </w:r>
      <w:proofErr w:type="spellEnd"/>
      <w:r w:rsidRPr="002254AC">
        <w:rPr>
          <w:szCs w:val="24"/>
        </w:rPr>
        <w:t xml:space="preserve"> </w:t>
      </w:r>
      <w:proofErr w:type="spellStart"/>
      <w:r w:rsidRPr="002254AC">
        <w:rPr>
          <w:szCs w:val="24"/>
        </w:rPr>
        <w:t>komunitas</w:t>
      </w:r>
      <w:proofErr w:type="spellEnd"/>
      <w:r w:rsidRPr="002254AC">
        <w:rPr>
          <w:szCs w:val="24"/>
        </w:rPr>
        <w:t xml:space="preserve"> LGBT (Lesbian, Gay, </w:t>
      </w:r>
      <w:proofErr w:type="spellStart"/>
      <w:r w:rsidRPr="002254AC">
        <w:rPr>
          <w:szCs w:val="24"/>
        </w:rPr>
        <w:t>Biseksual</w:t>
      </w:r>
      <w:proofErr w:type="spellEnd"/>
      <w:r w:rsidRPr="002254AC">
        <w:rPr>
          <w:szCs w:val="24"/>
        </w:rPr>
        <w:t xml:space="preserve">, dan </w:t>
      </w:r>
      <w:proofErr w:type="spellStart"/>
      <w:r w:rsidRPr="002254AC">
        <w:rPr>
          <w:szCs w:val="24"/>
        </w:rPr>
        <w:t>Tansgender</w:t>
      </w:r>
      <w:proofErr w:type="spellEnd"/>
      <w:r w:rsidRPr="002254AC">
        <w:rPr>
          <w:szCs w:val="24"/>
        </w:rPr>
        <w:t>)</w:t>
      </w:r>
      <w:r w:rsidR="00E90E89">
        <w:rPr>
          <w:szCs w:val="24"/>
        </w:rPr>
        <w:t xml:space="preserve"> (</w:t>
      </w:r>
      <w:proofErr w:type="spellStart"/>
      <w:r w:rsidR="00E90E89">
        <w:rPr>
          <w:szCs w:val="24"/>
        </w:rPr>
        <w:t>Gibtiah</w:t>
      </w:r>
      <w:proofErr w:type="spellEnd"/>
      <w:r w:rsidR="00E90E89">
        <w:rPr>
          <w:szCs w:val="24"/>
        </w:rPr>
        <w:t>, 2016)</w:t>
      </w:r>
      <w:r w:rsidRPr="002254AC">
        <w:rPr>
          <w:szCs w:val="24"/>
        </w:rPr>
        <w:t>.</w:t>
      </w:r>
    </w:p>
    <w:p w14:paraId="7361CC4D" w14:textId="77777777" w:rsidR="002254AC" w:rsidRPr="002254AC" w:rsidRDefault="002254AC" w:rsidP="00E90E89">
      <w:pPr>
        <w:ind w:firstLine="0"/>
        <w:jc w:val="both"/>
        <w:rPr>
          <w:b/>
          <w:bCs/>
          <w:szCs w:val="24"/>
        </w:rPr>
      </w:pPr>
      <w:proofErr w:type="spellStart"/>
      <w:r w:rsidRPr="002254AC">
        <w:rPr>
          <w:b/>
          <w:bCs/>
          <w:szCs w:val="24"/>
        </w:rPr>
        <w:t>Biografi</w:t>
      </w:r>
      <w:proofErr w:type="spellEnd"/>
      <w:r w:rsidRPr="002254AC">
        <w:rPr>
          <w:b/>
          <w:bCs/>
          <w:szCs w:val="24"/>
        </w:rPr>
        <w:t xml:space="preserve"> </w:t>
      </w:r>
      <w:proofErr w:type="spellStart"/>
      <w:r w:rsidRPr="002254AC">
        <w:rPr>
          <w:b/>
          <w:bCs/>
          <w:szCs w:val="24"/>
        </w:rPr>
        <w:t>Buya</w:t>
      </w:r>
      <w:proofErr w:type="spellEnd"/>
      <w:r w:rsidRPr="002254AC">
        <w:rPr>
          <w:b/>
          <w:bCs/>
          <w:szCs w:val="24"/>
        </w:rPr>
        <w:t xml:space="preserve"> </w:t>
      </w:r>
      <w:proofErr w:type="spellStart"/>
      <w:r w:rsidRPr="002254AC">
        <w:rPr>
          <w:b/>
          <w:bCs/>
          <w:szCs w:val="24"/>
        </w:rPr>
        <w:t>Hamka</w:t>
      </w:r>
      <w:proofErr w:type="spellEnd"/>
    </w:p>
    <w:p w14:paraId="14A5B7B4" w14:textId="336B7053" w:rsidR="002254AC" w:rsidRPr="002254AC" w:rsidRDefault="002254AC" w:rsidP="002254AC">
      <w:pPr>
        <w:ind w:firstLine="720"/>
        <w:jc w:val="both"/>
        <w:rPr>
          <w:szCs w:val="24"/>
        </w:rPr>
      </w:pPr>
      <w:r w:rsidRPr="002254AC">
        <w:rPr>
          <w:bCs/>
          <w:szCs w:val="24"/>
        </w:rPr>
        <w:t xml:space="preserve">Di </w:t>
      </w:r>
      <w:proofErr w:type="spellStart"/>
      <w:r w:rsidRPr="002254AC">
        <w:rPr>
          <w:bCs/>
          <w:szCs w:val="24"/>
        </w:rPr>
        <w:t>tepi</w:t>
      </w:r>
      <w:proofErr w:type="spellEnd"/>
      <w:r w:rsidRPr="002254AC">
        <w:rPr>
          <w:bCs/>
          <w:szCs w:val="24"/>
        </w:rPr>
        <w:t xml:space="preserve"> </w:t>
      </w:r>
      <w:proofErr w:type="spellStart"/>
      <w:r w:rsidRPr="002254AC">
        <w:rPr>
          <w:bCs/>
          <w:szCs w:val="24"/>
        </w:rPr>
        <w:t>danau</w:t>
      </w:r>
      <w:proofErr w:type="spellEnd"/>
      <w:r w:rsidRPr="002254AC">
        <w:rPr>
          <w:bCs/>
          <w:szCs w:val="24"/>
        </w:rPr>
        <w:t xml:space="preserve"> </w:t>
      </w:r>
      <w:proofErr w:type="spellStart"/>
      <w:r w:rsidRPr="002254AC">
        <w:rPr>
          <w:bCs/>
          <w:szCs w:val="24"/>
        </w:rPr>
        <w:t>Maninjau</w:t>
      </w:r>
      <w:proofErr w:type="spellEnd"/>
      <w:r w:rsidRPr="002254AC">
        <w:rPr>
          <w:bCs/>
          <w:szCs w:val="24"/>
        </w:rPr>
        <w:t xml:space="preserve">, </w:t>
      </w:r>
      <w:proofErr w:type="spellStart"/>
      <w:r w:rsidRPr="002254AC">
        <w:rPr>
          <w:bCs/>
          <w:szCs w:val="24"/>
        </w:rPr>
        <w:t>disuatu</w:t>
      </w:r>
      <w:proofErr w:type="spellEnd"/>
      <w:r w:rsidRPr="002254AC">
        <w:rPr>
          <w:bCs/>
          <w:szCs w:val="24"/>
        </w:rPr>
        <w:t xml:space="preserve"> kampong </w:t>
      </w:r>
      <w:proofErr w:type="spellStart"/>
      <w:r w:rsidRPr="002254AC">
        <w:rPr>
          <w:bCs/>
          <w:szCs w:val="24"/>
        </w:rPr>
        <w:t>bernama</w:t>
      </w:r>
      <w:proofErr w:type="spellEnd"/>
      <w:r w:rsidRPr="002254AC">
        <w:rPr>
          <w:bCs/>
          <w:szCs w:val="24"/>
        </w:rPr>
        <w:t xml:space="preserve"> Tanah </w:t>
      </w:r>
      <w:proofErr w:type="spellStart"/>
      <w:r w:rsidRPr="002254AC">
        <w:rPr>
          <w:bCs/>
          <w:szCs w:val="24"/>
        </w:rPr>
        <w:t>sirah</w:t>
      </w:r>
      <w:proofErr w:type="spellEnd"/>
      <w:r w:rsidRPr="002254AC">
        <w:rPr>
          <w:bCs/>
          <w:szCs w:val="24"/>
        </w:rPr>
        <w:t xml:space="preserve">, </w:t>
      </w:r>
      <w:proofErr w:type="spellStart"/>
      <w:r w:rsidRPr="002254AC">
        <w:rPr>
          <w:bCs/>
          <w:szCs w:val="24"/>
        </w:rPr>
        <w:t>termasuk</w:t>
      </w:r>
      <w:proofErr w:type="spellEnd"/>
      <w:r w:rsidRPr="002254AC">
        <w:rPr>
          <w:bCs/>
          <w:szCs w:val="24"/>
        </w:rPr>
        <w:t xml:space="preserve"> </w:t>
      </w:r>
      <w:proofErr w:type="spellStart"/>
      <w:r w:rsidRPr="002254AC">
        <w:rPr>
          <w:bCs/>
          <w:szCs w:val="24"/>
        </w:rPr>
        <w:t>daerah</w:t>
      </w:r>
      <w:proofErr w:type="spellEnd"/>
      <w:r w:rsidRPr="002254AC">
        <w:rPr>
          <w:bCs/>
          <w:szCs w:val="24"/>
        </w:rPr>
        <w:t xml:space="preserve"> Negeri </w:t>
      </w:r>
      <w:proofErr w:type="spellStart"/>
      <w:r w:rsidRPr="002254AC">
        <w:rPr>
          <w:bCs/>
          <w:szCs w:val="24"/>
        </w:rPr>
        <w:t>sungau</w:t>
      </w:r>
      <w:proofErr w:type="spellEnd"/>
      <w:r w:rsidRPr="002254AC">
        <w:rPr>
          <w:bCs/>
          <w:szCs w:val="24"/>
        </w:rPr>
        <w:t xml:space="preserve"> </w:t>
      </w:r>
      <w:proofErr w:type="spellStart"/>
      <w:r w:rsidRPr="002254AC">
        <w:rPr>
          <w:bCs/>
          <w:szCs w:val="24"/>
        </w:rPr>
        <w:t>batang</w:t>
      </w:r>
      <w:proofErr w:type="spellEnd"/>
      <w:r w:rsidRPr="002254AC">
        <w:rPr>
          <w:bCs/>
          <w:szCs w:val="24"/>
        </w:rPr>
        <w:t xml:space="preserve"> yang </w:t>
      </w:r>
      <w:proofErr w:type="spellStart"/>
      <w:r w:rsidRPr="002254AC">
        <w:rPr>
          <w:bCs/>
          <w:szCs w:val="24"/>
        </w:rPr>
        <w:t>konon</w:t>
      </w:r>
      <w:proofErr w:type="spellEnd"/>
      <w:r w:rsidRPr="002254AC">
        <w:rPr>
          <w:bCs/>
          <w:szCs w:val="24"/>
        </w:rPr>
        <w:t xml:space="preserve"> sangat </w:t>
      </w:r>
      <w:proofErr w:type="spellStart"/>
      <w:r w:rsidRPr="002254AC">
        <w:rPr>
          <w:bCs/>
          <w:szCs w:val="24"/>
        </w:rPr>
        <w:t>indah</w:t>
      </w:r>
      <w:proofErr w:type="spellEnd"/>
      <w:r w:rsidRPr="002254AC">
        <w:rPr>
          <w:bCs/>
          <w:szCs w:val="24"/>
        </w:rPr>
        <w:t xml:space="preserve"> </w:t>
      </w:r>
      <w:proofErr w:type="spellStart"/>
      <w:r w:rsidRPr="002254AC">
        <w:rPr>
          <w:bCs/>
          <w:szCs w:val="24"/>
        </w:rPr>
        <w:t>pemandangan</w:t>
      </w:r>
      <w:proofErr w:type="spellEnd"/>
      <w:r w:rsidRPr="002254AC">
        <w:rPr>
          <w:bCs/>
          <w:szCs w:val="24"/>
        </w:rPr>
        <w:t xml:space="preserve"> </w:t>
      </w:r>
      <w:proofErr w:type="spellStart"/>
      <w:r w:rsidRPr="002254AC">
        <w:rPr>
          <w:bCs/>
          <w:szCs w:val="24"/>
        </w:rPr>
        <w:t>alamnya</w:t>
      </w:r>
      <w:proofErr w:type="spellEnd"/>
      <w:r w:rsidRPr="002254AC">
        <w:rPr>
          <w:bCs/>
          <w:szCs w:val="24"/>
        </w:rPr>
        <w:t xml:space="preserve">, pada </w:t>
      </w:r>
      <w:proofErr w:type="spellStart"/>
      <w:r w:rsidRPr="002254AC">
        <w:rPr>
          <w:bCs/>
          <w:szCs w:val="24"/>
        </w:rPr>
        <w:t>hari</w:t>
      </w:r>
      <w:proofErr w:type="spellEnd"/>
      <w:r w:rsidRPr="002254AC">
        <w:rPr>
          <w:bCs/>
          <w:szCs w:val="24"/>
        </w:rPr>
        <w:t xml:space="preserve"> </w:t>
      </w:r>
      <w:proofErr w:type="spellStart"/>
      <w:r w:rsidRPr="002254AC">
        <w:rPr>
          <w:bCs/>
          <w:szCs w:val="24"/>
        </w:rPr>
        <w:t>ahad</w:t>
      </w:r>
      <w:proofErr w:type="spellEnd"/>
      <w:r w:rsidRPr="002254AC">
        <w:rPr>
          <w:bCs/>
          <w:szCs w:val="24"/>
        </w:rPr>
        <w:t xml:space="preserve"> </w:t>
      </w:r>
      <w:proofErr w:type="spellStart"/>
      <w:r w:rsidRPr="002254AC">
        <w:rPr>
          <w:bCs/>
          <w:szCs w:val="24"/>
        </w:rPr>
        <w:t>petang</w:t>
      </w:r>
      <w:proofErr w:type="spellEnd"/>
      <w:r w:rsidRPr="002254AC">
        <w:rPr>
          <w:bCs/>
          <w:szCs w:val="24"/>
        </w:rPr>
        <w:t xml:space="preserve"> </w:t>
      </w:r>
      <w:proofErr w:type="spellStart"/>
      <w:r w:rsidRPr="002254AC">
        <w:rPr>
          <w:bCs/>
          <w:szCs w:val="24"/>
        </w:rPr>
        <w:t>malam</w:t>
      </w:r>
      <w:proofErr w:type="spellEnd"/>
      <w:r w:rsidRPr="002254AC">
        <w:rPr>
          <w:bCs/>
          <w:szCs w:val="24"/>
        </w:rPr>
        <w:t xml:space="preserve"> </w:t>
      </w:r>
      <w:proofErr w:type="spellStart"/>
      <w:r w:rsidRPr="002254AC">
        <w:rPr>
          <w:bCs/>
          <w:szCs w:val="24"/>
        </w:rPr>
        <w:t>senin</w:t>
      </w:r>
      <w:proofErr w:type="spellEnd"/>
      <w:r w:rsidRPr="002254AC">
        <w:rPr>
          <w:bCs/>
          <w:szCs w:val="24"/>
        </w:rPr>
        <w:t xml:space="preserve">, </w:t>
      </w:r>
      <w:proofErr w:type="spellStart"/>
      <w:r w:rsidRPr="002254AC">
        <w:rPr>
          <w:bCs/>
          <w:szCs w:val="24"/>
        </w:rPr>
        <w:t>tanggal</w:t>
      </w:r>
      <w:proofErr w:type="spellEnd"/>
      <w:r w:rsidRPr="002254AC">
        <w:rPr>
          <w:bCs/>
          <w:szCs w:val="24"/>
        </w:rPr>
        <w:t xml:space="preserve"> 13 </w:t>
      </w:r>
      <w:proofErr w:type="spellStart"/>
      <w:r w:rsidRPr="002254AC">
        <w:rPr>
          <w:bCs/>
          <w:szCs w:val="24"/>
        </w:rPr>
        <w:t>masuk</w:t>
      </w:r>
      <w:proofErr w:type="spellEnd"/>
      <w:r w:rsidRPr="002254AC">
        <w:rPr>
          <w:bCs/>
          <w:szCs w:val="24"/>
        </w:rPr>
        <w:t xml:space="preserve"> 14 Muharram 1326 H </w:t>
      </w:r>
      <w:proofErr w:type="spellStart"/>
      <w:r w:rsidRPr="002254AC">
        <w:rPr>
          <w:bCs/>
          <w:szCs w:val="24"/>
        </w:rPr>
        <w:t>bertepatan</w:t>
      </w:r>
      <w:proofErr w:type="spellEnd"/>
      <w:r w:rsidRPr="002254AC">
        <w:rPr>
          <w:bCs/>
          <w:szCs w:val="24"/>
        </w:rPr>
        <w:t xml:space="preserve"> </w:t>
      </w:r>
      <w:proofErr w:type="spellStart"/>
      <w:r w:rsidRPr="002254AC">
        <w:rPr>
          <w:bCs/>
          <w:szCs w:val="24"/>
        </w:rPr>
        <w:t>dengan</w:t>
      </w:r>
      <w:proofErr w:type="spellEnd"/>
      <w:r w:rsidRPr="002254AC">
        <w:rPr>
          <w:bCs/>
          <w:szCs w:val="24"/>
        </w:rPr>
        <w:t xml:space="preserve"> </w:t>
      </w:r>
      <w:proofErr w:type="spellStart"/>
      <w:r w:rsidRPr="002254AC">
        <w:rPr>
          <w:bCs/>
          <w:szCs w:val="24"/>
        </w:rPr>
        <w:t>tanggal</w:t>
      </w:r>
      <w:proofErr w:type="spellEnd"/>
      <w:r w:rsidRPr="002254AC">
        <w:rPr>
          <w:bCs/>
          <w:szCs w:val="24"/>
        </w:rPr>
        <w:t xml:space="preserve"> 16 </w:t>
      </w:r>
      <w:proofErr w:type="spellStart"/>
      <w:r w:rsidRPr="002254AC">
        <w:rPr>
          <w:bCs/>
          <w:szCs w:val="24"/>
        </w:rPr>
        <w:t>Februari</w:t>
      </w:r>
      <w:proofErr w:type="spellEnd"/>
      <w:r w:rsidRPr="002254AC">
        <w:rPr>
          <w:bCs/>
          <w:szCs w:val="24"/>
        </w:rPr>
        <w:t xml:space="preserve">, </w:t>
      </w:r>
      <w:proofErr w:type="spellStart"/>
      <w:r w:rsidRPr="002254AC">
        <w:rPr>
          <w:bCs/>
          <w:szCs w:val="24"/>
        </w:rPr>
        <w:t>lahir</w:t>
      </w:r>
      <w:proofErr w:type="spellEnd"/>
      <w:r w:rsidRPr="002254AC">
        <w:rPr>
          <w:bCs/>
          <w:szCs w:val="24"/>
        </w:rPr>
        <w:t xml:space="preserve"> </w:t>
      </w:r>
      <w:proofErr w:type="spellStart"/>
      <w:r w:rsidRPr="002254AC">
        <w:rPr>
          <w:bCs/>
          <w:szCs w:val="24"/>
        </w:rPr>
        <w:t>seorang</w:t>
      </w:r>
      <w:proofErr w:type="spellEnd"/>
      <w:r w:rsidRPr="002254AC">
        <w:rPr>
          <w:bCs/>
          <w:szCs w:val="24"/>
        </w:rPr>
        <w:t xml:space="preserve"> </w:t>
      </w:r>
      <w:proofErr w:type="spellStart"/>
      <w:r w:rsidRPr="002254AC">
        <w:rPr>
          <w:bCs/>
          <w:szCs w:val="24"/>
        </w:rPr>
        <w:t>bayi</w:t>
      </w:r>
      <w:proofErr w:type="spellEnd"/>
      <w:r w:rsidRPr="002254AC">
        <w:rPr>
          <w:bCs/>
          <w:szCs w:val="24"/>
        </w:rPr>
        <w:t xml:space="preserve"> </w:t>
      </w:r>
      <w:proofErr w:type="spellStart"/>
      <w:r w:rsidRPr="002254AC">
        <w:rPr>
          <w:bCs/>
          <w:szCs w:val="24"/>
        </w:rPr>
        <w:t>laki-laki</w:t>
      </w:r>
      <w:proofErr w:type="spellEnd"/>
      <w:r w:rsidRPr="002254AC">
        <w:rPr>
          <w:bCs/>
          <w:szCs w:val="24"/>
        </w:rPr>
        <w:t xml:space="preserve"> </w:t>
      </w:r>
      <w:proofErr w:type="spellStart"/>
      <w:r w:rsidRPr="002254AC">
        <w:rPr>
          <w:bCs/>
          <w:szCs w:val="24"/>
        </w:rPr>
        <w:t>dalam</w:t>
      </w:r>
      <w:proofErr w:type="spellEnd"/>
      <w:r w:rsidRPr="002254AC">
        <w:rPr>
          <w:bCs/>
          <w:szCs w:val="24"/>
        </w:rPr>
        <w:t xml:space="preserve"> </w:t>
      </w:r>
      <w:proofErr w:type="spellStart"/>
      <w:r w:rsidRPr="002254AC">
        <w:rPr>
          <w:bCs/>
          <w:szCs w:val="24"/>
        </w:rPr>
        <w:t>keluarga</w:t>
      </w:r>
      <w:proofErr w:type="spellEnd"/>
      <w:r w:rsidRPr="002254AC">
        <w:rPr>
          <w:bCs/>
          <w:szCs w:val="24"/>
        </w:rPr>
        <w:t xml:space="preserve"> Ulama Dr. Haji Abdul Karim </w:t>
      </w:r>
      <w:proofErr w:type="spellStart"/>
      <w:r w:rsidRPr="002254AC">
        <w:rPr>
          <w:bCs/>
          <w:szCs w:val="24"/>
        </w:rPr>
        <w:t>Am</w:t>
      </w:r>
      <w:r w:rsidRPr="002254AC">
        <w:rPr>
          <w:szCs w:val="24"/>
        </w:rPr>
        <w:t>Rullah</w:t>
      </w:r>
      <w:proofErr w:type="spellEnd"/>
      <w:r w:rsidRPr="002254AC">
        <w:rPr>
          <w:szCs w:val="24"/>
        </w:rPr>
        <w:t xml:space="preserve">. Bayi </w:t>
      </w:r>
      <w:proofErr w:type="spellStart"/>
      <w:r w:rsidRPr="002254AC">
        <w:rPr>
          <w:szCs w:val="24"/>
        </w:rPr>
        <w:t>laki-laki</w:t>
      </w:r>
      <w:proofErr w:type="spellEnd"/>
      <w:r w:rsidRPr="002254AC">
        <w:rPr>
          <w:szCs w:val="24"/>
        </w:rPr>
        <w:t xml:space="preserve"> </w:t>
      </w:r>
      <w:proofErr w:type="spellStart"/>
      <w:r w:rsidRPr="002254AC">
        <w:rPr>
          <w:szCs w:val="24"/>
        </w:rPr>
        <w:t>itu</w:t>
      </w:r>
      <w:proofErr w:type="spellEnd"/>
      <w:r w:rsidRPr="002254AC">
        <w:rPr>
          <w:szCs w:val="24"/>
        </w:rPr>
        <w:t xml:space="preserve"> </w:t>
      </w:r>
      <w:proofErr w:type="spellStart"/>
      <w:r w:rsidRPr="002254AC">
        <w:rPr>
          <w:szCs w:val="24"/>
        </w:rPr>
        <w:t>diberi</w:t>
      </w:r>
      <w:proofErr w:type="spellEnd"/>
      <w:r w:rsidRPr="002254AC">
        <w:rPr>
          <w:szCs w:val="24"/>
        </w:rPr>
        <w:t xml:space="preserve"> </w:t>
      </w:r>
      <w:proofErr w:type="spellStart"/>
      <w:r w:rsidRPr="002254AC">
        <w:rPr>
          <w:szCs w:val="24"/>
        </w:rPr>
        <w:t>nama</w:t>
      </w:r>
      <w:proofErr w:type="spellEnd"/>
      <w:r w:rsidRPr="002254AC">
        <w:rPr>
          <w:szCs w:val="24"/>
        </w:rPr>
        <w:t xml:space="preserve"> “Abdul Malik”, </w:t>
      </w:r>
      <w:proofErr w:type="spellStart"/>
      <w:r w:rsidRPr="002254AC">
        <w:rPr>
          <w:szCs w:val="24"/>
        </w:rPr>
        <w:t>nama</w:t>
      </w:r>
      <w:proofErr w:type="spellEnd"/>
      <w:r w:rsidRPr="002254AC">
        <w:rPr>
          <w:szCs w:val="24"/>
        </w:rPr>
        <w:t xml:space="preserve"> </w:t>
      </w:r>
      <w:proofErr w:type="spellStart"/>
      <w:r w:rsidRPr="002254AC">
        <w:rPr>
          <w:szCs w:val="24"/>
        </w:rPr>
        <w:t>itu</w:t>
      </w:r>
      <w:proofErr w:type="spellEnd"/>
      <w:r w:rsidRPr="002254AC">
        <w:rPr>
          <w:szCs w:val="24"/>
        </w:rPr>
        <w:t xml:space="preserve"> </w:t>
      </w:r>
      <w:proofErr w:type="spellStart"/>
      <w:r w:rsidRPr="002254AC">
        <w:rPr>
          <w:szCs w:val="24"/>
        </w:rPr>
        <w:t>diambil</w:t>
      </w:r>
      <w:proofErr w:type="spellEnd"/>
      <w:r w:rsidRPr="002254AC">
        <w:rPr>
          <w:szCs w:val="24"/>
        </w:rPr>
        <w:t xml:space="preserve"> </w:t>
      </w:r>
      <w:proofErr w:type="spellStart"/>
      <w:r w:rsidRPr="002254AC">
        <w:rPr>
          <w:szCs w:val="24"/>
        </w:rPr>
        <w:t>dari</w:t>
      </w:r>
      <w:proofErr w:type="spellEnd"/>
      <w:r w:rsidRPr="002254AC">
        <w:rPr>
          <w:szCs w:val="24"/>
        </w:rPr>
        <w:t xml:space="preserve"> </w:t>
      </w:r>
      <w:proofErr w:type="spellStart"/>
      <w:r w:rsidRPr="002254AC">
        <w:rPr>
          <w:szCs w:val="24"/>
        </w:rPr>
        <w:t>nama</w:t>
      </w:r>
      <w:proofErr w:type="spellEnd"/>
      <w:r w:rsidRPr="002254AC">
        <w:rPr>
          <w:szCs w:val="24"/>
        </w:rPr>
        <w:t xml:space="preserve"> Dr. Haji Abdul Karim </w:t>
      </w:r>
      <w:proofErr w:type="spellStart"/>
      <w:r w:rsidRPr="002254AC">
        <w:rPr>
          <w:szCs w:val="24"/>
        </w:rPr>
        <w:t>Amrullah</w:t>
      </w:r>
      <w:proofErr w:type="spellEnd"/>
      <w:r w:rsidRPr="002254AC">
        <w:rPr>
          <w:szCs w:val="24"/>
        </w:rPr>
        <w:t xml:space="preserve"> </w:t>
      </w:r>
      <w:proofErr w:type="spellStart"/>
      <w:r w:rsidRPr="002254AC">
        <w:rPr>
          <w:szCs w:val="24"/>
        </w:rPr>
        <w:t>untuk</w:t>
      </w:r>
      <w:proofErr w:type="spellEnd"/>
      <w:r w:rsidRPr="002254AC">
        <w:rPr>
          <w:szCs w:val="24"/>
        </w:rPr>
        <w:t xml:space="preserve"> </w:t>
      </w:r>
      <w:proofErr w:type="spellStart"/>
      <w:r w:rsidRPr="002254AC">
        <w:rPr>
          <w:szCs w:val="24"/>
        </w:rPr>
        <w:t>mengenang</w:t>
      </w:r>
      <w:proofErr w:type="spellEnd"/>
      <w:r w:rsidRPr="002254AC">
        <w:rPr>
          <w:szCs w:val="24"/>
        </w:rPr>
        <w:t xml:space="preserve"> </w:t>
      </w:r>
      <w:proofErr w:type="spellStart"/>
      <w:r w:rsidRPr="002254AC">
        <w:rPr>
          <w:szCs w:val="24"/>
        </w:rPr>
        <w:t>gurunya</w:t>
      </w:r>
      <w:proofErr w:type="spellEnd"/>
      <w:r w:rsidRPr="002254AC">
        <w:rPr>
          <w:szCs w:val="24"/>
        </w:rPr>
        <w:t xml:space="preserve">, </w:t>
      </w:r>
      <w:proofErr w:type="spellStart"/>
      <w:r w:rsidRPr="002254AC">
        <w:rPr>
          <w:szCs w:val="24"/>
        </w:rPr>
        <w:t>syekh</w:t>
      </w:r>
      <w:proofErr w:type="spellEnd"/>
      <w:r w:rsidRPr="002254AC">
        <w:rPr>
          <w:szCs w:val="24"/>
        </w:rPr>
        <w:t xml:space="preserve"> Ahmad </w:t>
      </w:r>
      <w:proofErr w:type="spellStart"/>
      <w:r w:rsidRPr="002254AC">
        <w:rPr>
          <w:szCs w:val="24"/>
        </w:rPr>
        <w:t>Khathib</w:t>
      </w:r>
      <w:proofErr w:type="spellEnd"/>
      <w:r w:rsidRPr="002254AC">
        <w:rPr>
          <w:szCs w:val="24"/>
        </w:rPr>
        <w:t xml:space="preserve"> di </w:t>
      </w:r>
      <w:proofErr w:type="spellStart"/>
      <w:r w:rsidRPr="002254AC">
        <w:rPr>
          <w:szCs w:val="24"/>
        </w:rPr>
        <w:t>Mekkah</w:t>
      </w:r>
      <w:proofErr w:type="spellEnd"/>
      <w:r w:rsidRPr="002254AC">
        <w:rPr>
          <w:szCs w:val="24"/>
        </w:rPr>
        <w:t xml:space="preserve">, yang </w:t>
      </w:r>
      <w:proofErr w:type="spellStart"/>
      <w:r w:rsidRPr="002254AC">
        <w:rPr>
          <w:szCs w:val="24"/>
        </w:rPr>
        <w:t>bernama</w:t>
      </w:r>
      <w:proofErr w:type="spellEnd"/>
      <w:r w:rsidRPr="002254AC">
        <w:rPr>
          <w:szCs w:val="24"/>
        </w:rPr>
        <w:t xml:space="preserve"> Abdu Malik juga.  Abdul Malik bi </w:t>
      </w:r>
      <w:proofErr w:type="spellStart"/>
      <w:r w:rsidRPr="002254AC">
        <w:rPr>
          <w:szCs w:val="24"/>
        </w:rPr>
        <w:t>Syekh</w:t>
      </w:r>
      <w:proofErr w:type="spellEnd"/>
      <w:r w:rsidRPr="002254AC">
        <w:rPr>
          <w:szCs w:val="24"/>
        </w:rPr>
        <w:t xml:space="preserve"> </w:t>
      </w:r>
      <w:proofErr w:type="spellStart"/>
      <w:r w:rsidRPr="002254AC">
        <w:rPr>
          <w:szCs w:val="24"/>
        </w:rPr>
        <w:t>Khathib</w:t>
      </w:r>
      <w:proofErr w:type="spellEnd"/>
      <w:r w:rsidRPr="002254AC">
        <w:rPr>
          <w:szCs w:val="24"/>
        </w:rPr>
        <w:t xml:space="preserve"> </w:t>
      </w:r>
      <w:proofErr w:type="spellStart"/>
      <w:r w:rsidRPr="002254AC">
        <w:rPr>
          <w:szCs w:val="24"/>
        </w:rPr>
        <w:t>ini</w:t>
      </w:r>
      <w:proofErr w:type="spellEnd"/>
      <w:r w:rsidRPr="002254AC">
        <w:rPr>
          <w:szCs w:val="24"/>
        </w:rPr>
        <w:t xml:space="preserve"> pada zaman </w:t>
      </w:r>
      <w:proofErr w:type="spellStart"/>
      <w:r w:rsidRPr="002254AC">
        <w:rPr>
          <w:szCs w:val="24"/>
        </w:rPr>
        <w:t>pemerintahab</w:t>
      </w:r>
      <w:proofErr w:type="spellEnd"/>
      <w:r w:rsidRPr="002254AC">
        <w:rPr>
          <w:szCs w:val="24"/>
        </w:rPr>
        <w:t xml:space="preserve"> </w:t>
      </w:r>
      <w:proofErr w:type="spellStart"/>
      <w:r w:rsidRPr="002254AC">
        <w:rPr>
          <w:szCs w:val="24"/>
        </w:rPr>
        <w:t>Syarif</w:t>
      </w:r>
      <w:proofErr w:type="spellEnd"/>
      <w:r w:rsidRPr="002254AC">
        <w:rPr>
          <w:szCs w:val="24"/>
        </w:rPr>
        <w:t xml:space="preserve"> Husain di </w:t>
      </w:r>
      <w:proofErr w:type="spellStart"/>
      <w:r w:rsidRPr="002254AC">
        <w:rPr>
          <w:szCs w:val="24"/>
        </w:rPr>
        <w:t>Mekkah</w:t>
      </w:r>
      <w:proofErr w:type="spellEnd"/>
      <w:r w:rsidRPr="002254AC">
        <w:rPr>
          <w:szCs w:val="24"/>
        </w:rPr>
        <w:t xml:space="preserve"> </w:t>
      </w:r>
      <w:proofErr w:type="spellStart"/>
      <w:r w:rsidRPr="002254AC">
        <w:rPr>
          <w:szCs w:val="24"/>
        </w:rPr>
        <w:t>pernah</w:t>
      </w:r>
      <w:proofErr w:type="spellEnd"/>
      <w:r w:rsidRPr="002254AC">
        <w:rPr>
          <w:szCs w:val="24"/>
        </w:rPr>
        <w:t xml:space="preserve"> </w:t>
      </w:r>
      <w:proofErr w:type="spellStart"/>
      <w:r w:rsidRPr="002254AC">
        <w:rPr>
          <w:szCs w:val="24"/>
        </w:rPr>
        <w:t>menjadi</w:t>
      </w:r>
      <w:proofErr w:type="spellEnd"/>
      <w:r w:rsidRPr="002254AC">
        <w:rPr>
          <w:szCs w:val="24"/>
        </w:rPr>
        <w:t xml:space="preserve"> Duta </w:t>
      </w:r>
      <w:proofErr w:type="spellStart"/>
      <w:r w:rsidRPr="002254AC">
        <w:rPr>
          <w:szCs w:val="24"/>
        </w:rPr>
        <w:t>besar</w:t>
      </w:r>
      <w:proofErr w:type="spellEnd"/>
      <w:r w:rsidRPr="002254AC">
        <w:rPr>
          <w:szCs w:val="24"/>
        </w:rPr>
        <w:t xml:space="preserve"> </w:t>
      </w:r>
      <w:proofErr w:type="spellStart"/>
      <w:r w:rsidRPr="002254AC">
        <w:rPr>
          <w:szCs w:val="24"/>
        </w:rPr>
        <w:t>kerajaan</w:t>
      </w:r>
      <w:proofErr w:type="spellEnd"/>
      <w:r w:rsidRPr="002254AC">
        <w:rPr>
          <w:szCs w:val="24"/>
        </w:rPr>
        <w:t xml:space="preserve"> </w:t>
      </w:r>
      <w:proofErr w:type="spellStart"/>
      <w:r w:rsidRPr="002254AC">
        <w:rPr>
          <w:szCs w:val="24"/>
        </w:rPr>
        <w:t>Hasyimiyah</w:t>
      </w:r>
      <w:proofErr w:type="spellEnd"/>
      <w:r w:rsidRPr="002254AC">
        <w:rPr>
          <w:szCs w:val="24"/>
        </w:rPr>
        <w:t xml:space="preserve"> di </w:t>
      </w:r>
      <w:proofErr w:type="spellStart"/>
      <w:r w:rsidRPr="002254AC">
        <w:rPr>
          <w:szCs w:val="24"/>
        </w:rPr>
        <w:t>Mesir</w:t>
      </w:r>
      <w:proofErr w:type="spellEnd"/>
      <w:r w:rsidRPr="002254AC">
        <w:rPr>
          <w:szCs w:val="24"/>
        </w:rPr>
        <w:t xml:space="preserve">, </w:t>
      </w:r>
      <w:proofErr w:type="spellStart"/>
      <w:r w:rsidRPr="002254AC">
        <w:rPr>
          <w:szCs w:val="24"/>
        </w:rPr>
        <w:t>dengan</w:t>
      </w:r>
      <w:proofErr w:type="spellEnd"/>
      <w:r w:rsidRPr="002254AC">
        <w:rPr>
          <w:szCs w:val="24"/>
        </w:rPr>
        <w:t xml:space="preserve"> </w:t>
      </w:r>
      <w:proofErr w:type="spellStart"/>
      <w:r w:rsidRPr="002254AC">
        <w:rPr>
          <w:szCs w:val="24"/>
        </w:rPr>
        <w:t>tujuan</w:t>
      </w:r>
      <w:proofErr w:type="spellEnd"/>
      <w:r w:rsidRPr="002254AC">
        <w:rPr>
          <w:szCs w:val="24"/>
        </w:rPr>
        <w:t xml:space="preserve"> </w:t>
      </w:r>
      <w:proofErr w:type="spellStart"/>
      <w:r w:rsidRPr="002254AC">
        <w:rPr>
          <w:szCs w:val="24"/>
        </w:rPr>
        <w:t>sebagai</w:t>
      </w:r>
      <w:proofErr w:type="spellEnd"/>
      <w:r w:rsidRPr="002254AC">
        <w:rPr>
          <w:szCs w:val="24"/>
        </w:rPr>
        <w:t xml:space="preserve"> </w:t>
      </w:r>
      <w:proofErr w:type="spellStart"/>
      <w:r w:rsidRPr="002254AC">
        <w:rPr>
          <w:szCs w:val="24"/>
        </w:rPr>
        <w:t>do’a</w:t>
      </w:r>
      <w:proofErr w:type="spellEnd"/>
      <w:r w:rsidRPr="002254AC">
        <w:rPr>
          <w:szCs w:val="24"/>
        </w:rPr>
        <w:t xml:space="preserve"> </w:t>
      </w:r>
      <w:proofErr w:type="spellStart"/>
      <w:r w:rsidRPr="002254AC">
        <w:rPr>
          <w:szCs w:val="24"/>
        </w:rPr>
        <w:t>nama</w:t>
      </w:r>
      <w:proofErr w:type="spellEnd"/>
      <w:r w:rsidRPr="002254AC">
        <w:rPr>
          <w:szCs w:val="24"/>
        </w:rPr>
        <w:t xml:space="preserve"> </w:t>
      </w:r>
      <w:proofErr w:type="spellStart"/>
      <w:r w:rsidRPr="002254AC">
        <w:rPr>
          <w:szCs w:val="24"/>
        </w:rPr>
        <w:t>kepada</w:t>
      </w:r>
      <w:proofErr w:type="spellEnd"/>
      <w:r w:rsidRPr="002254AC">
        <w:rPr>
          <w:szCs w:val="24"/>
        </w:rPr>
        <w:t xml:space="preserve"> </w:t>
      </w:r>
      <w:proofErr w:type="spellStart"/>
      <w:r w:rsidRPr="002254AC">
        <w:rPr>
          <w:szCs w:val="24"/>
        </w:rPr>
        <w:t>penyandangnya</w:t>
      </w:r>
      <w:proofErr w:type="spellEnd"/>
      <w:r w:rsidRPr="002254AC">
        <w:rPr>
          <w:szCs w:val="24"/>
        </w:rPr>
        <w:t xml:space="preserve"> (</w:t>
      </w:r>
      <w:proofErr w:type="spellStart"/>
      <w:r w:rsidRPr="002254AC">
        <w:rPr>
          <w:szCs w:val="24"/>
        </w:rPr>
        <w:t>hamka</w:t>
      </w:r>
      <w:proofErr w:type="spellEnd"/>
      <w:r w:rsidRPr="002254AC">
        <w:rPr>
          <w:szCs w:val="24"/>
        </w:rPr>
        <w:t>)</w:t>
      </w:r>
      <w:r w:rsidR="00E90E89">
        <w:rPr>
          <w:szCs w:val="24"/>
        </w:rPr>
        <w:t xml:space="preserve"> (</w:t>
      </w:r>
      <w:proofErr w:type="spellStart"/>
      <w:r w:rsidR="00E90E89">
        <w:rPr>
          <w:szCs w:val="24"/>
        </w:rPr>
        <w:t>Damami</w:t>
      </w:r>
      <w:proofErr w:type="spellEnd"/>
      <w:r w:rsidR="00E90E89">
        <w:rPr>
          <w:szCs w:val="24"/>
        </w:rPr>
        <w:t>, 2000)</w:t>
      </w:r>
      <w:r w:rsidRPr="002254AC">
        <w:rPr>
          <w:szCs w:val="24"/>
        </w:rPr>
        <w:t xml:space="preserve">. Pada </w:t>
      </w:r>
      <w:proofErr w:type="spellStart"/>
      <w:r w:rsidRPr="002254AC">
        <w:rPr>
          <w:szCs w:val="24"/>
        </w:rPr>
        <w:t>tahun</w:t>
      </w:r>
      <w:proofErr w:type="spellEnd"/>
      <w:r w:rsidRPr="002254AC">
        <w:rPr>
          <w:szCs w:val="24"/>
        </w:rPr>
        <w:t xml:space="preserve"> 1941 (</w:t>
      </w:r>
      <w:proofErr w:type="spellStart"/>
      <w:r w:rsidRPr="002254AC">
        <w:rPr>
          <w:szCs w:val="24"/>
        </w:rPr>
        <w:t>Hamka</w:t>
      </w:r>
      <w:proofErr w:type="spellEnd"/>
      <w:r w:rsidRPr="002254AC">
        <w:rPr>
          <w:szCs w:val="24"/>
        </w:rPr>
        <w:t xml:space="preserve">) </w:t>
      </w:r>
      <w:proofErr w:type="spellStart"/>
      <w:r w:rsidRPr="002254AC">
        <w:rPr>
          <w:szCs w:val="24"/>
        </w:rPr>
        <w:t>diasingkan</w:t>
      </w:r>
      <w:proofErr w:type="spellEnd"/>
      <w:r w:rsidRPr="002254AC">
        <w:rPr>
          <w:szCs w:val="24"/>
        </w:rPr>
        <w:t xml:space="preserve"> Belanda </w:t>
      </w:r>
      <w:proofErr w:type="spellStart"/>
      <w:r w:rsidRPr="002254AC">
        <w:rPr>
          <w:szCs w:val="24"/>
        </w:rPr>
        <w:t>ke</w:t>
      </w:r>
      <w:proofErr w:type="spellEnd"/>
      <w:r w:rsidRPr="002254AC">
        <w:rPr>
          <w:szCs w:val="24"/>
        </w:rPr>
        <w:t xml:space="preserve"> </w:t>
      </w:r>
      <w:proofErr w:type="spellStart"/>
      <w:r w:rsidRPr="002254AC">
        <w:rPr>
          <w:szCs w:val="24"/>
        </w:rPr>
        <w:t>Sukabumi</w:t>
      </w:r>
      <w:proofErr w:type="spellEnd"/>
      <w:r w:rsidRPr="002254AC">
        <w:rPr>
          <w:szCs w:val="24"/>
        </w:rPr>
        <w:t xml:space="preserve"> </w:t>
      </w:r>
      <w:proofErr w:type="spellStart"/>
      <w:r w:rsidRPr="002254AC">
        <w:rPr>
          <w:szCs w:val="24"/>
        </w:rPr>
        <w:t>karena</w:t>
      </w:r>
      <w:proofErr w:type="spellEnd"/>
      <w:r w:rsidRPr="002254AC">
        <w:rPr>
          <w:szCs w:val="24"/>
        </w:rPr>
        <w:t xml:space="preserve"> fatwa-fatwa yang </w:t>
      </w:r>
      <w:proofErr w:type="spellStart"/>
      <w:r w:rsidRPr="002254AC">
        <w:rPr>
          <w:szCs w:val="24"/>
        </w:rPr>
        <w:t>dianggap</w:t>
      </w:r>
      <w:proofErr w:type="spellEnd"/>
      <w:r w:rsidRPr="002254AC">
        <w:rPr>
          <w:szCs w:val="24"/>
        </w:rPr>
        <w:t xml:space="preserve"> </w:t>
      </w:r>
      <w:proofErr w:type="spellStart"/>
      <w:r w:rsidRPr="002254AC">
        <w:rPr>
          <w:szCs w:val="24"/>
        </w:rPr>
        <w:t>mengganggu</w:t>
      </w:r>
      <w:proofErr w:type="spellEnd"/>
      <w:r w:rsidRPr="002254AC">
        <w:rPr>
          <w:szCs w:val="24"/>
        </w:rPr>
        <w:t xml:space="preserve"> </w:t>
      </w:r>
      <w:proofErr w:type="spellStart"/>
      <w:r w:rsidRPr="002254AC">
        <w:rPr>
          <w:szCs w:val="24"/>
        </w:rPr>
        <w:t>keamanan</w:t>
      </w:r>
      <w:proofErr w:type="spellEnd"/>
      <w:r w:rsidRPr="002254AC">
        <w:rPr>
          <w:szCs w:val="24"/>
        </w:rPr>
        <w:t xml:space="preserve"> dan </w:t>
      </w:r>
      <w:proofErr w:type="spellStart"/>
      <w:r w:rsidRPr="002254AC">
        <w:rPr>
          <w:szCs w:val="24"/>
        </w:rPr>
        <w:t>keselamatan</w:t>
      </w:r>
      <w:proofErr w:type="spellEnd"/>
      <w:r w:rsidRPr="002254AC">
        <w:rPr>
          <w:szCs w:val="24"/>
        </w:rPr>
        <w:t xml:space="preserve"> </w:t>
      </w:r>
      <w:proofErr w:type="spellStart"/>
      <w:r w:rsidRPr="002254AC">
        <w:rPr>
          <w:szCs w:val="24"/>
        </w:rPr>
        <w:t>umum</w:t>
      </w:r>
      <w:proofErr w:type="spellEnd"/>
      <w:r w:rsidRPr="002254AC">
        <w:rPr>
          <w:szCs w:val="24"/>
        </w:rPr>
        <w:t xml:space="preserve">. </w:t>
      </w:r>
      <w:proofErr w:type="spellStart"/>
      <w:r w:rsidRPr="002254AC">
        <w:rPr>
          <w:szCs w:val="24"/>
        </w:rPr>
        <w:t>Beliau</w:t>
      </w:r>
      <w:proofErr w:type="spellEnd"/>
      <w:r w:rsidRPr="002254AC">
        <w:rPr>
          <w:szCs w:val="24"/>
        </w:rPr>
        <w:t xml:space="preserve"> </w:t>
      </w:r>
      <w:proofErr w:type="spellStart"/>
      <w:r w:rsidRPr="002254AC">
        <w:rPr>
          <w:szCs w:val="24"/>
        </w:rPr>
        <w:t>meninggal</w:t>
      </w:r>
      <w:proofErr w:type="spellEnd"/>
      <w:r w:rsidRPr="002254AC">
        <w:rPr>
          <w:szCs w:val="24"/>
        </w:rPr>
        <w:t xml:space="preserve"> di Jakarta </w:t>
      </w:r>
      <w:proofErr w:type="spellStart"/>
      <w:r w:rsidRPr="002254AC">
        <w:rPr>
          <w:szCs w:val="24"/>
        </w:rPr>
        <w:t>tanggal</w:t>
      </w:r>
      <w:proofErr w:type="spellEnd"/>
      <w:r w:rsidRPr="002254AC">
        <w:rPr>
          <w:szCs w:val="24"/>
        </w:rPr>
        <w:t xml:space="preserve"> </w:t>
      </w:r>
      <w:proofErr w:type="spellStart"/>
      <w:r w:rsidRPr="002254AC">
        <w:rPr>
          <w:szCs w:val="24"/>
        </w:rPr>
        <w:t>tanggal</w:t>
      </w:r>
      <w:proofErr w:type="spellEnd"/>
      <w:r w:rsidRPr="002254AC">
        <w:rPr>
          <w:szCs w:val="24"/>
        </w:rPr>
        <w:t xml:space="preserve"> 21 </w:t>
      </w:r>
      <w:proofErr w:type="spellStart"/>
      <w:r w:rsidRPr="002254AC">
        <w:rPr>
          <w:szCs w:val="24"/>
        </w:rPr>
        <w:t>Juni</w:t>
      </w:r>
      <w:proofErr w:type="spellEnd"/>
      <w:r w:rsidRPr="002254AC">
        <w:rPr>
          <w:szCs w:val="24"/>
        </w:rPr>
        <w:t xml:space="preserve"> 1945, </w:t>
      </w:r>
      <w:proofErr w:type="spellStart"/>
      <w:r w:rsidRPr="002254AC">
        <w:rPr>
          <w:szCs w:val="24"/>
        </w:rPr>
        <w:t>dua</w:t>
      </w:r>
      <w:proofErr w:type="spellEnd"/>
      <w:r w:rsidRPr="002254AC">
        <w:rPr>
          <w:szCs w:val="24"/>
        </w:rPr>
        <w:t xml:space="preserve"> </w:t>
      </w:r>
      <w:proofErr w:type="spellStart"/>
      <w:r w:rsidRPr="002254AC">
        <w:rPr>
          <w:szCs w:val="24"/>
        </w:rPr>
        <w:t>bulan</w:t>
      </w:r>
      <w:proofErr w:type="spellEnd"/>
      <w:r w:rsidRPr="002254AC">
        <w:rPr>
          <w:szCs w:val="24"/>
        </w:rPr>
        <w:t xml:space="preserve"> </w:t>
      </w:r>
      <w:proofErr w:type="spellStart"/>
      <w:r w:rsidRPr="002254AC">
        <w:rPr>
          <w:szCs w:val="24"/>
        </w:rPr>
        <w:t>sebelum</w:t>
      </w:r>
      <w:proofErr w:type="spellEnd"/>
      <w:r w:rsidRPr="002254AC">
        <w:rPr>
          <w:szCs w:val="24"/>
        </w:rPr>
        <w:t xml:space="preserve"> </w:t>
      </w:r>
      <w:proofErr w:type="spellStart"/>
      <w:r w:rsidRPr="002254AC">
        <w:rPr>
          <w:szCs w:val="24"/>
        </w:rPr>
        <w:t>Proklamasi</w:t>
      </w:r>
      <w:proofErr w:type="spellEnd"/>
      <w:r w:rsidR="00E90E89">
        <w:rPr>
          <w:szCs w:val="24"/>
        </w:rPr>
        <w:t xml:space="preserve"> (</w:t>
      </w:r>
      <w:proofErr w:type="spellStart"/>
      <w:r w:rsidR="00E90E89">
        <w:rPr>
          <w:szCs w:val="24"/>
        </w:rPr>
        <w:t>Titiek</w:t>
      </w:r>
      <w:proofErr w:type="spellEnd"/>
      <w:r w:rsidR="00E90E89">
        <w:rPr>
          <w:szCs w:val="24"/>
        </w:rPr>
        <w:t>, 1983)</w:t>
      </w:r>
      <w:r w:rsidRPr="002254AC">
        <w:rPr>
          <w:szCs w:val="24"/>
        </w:rPr>
        <w:t xml:space="preserve">. </w:t>
      </w:r>
      <w:proofErr w:type="spellStart"/>
      <w:r w:rsidRPr="002254AC">
        <w:rPr>
          <w:szCs w:val="24"/>
        </w:rPr>
        <w:t>Ibunya</w:t>
      </w:r>
      <w:proofErr w:type="spellEnd"/>
      <w:r w:rsidRPr="002254AC">
        <w:rPr>
          <w:szCs w:val="24"/>
        </w:rPr>
        <w:t xml:space="preserve"> </w:t>
      </w:r>
      <w:proofErr w:type="spellStart"/>
      <w:r w:rsidRPr="002254AC">
        <w:rPr>
          <w:szCs w:val="24"/>
        </w:rPr>
        <w:t>bernama</w:t>
      </w:r>
      <w:proofErr w:type="spellEnd"/>
      <w:r w:rsidRPr="002254AC">
        <w:rPr>
          <w:szCs w:val="24"/>
        </w:rPr>
        <w:t xml:space="preserve"> Siti </w:t>
      </w:r>
      <w:proofErr w:type="spellStart"/>
      <w:r w:rsidRPr="002254AC">
        <w:rPr>
          <w:szCs w:val="24"/>
        </w:rPr>
        <w:t>Shafiyah</w:t>
      </w:r>
      <w:proofErr w:type="spellEnd"/>
      <w:r w:rsidRPr="002254AC">
        <w:rPr>
          <w:szCs w:val="24"/>
        </w:rPr>
        <w:t xml:space="preserve"> </w:t>
      </w:r>
      <w:proofErr w:type="spellStart"/>
      <w:r w:rsidRPr="002254AC">
        <w:rPr>
          <w:szCs w:val="24"/>
        </w:rPr>
        <w:t>tanjung</w:t>
      </w:r>
      <w:proofErr w:type="spellEnd"/>
      <w:r w:rsidRPr="002254AC">
        <w:rPr>
          <w:szCs w:val="24"/>
        </w:rPr>
        <w:t xml:space="preserve"> Binti Haji  Zakariya (w.1934)</w:t>
      </w:r>
      <w:r w:rsidR="00E90E89">
        <w:rPr>
          <w:szCs w:val="24"/>
        </w:rPr>
        <w:t xml:space="preserve"> (Nizar, 2008).</w:t>
      </w:r>
      <w:r w:rsidRPr="002254AC">
        <w:rPr>
          <w:szCs w:val="24"/>
        </w:rPr>
        <w:t xml:space="preserve"> Ayah </w:t>
      </w:r>
      <w:proofErr w:type="spellStart"/>
      <w:r w:rsidRPr="002254AC">
        <w:rPr>
          <w:szCs w:val="24"/>
        </w:rPr>
        <w:t>dari</w:t>
      </w:r>
      <w:proofErr w:type="spellEnd"/>
      <w:r w:rsidRPr="002254AC">
        <w:rPr>
          <w:szCs w:val="24"/>
        </w:rPr>
        <w:t xml:space="preserve"> </w:t>
      </w:r>
      <w:proofErr w:type="spellStart"/>
      <w:r w:rsidRPr="002254AC">
        <w:rPr>
          <w:szCs w:val="24"/>
        </w:rPr>
        <w:t>pihak</w:t>
      </w:r>
      <w:proofErr w:type="spellEnd"/>
      <w:r w:rsidRPr="002254AC">
        <w:rPr>
          <w:szCs w:val="24"/>
        </w:rPr>
        <w:t xml:space="preserve"> </w:t>
      </w:r>
      <w:proofErr w:type="spellStart"/>
      <w:r w:rsidRPr="002254AC">
        <w:rPr>
          <w:szCs w:val="24"/>
        </w:rPr>
        <w:t>ibu</w:t>
      </w:r>
      <w:proofErr w:type="spellEnd"/>
      <w:r w:rsidRPr="002254AC">
        <w:rPr>
          <w:szCs w:val="24"/>
        </w:rPr>
        <w:t xml:space="preserve"> (</w:t>
      </w:r>
      <w:proofErr w:type="spellStart"/>
      <w:r w:rsidRPr="002254AC">
        <w:rPr>
          <w:szCs w:val="24"/>
        </w:rPr>
        <w:t>kakek</w:t>
      </w:r>
      <w:proofErr w:type="spellEnd"/>
      <w:r w:rsidRPr="002254AC">
        <w:rPr>
          <w:szCs w:val="24"/>
        </w:rPr>
        <w:t xml:space="preserve"> </w:t>
      </w:r>
      <w:proofErr w:type="spellStart"/>
      <w:r w:rsidRPr="002254AC">
        <w:rPr>
          <w:szCs w:val="24"/>
        </w:rPr>
        <w:t>Hamka</w:t>
      </w:r>
      <w:proofErr w:type="spellEnd"/>
      <w:r w:rsidRPr="002254AC">
        <w:rPr>
          <w:szCs w:val="24"/>
        </w:rPr>
        <w:t xml:space="preserve"> </w:t>
      </w:r>
      <w:proofErr w:type="spellStart"/>
      <w:r w:rsidRPr="002254AC">
        <w:rPr>
          <w:szCs w:val="24"/>
        </w:rPr>
        <w:t>dari</w:t>
      </w:r>
      <w:proofErr w:type="spellEnd"/>
      <w:r w:rsidRPr="002254AC">
        <w:rPr>
          <w:szCs w:val="24"/>
        </w:rPr>
        <w:t xml:space="preserve"> </w:t>
      </w:r>
      <w:proofErr w:type="spellStart"/>
      <w:r w:rsidRPr="002254AC">
        <w:rPr>
          <w:szCs w:val="24"/>
        </w:rPr>
        <w:t>pihak</w:t>
      </w:r>
      <w:proofErr w:type="spellEnd"/>
      <w:r w:rsidRPr="002254AC">
        <w:rPr>
          <w:szCs w:val="24"/>
        </w:rPr>
        <w:t xml:space="preserve"> </w:t>
      </w:r>
      <w:proofErr w:type="spellStart"/>
      <w:r w:rsidRPr="002254AC">
        <w:rPr>
          <w:szCs w:val="24"/>
        </w:rPr>
        <w:t>ibu</w:t>
      </w:r>
      <w:proofErr w:type="spellEnd"/>
      <w:r w:rsidRPr="002254AC">
        <w:rPr>
          <w:szCs w:val="24"/>
        </w:rPr>
        <w:t xml:space="preserve">) </w:t>
      </w:r>
      <w:proofErr w:type="spellStart"/>
      <w:r w:rsidRPr="002254AC">
        <w:rPr>
          <w:szCs w:val="24"/>
        </w:rPr>
        <w:t>bernama</w:t>
      </w:r>
      <w:proofErr w:type="spellEnd"/>
      <w:r w:rsidRPr="002254AC">
        <w:rPr>
          <w:szCs w:val="24"/>
        </w:rPr>
        <w:t xml:space="preserve"> </w:t>
      </w:r>
      <w:proofErr w:type="spellStart"/>
      <w:r w:rsidRPr="002254AC">
        <w:rPr>
          <w:szCs w:val="24"/>
        </w:rPr>
        <w:t>gelanggang</w:t>
      </w:r>
      <w:proofErr w:type="spellEnd"/>
      <w:r w:rsidRPr="002254AC">
        <w:rPr>
          <w:szCs w:val="24"/>
        </w:rPr>
        <w:t xml:space="preserve"> </w:t>
      </w:r>
      <w:proofErr w:type="spellStart"/>
      <w:r w:rsidRPr="002254AC">
        <w:rPr>
          <w:szCs w:val="24"/>
        </w:rPr>
        <w:t>gelar</w:t>
      </w:r>
      <w:proofErr w:type="spellEnd"/>
      <w:r w:rsidRPr="002254AC">
        <w:rPr>
          <w:szCs w:val="24"/>
        </w:rPr>
        <w:t xml:space="preserve"> </w:t>
      </w:r>
      <w:proofErr w:type="spellStart"/>
      <w:r w:rsidRPr="002254AC">
        <w:rPr>
          <w:szCs w:val="24"/>
        </w:rPr>
        <w:t>bagindo</w:t>
      </w:r>
      <w:proofErr w:type="spellEnd"/>
      <w:r w:rsidRPr="002254AC">
        <w:rPr>
          <w:szCs w:val="24"/>
        </w:rPr>
        <w:t xml:space="preserve"> nan </w:t>
      </w:r>
      <w:proofErr w:type="spellStart"/>
      <w:r w:rsidRPr="002254AC">
        <w:rPr>
          <w:szCs w:val="24"/>
        </w:rPr>
        <w:t>Batuah</w:t>
      </w:r>
      <w:proofErr w:type="spellEnd"/>
      <w:r w:rsidRPr="002254AC">
        <w:rPr>
          <w:szCs w:val="24"/>
        </w:rPr>
        <w:t xml:space="preserve">. Di kala </w:t>
      </w:r>
      <w:proofErr w:type="spellStart"/>
      <w:r w:rsidRPr="002254AC">
        <w:rPr>
          <w:szCs w:val="24"/>
        </w:rPr>
        <w:t>mudanya</w:t>
      </w:r>
      <w:proofErr w:type="spellEnd"/>
      <w:r w:rsidRPr="002254AC">
        <w:rPr>
          <w:szCs w:val="24"/>
        </w:rPr>
        <w:t xml:space="preserve"> </w:t>
      </w:r>
      <w:proofErr w:type="spellStart"/>
      <w:r w:rsidRPr="002254AC">
        <w:rPr>
          <w:szCs w:val="24"/>
        </w:rPr>
        <w:t>terkenal</w:t>
      </w:r>
      <w:proofErr w:type="spellEnd"/>
      <w:r w:rsidRPr="002254AC">
        <w:rPr>
          <w:szCs w:val="24"/>
        </w:rPr>
        <w:t xml:space="preserve"> </w:t>
      </w:r>
      <w:proofErr w:type="spellStart"/>
      <w:r w:rsidRPr="002254AC">
        <w:rPr>
          <w:szCs w:val="24"/>
        </w:rPr>
        <w:t>sebagai</w:t>
      </w:r>
      <w:proofErr w:type="spellEnd"/>
      <w:r w:rsidRPr="002254AC">
        <w:rPr>
          <w:szCs w:val="24"/>
        </w:rPr>
        <w:t xml:space="preserve"> guru tari, </w:t>
      </w:r>
      <w:proofErr w:type="spellStart"/>
      <w:r w:rsidRPr="002254AC">
        <w:rPr>
          <w:szCs w:val="24"/>
        </w:rPr>
        <w:t>nyanyian</w:t>
      </w:r>
      <w:proofErr w:type="spellEnd"/>
      <w:r w:rsidRPr="002254AC">
        <w:rPr>
          <w:szCs w:val="24"/>
        </w:rPr>
        <w:t xml:space="preserve"> dan </w:t>
      </w:r>
      <w:proofErr w:type="spellStart"/>
      <w:r w:rsidRPr="002254AC">
        <w:rPr>
          <w:szCs w:val="24"/>
        </w:rPr>
        <w:t>pencak</w:t>
      </w:r>
      <w:proofErr w:type="spellEnd"/>
      <w:r w:rsidRPr="002254AC">
        <w:rPr>
          <w:szCs w:val="24"/>
        </w:rPr>
        <w:t xml:space="preserve"> </w:t>
      </w:r>
      <w:proofErr w:type="spellStart"/>
      <w:r w:rsidRPr="002254AC">
        <w:rPr>
          <w:szCs w:val="24"/>
        </w:rPr>
        <w:t>silat</w:t>
      </w:r>
      <w:proofErr w:type="spellEnd"/>
      <w:r w:rsidRPr="002254AC">
        <w:rPr>
          <w:szCs w:val="24"/>
        </w:rPr>
        <w:t xml:space="preserve">. Di </w:t>
      </w:r>
      <w:proofErr w:type="spellStart"/>
      <w:r w:rsidRPr="002254AC">
        <w:rPr>
          <w:szCs w:val="24"/>
        </w:rPr>
        <w:t>waktu</w:t>
      </w:r>
      <w:proofErr w:type="spellEnd"/>
      <w:r w:rsidRPr="002254AC">
        <w:rPr>
          <w:szCs w:val="24"/>
        </w:rPr>
        <w:t xml:space="preserve"> </w:t>
      </w:r>
      <w:proofErr w:type="spellStart"/>
      <w:r w:rsidRPr="002254AC">
        <w:rPr>
          <w:szCs w:val="24"/>
        </w:rPr>
        <w:t>masih</w:t>
      </w:r>
      <w:proofErr w:type="spellEnd"/>
      <w:r w:rsidRPr="002254AC">
        <w:rPr>
          <w:szCs w:val="24"/>
        </w:rPr>
        <w:t xml:space="preserve"> </w:t>
      </w:r>
      <w:proofErr w:type="spellStart"/>
      <w:r w:rsidRPr="002254AC">
        <w:rPr>
          <w:szCs w:val="24"/>
        </w:rPr>
        <w:t>kecil</w:t>
      </w:r>
      <w:proofErr w:type="spellEnd"/>
      <w:r w:rsidRPr="002254AC">
        <w:rPr>
          <w:szCs w:val="24"/>
        </w:rPr>
        <w:t xml:space="preserve"> </w:t>
      </w:r>
      <w:proofErr w:type="spellStart"/>
      <w:r w:rsidRPr="002254AC">
        <w:rPr>
          <w:szCs w:val="24"/>
        </w:rPr>
        <w:t>Hamka</w:t>
      </w:r>
      <w:proofErr w:type="spellEnd"/>
      <w:r w:rsidRPr="002254AC">
        <w:rPr>
          <w:szCs w:val="24"/>
        </w:rPr>
        <w:t xml:space="preserve"> </w:t>
      </w:r>
      <w:proofErr w:type="spellStart"/>
      <w:r w:rsidRPr="002254AC">
        <w:rPr>
          <w:szCs w:val="24"/>
        </w:rPr>
        <w:t>selalu</w:t>
      </w:r>
      <w:proofErr w:type="spellEnd"/>
      <w:r w:rsidRPr="002254AC">
        <w:rPr>
          <w:szCs w:val="24"/>
        </w:rPr>
        <w:t xml:space="preserve"> </w:t>
      </w:r>
      <w:proofErr w:type="spellStart"/>
      <w:r w:rsidRPr="002254AC">
        <w:rPr>
          <w:szCs w:val="24"/>
        </w:rPr>
        <w:t>mendengarkan</w:t>
      </w:r>
      <w:proofErr w:type="spellEnd"/>
      <w:r w:rsidRPr="002254AC">
        <w:rPr>
          <w:szCs w:val="24"/>
        </w:rPr>
        <w:t xml:space="preserve"> pantun-pantun yang </w:t>
      </w:r>
      <w:proofErr w:type="spellStart"/>
      <w:r w:rsidRPr="002254AC">
        <w:rPr>
          <w:szCs w:val="24"/>
        </w:rPr>
        <w:t>berarti</w:t>
      </w:r>
      <w:proofErr w:type="spellEnd"/>
      <w:r w:rsidRPr="002254AC">
        <w:rPr>
          <w:szCs w:val="24"/>
        </w:rPr>
        <w:t xml:space="preserve"> dan </w:t>
      </w:r>
      <w:proofErr w:type="spellStart"/>
      <w:r w:rsidRPr="002254AC">
        <w:rPr>
          <w:szCs w:val="24"/>
        </w:rPr>
        <w:t>mendalam</w:t>
      </w:r>
      <w:proofErr w:type="spellEnd"/>
      <w:r w:rsidRPr="002254AC">
        <w:rPr>
          <w:szCs w:val="24"/>
        </w:rPr>
        <w:t xml:space="preserve"> </w:t>
      </w:r>
      <w:proofErr w:type="spellStart"/>
      <w:r w:rsidRPr="002254AC">
        <w:rPr>
          <w:szCs w:val="24"/>
        </w:rPr>
        <w:t>dari</w:t>
      </w:r>
      <w:proofErr w:type="spellEnd"/>
      <w:r w:rsidRPr="002254AC">
        <w:rPr>
          <w:szCs w:val="24"/>
        </w:rPr>
        <w:t xml:space="preserve"> </w:t>
      </w:r>
      <w:proofErr w:type="spellStart"/>
      <w:r w:rsidRPr="002254AC">
        <w:rPr>
          <w:szCs w:val="24"/>
        </w:rPr>
        <w:t>beliau</w:t>
      </w:r>
      <w:proofErr w:type="spellEnd"/>
      <w:r w:rsidR="00E90E89">
        <w:rPr>
          <w:szCs w:val="24"/>
        </w:rPr>
        <w:t xml:space="preserve"> (</w:t>
      </w:r>
      <w:proofErr w:type="spellStart"/>
      <w:r w:rsidR="00E90E89">
        <w:rPr>
          <w:szCs w:val="24"/>
        </w:rPr>
        <w:t>Titiek</w:t>
      </w:r>
      <w:proofErr w:type="spellEnd"/>
      <w:r w:rsidR="00E90E89">
        <w:rPr>
          <w:szCs w:val="24"/>
        </w:rPr>
        <w:t>, 1983)</w:t>
      </w:r>
      <w:r w:rsidRPr="002254AC">
        <w:rPr>
          <w:szCs w:val="24"/>
        </w:rPr>
        <w:t xml:space="preserve">. Nama HAMKA </w:t>
      </w:r>
      <w:proofErr w:type="spellStart"/>
      <w:r w:rsidRPr="002254AC">
        <w:rPr>
          <w:szCs w:val="24"/>
        </w:rPr>
        <w:t>melekat</w:t>
      </w:r>
      <w:proofErr w:type="spellEnd"/>
      <w:r w:rsidRPr="002254AC">
        <w:rPr>
          <w:szCs w:val="24"/>
        </w:rPr>
        <w:t xml:space="preserve"> </w:t>
      </w:r>
      <w:proofErr w:type="spellStart"/>
      <w:r w:rsidRPr="002254AC">
        <w:rPr>
          <w:szCs w:val="24"/>
        </w:rPr>
        <w:t>stelah</w:t>
      </w:r>
      <w:proofErr w:type="spellEnd"/>
      <w:r w:rsidRPr="002254AC">
        <w:rPr>
          <w:szCs w:val="24"/>
        </w:rPr>
        <w:t xml:space="preserve"> </w:t>
      </w:r>
      <w:proofErr w:type="spellStart"/>
      <w:r w:rsidRPr="002254AC">
        <w:rPr>
          <w:szCs w:val="24"/>
        </w:rPr>
        <w:t>ia,untuk</w:t>
      </w:r>
      <w:proofErr w:type="spellEnd"/>
      <w:r w:rsidRPr="002254AC">
        <w:rPr>
          <w:szCs w:val="24"/>
        </w:rPr>
        <w:t xml:space="preserve"> </w:t>
      </w:r>
      <w:proofErr w:type="spellStart"/>
      <w:r w:rsidRPr="002254AC">
        <w:rPr>
          <w:szCs w:val="24"/>
        </w:rPr>
        <w:t>pertama</w:t>
      </w:r>
      <w:proofErr w:type="spellEnd"/>
      <w:r w:rsidRPr="002254AC">
        <w:rPr>
          <w:szCs w:val="24"/>
        </w:rPr>
        <w:t xml:space="preserve"> </w:t>
      </w:r>
      <w:proofErr w:type="spellStart"/>
      <w:r w:rsidRPr="002254AC">
        <w:rPr>
          <w:szCs w:val="24"/>
        </w:rPr>
        <w:t>kalinya</w:t>
      </w:r>
      <w:proofErr w:type="spellEnd"/>
      <w:r w:rsidRPr="002254AC">
        <w:rPr>
          <w:szCs w:val="24"/>
        </w:rPr>
        <w:t xml:space="preserve"> naik haji </w:t>
      </w:r>
      <w:proofErr w:type="spellStart"/>
      <w:r w:rsidRPr="002254AC">
        <w:rPr>
          <w:szCs w:val="24"/>
        </w:rPr>
        <w:t>ke</w:t>
      </w:r>
      <w:proofErr w:type="spellEnd"/>
      <w:r w:rsidRPr="002254AC">
        <w:rPr>
          <w:szCs w:val="24"/>
        </w:rPr>
        <w:t xml:space="preserve"> </w:t>
      </w:r>
      <w:proofErr w:type="spellStart"/>
      <w:r w:rsidRPr="002254AC">
        <w:rPr>
          <w:szCs w:val="24"/>
        </w:rPr>
        <w:t>Mekah</w:t>
      </w:r>
      <w:proofErr w:type="spellEnd"/>
      <w:r w:rsidRPr="002254AC">
        <w:rPr>
          <w:szCs w:val="24"/>
        </w:rPr>
        <w:t xml:space="preserve"> pada </w:t>
      </w:r>
      <w:proofErr w:type="spellStart"/>
      <w:r w:rsidRPr="002254AC">
        <w:rPr>
          <w:szCs w:val="24"/>
        </w:rPr>
        <w:t>tahn</w:t>
      </w:r>
      <w:proofErr w:type="spellEnd"/>
      <w:r w:rsidRPr="002254AC">
        <w:rPr>
          <w:szCs w:val="24"/>
        </w:rPr>
        <w:t xml:space="preserve"> 1927</w:t>
      </w:r>
      <w:r w:rsidR="00E90E89">
        <w:rPr>
          <w:szCs w:val="24"/>
        </w:rPr>
        <w:t xml:space="preserve"> (Muhammad et al, 2006)</w:t>
      </w:r>
      <w:r w:rsidRPr="002254AC">
        <w:rPr>
          <w:szCs w:val="24"/>
        </w:rPr>
        <w:t>. HAMKA (</w:t>
      </w:r>
      <w:proofErr w:type="spellStart"/>
      <w:r w:rsidRPr="002254AC">
        <w:rPr>
          <w:szCs w:val="24"/>
        </w:rPr>
        <w:t>akronim</w:t>
      </w:r>
      <w:proofErr w:type="spellEnd"/>
      <w:r w:rsidRPr="002254AC">
        <w:rPr>
          <w:szCs w:val="24"/>
        </w:rPr>
        <w:t xml:space="preserve"> </w:t>
      </w:r>
      <w:proofErr w:type="spellStart"/>
      <w:r w:rsidRPr="002254AC">
        <w:rPr>
          <w:szCs w:val="24"/>
        </w:rPr>
        <w:t>pertama</w:t>
      </w:r>
      <w:proofErr w:type="spellEnd"/>
      <w:r w:rsidRPr="002254AC">
        <w:rPr>
          <w:szCs w:val="24"/>
        </w:rPr>
        <w:t xml:space="preserve"> </w:t>
      </w:r>
      <w:proofErr w:type="spellStart"/>
      <w:r w:rsidRPr="002254AC">
        <w:rPr>
          <w:szCs w:val="24"/>
        </w:rPr>
        <w:t>bagi</w:t>
      </w:r>
      <w:proofErr w:type="spellEnd"/>
      <w:r w:rsidRPr="002254AC">
        <w:rPr>
          <w:szCs w:val="24"/>
        </w:rPr>
        <w:t xml:space="preserve"> orang </w:t>
      </w:r>
      <w:proofErr w:type="spellStart"/>
      <w:r w:rsidRPr="002254AC">
        <w:rPr>
          <w:szCs w:val="24"/>
        </w:rPr>
        <w:t>indonesia</w:t>
      </w:r>
      <w:proofErr w:type="spellEnd"/>
      <w:r w:rsidRPr="002254AC">
        <w:rPr>
          <w:szCs w:val="24"/>
        </w:rPr>
        <w:t xml:space="preserve">), </w:t>
      </w:r>
      <w:proofErr w:type="spellStart"/>
      <w:r w:rsidRPr="002254AC">
        <w:rPr>
          <w:szCs w:val="24"/>
        </w:rPr>
        <w:t>yaitu</w:t>
      </w:r>
      <w:proofErr w:type="spellEnd"/>
      <w:r w:rsidRPr="002254AC">
        <w:rPr>
          <w:szCs w:val="24"/>
        </w:rPr>
        <w:t xml:space="preserve"> </w:t>
      </w:r>
      <w:proofErr w:type="spellStart"/>
      <w:r w:rsidRPr="002254AC">
        <w:rPr>
          <w:szCs w:val="24"/>
        </w:rPr>
        <w:t>potongan</w:t>
      </w:r>
      <w:proofErr w:type="spellEnd"/>
      <w:r w:rsidRPr="002254AC">
        <w:rPr>
          <w:szCs w:val="24"/>
        </w:rPr>
        <w:t xml:space="preserve"> </w:t>
      </w:r>
      <w:proofErr w:type="spellStart"/>
      <w:r w:rsidRPr="002254AC">
        <w:rPr>
          <w:szCs w:val="24"/>
        </w:rPr>
        <w:t>dari</w:t>
      </w:r>
      <w:proofErr w:type="spellEnd"/>
      <w:r w:rsidRPr="002254AC">
        <w:rPr>
          <w:szCs w:val="24"/>
        </w:rPr>
        <w:t xml:space="preserve"> </w:t>
      </w:r>
      <w:proofErr w:type="spellStart"/>
      <w:r w:rsidRPr="002254AC">
        <w:rPr>
          <w:szCs w:val="24"/>
        </w:rPr>
        <w:t>nama</w:t>
      </w:r>
      <w:proofErr w:type="spellEnd"/>
      <w:r w:rsidRPr="002254AC">
        <w:rPr>
          <w:szCs w:val="24"/>
        </w:rPr>
        <w:t xml:space="preserve"> </w:t>
      </w:r>
      <w:proofErr w:type="spellStart"/>
      <w:r w:rsidRPr="002254AC">
        <w:rPr>
          <w:szCs w:val="24"/>
        </w:rPr>
        <w:t>lengkap</w:t>
      </w:r>
      <w:proofErr w:type="spellEnd"/>
      <w:r w:rsidRPr="002254AC">
        <w:rPr>
          <w:szCs w:val="24"/>
        </w:rPr>
        <w:t xml:space="preserve">, Haji Abdul Malik Karim </w:t>
      </w:r>
      <w:proofErr w:type="spellStart"/>
      <w:r w:rsidRPr="002254AC">
        <w:rPr>
          <w:szCs w:val="24"/>
        </w:rPr>
        <w:t>Amrullah</w:t>
      </w:r>
      <w:proofErr w:type="spellEnd"/>
      <w:r w:rsidR="00E90E89">
        <w:rPr>
          <w:szCs w:val="24"/>
        </w:rPr>
        <w:t xml:space="preserve"> </w:t>
      </w:r>
      <w:r w:rsidR="00E90E89">
        <w:rPr>
          <w:szCs w:val="24"/>
        </w:rPr>
        <w:t>(</w:t>
      </w:r>
      <w:proofErr w:type="spellStart"/>
      <w:r w:rsidR="00E90E89">
        <w:rPr>
          <w:szCs w:val="24"/>
        </w:rPr>
        <w:t>Titiek</w:t>
      </w:r>
      <w:proofErr w:type="spellEnd"/>
      <w:r w:rsidR="00E90E89">
        <w:rPr>
          <w:szCs w:val="24"/>
        </w:rPr>
        <w:t>, 1983)</w:t>
      </w:r>
      <w:r w:rsidRPr="002254AC">
        <w:rPr>
          <w:szCs w:val="24"/>
        </w:rPr>
        <w:t>.</w:t>
      </w:r>
    </w:p>
    <w:p w14:paraId="348538BA" w14:textId="77777777" w:rsidR="002254AC" w:rsidRPr="002254AC" w:rsidRDefault="002254AC" w:rsidP="002254AC">
      <w:pPr>
        <w:ind w:firstLine="720"/>
        <w:jc w:val="both"/>
        <w:rPr>
          <w:b/>
          <w:bCs/>
          <w:szCs w:val="24"/>
        </w:rPr>
      </w:pPr>
    </w:p>
    <w:p w14:paraId="75DE0438" w14:textId="77777777" w:rsidR="002254AC" w:rsidRPr="002254AC" w:rsidRDefault="002254AC" w:rsidP="002254AC">
      <w:pPr>
        <w:ind w:firstLine="720"/>
        <w:jc w:val="both"/>
        <w:rPr>
          <w:b/>
          <w:bCs/>
          <w:szCs w:val="24"/>
        </w:rPr>
      </w:pPr>
    </w:p>
    <w:p w14:paraId="6154D193" w14:textId="77777777" w:rsidR="002254AC" w:rsidRPr="002254AC" w:rsidRDefault="002254AC" w:rsidP="00E90E89">
      <w:pPr>
        <w:ind w:firstLine="0"/>
        <w:jc w:val="both"/>
        <w:rPr>
          <w:b/>
          <w:szCs w:val="24"/>
        </w:rPr>
      </w:pPr>
      <w:r w:rsidRPr="002254AC">
        <w:rPr>
          <w:b/>
          <w:szCs w:val="24"/>
        </w:rPr>
        <w:lastRenderedPageBreak/>
        <w:t xml:space="preserve">Pendidikan </w:t>
      </w:r>
      <w:proofErr w:type="spellStart"/>
      <w:r w:rsidRPr="002254AC">
        <w:rPr>
          <w:b/>
          <w:szCs w:val="24"/>
        </w:rPr>
        <w:t>Hamka</w:t>
      </w:r>
      <w:proofErr w:type="spellEnd"/>
    </w:p>
    <w:p w14:paraId="223736B5" w14:textId="3083EFBD" w:rsidR="002254AC" w:rsidRPr="002254AC" w:rsidRDefault="002254AC" w:rsidP="002254AC">
      <w:pPr>
        <w:ind w:firstLine="720"/>
        <w:jc w:val="both"/>
        <w:rPr>
          <w:i/>
          <w:iCs/>
          <w:szCs w:val="24"/>
        </w:rPr>
      </w:pPr>
      <w:proofErr w:type="spellStart"/>
      <w:r w:rsidRPr="002254AC">
        <w:rPr>
          <w:szCs w:val="24"/>
        </w:rPr>
        <w:t>Sejak</w:t>
      </w:r>
      <w:proofErr w:type="spellEnd"/>
      <w:r w:rsidRPr="002254AC">
        <w:rPr>
          <w:szCs w:val="24"/>
        </w:rPr>
        <w:t xml:space="preserve"> </w:t>
      </w:r>
      <w:proofErr w:type="spellStart"/>
      <w:r w:rsidRPr="002254AC">
        <w:rPr>
          <w:szCs w:val="24"/>
        </w:rPr>
        <w:t>kecil</w:t>
      </w:r>
      <w:proofErr w:type="spellEnd"/>
      <w:r w:rsidRPr="002254AC">
        <w:rPr>
          <w:szCs w:val="24"/>
        </w:rPr>
        <w:t xml:space="preserve">, </w:t>
      </w:r>
      <w:proofErr w:type="spellStart"/>
      <w:r w:rsidRPr="002254AC">
        <w:rPr>
          <w:szCs w:val="24"/>
        </w:rPr>
        <w:t>ia</w:t>
      </w:r>
      <w:proofErr w:type="spellEnd"/>
      <w:r w:rsidRPr="002254AC">
        <w:rPr>
          <w:szCs w:val="24"/>
        </w:rPr>
        <w:t xml:space="preserve"> </w:t>
      </w:r>
      <w:proofErr w:type="spellStart"/>
      <w:r w:rsidRPr="002254AC">
        <w:rPr>
          <w:szCs w:val="24"/>
        </w:rPr>
        <w:t>menerima</w:t>
      </w:r>
      <w:proofErr w:type="spellEnd"/>
      <w:r w:rsidRPr="002254AC">
        <w:rPr>
          <w:szCs w:val="24"/>
        </w:rPr>
        <w:t xml:space="preserve"> </w:t>
      </w:r>
      <w:proofErr w:type="spellStart"/>
      <w:r w:rsidRPr="002254AC">
        <w:rPr>
          <w:szCs w:val="24"/>
        </w:rPr>
        <w:t>dasar-dasar</w:t>
      </w:r>
      <w:proofErr w:type="spellEnd"/>
      <w:r w:rsidRPr="002254AC">
        <w:rPr>
          <w:szCs w:val="24"/>
        </w:rPr>
        <w:t xml:space="preserve"> agama dan </w:t>
      </w:r>
      <w:proofErr w:type="spellStart"/>
      <w:r w:rsidRPr="002254AC">
        <w:rPr>
          <w:szCs w:val="24"/>
        </w:rPr>
        <w:t>membaca</w:t>
      </w:r>
      <w:proofErr w:type="spellEnd"/>
      <w:r w:rsidRPr="002254AC">
        <w:rPr>
          <w:szCs w:val="24"/>
        </w:rPr>
        <w:t xml:space="preserve"> Al-Qur’an </w:t>
      </w:r>
      <w:proofErr w:type="spellStart"/>
      <w:r w:rsidRPr="002254AC">
        <w:rPr>
          <w:szCs w:val="24"/>
        </w:rPr>
        <w:t>langsung</w:t>
      </w:r>
      <w:proofErr w:type="spellEnd"/>
      <w:r w:rsidRPr="002254AC">
        <w:rPr>
          <w:szCs w:val="24"/>
        </w:rPr>
        <w:t xml:space="preserve"> </w:t>
      </w:r>
      <w:proofErr w:type="spellStart"/>
      <w:r w:rsidRPr="002254AC">
        <w:rPr>
          <w:szCs w:val="24"/>
        </w:rPr>
        <w:t>dari</w:t>
      </w:r>
      <w:proofErr w:type="spellEnd"/>
      <w:r w:rsidRPr="002254AC">
        <w:rPr>
          <w:szCs w:val="24"/>
        </w:rPr>
        <w:t xml:space="preserve"> </w:t>
      </w:r>
      <w:proofErr w:type="spellStart"/>
      <w:r w:rsidRPr="002254AC">
        <w:rPr>
          <w:szCs w:val="24"/>
        </w:rPr>
        <w:t>ayahnya</w:t>
      </w:r>
      <w:proofErr w:type="spellEnd"/>
      <w:r w:rsidRPr="002254AC">
        <w:rPr>
          <w:szCs w:val="24"/>
        </w:rPr>
        <w:t xml:space="preserve">. Ketika </w:t>
      </w:r>
      <w:proofErr w:type="spellStart"/>
      <w:r w:rsidRPr="002254AC">
        <w:rPr>
          <w:szCs w:val="24"/>
        </w:rPr>
        <w:t>usia</w:t>
      </w:r>
      <w:proofErr w:type="spellEnd"/>
      <w:r w:rsidRPr="002254AC">
        <w:rPr>
          <w:szCs w:val="24"/>
        </w:rPr>
        <w:t xml:space="preserve"> 6 </w:t>
      </w:r>
      <w:proofErr w:type="spellStart"/>
      <w:r w:rsidRPr="002254AC">
        <w:rPr>
          <w:szCs w:val="24"/>
        </w:rPr>
        <w:t>tahun</w:t>
      </w:r>
      <w:proofErr w:type="spellEnd"/>
      <w:r w:rsidRPr="002254AC">
        <w:rPr>
          <w:szCs w:val="24"/>
        </w:rPr>
        <w:t xml:space="preserve">, </w:t>
      </w:r>
      <w:proofErr w:type="spellStart"/>
      <w:r w:rsidRPr="002254AC">
        <w:rPr>
          <w:szCs w:val="24"/>
        </w:rPr>
        <w:t>ia</w:t>
      </w:r>
      <w:proofErr w:type="spellEnd"/>
      <w:r w:rsidRPr="002254AC">
        <w:rPr>
          <w:szCs w:val="24"/>
        </w:rPr>
        <w:t xml:space="preserve"> </w:t>
      </w:r>
      <w:proofErr w:type="spellStart"/>
      <w:r w:rsidRPr="002254AC">
        <w:rPr>
          <w:szCs w:val="24"/>
        </w:rPr>
        <w:t>dibawa</w:t>
      </w:r>
      <w:proofErr w:type="spellEnd"/>
      <w:r w:rsidRPr="002254AC">
        <w:rPr>
          <w:szCs w:val="24"/>
        </w:rPr>
        <w:t xml:space="preserve"> </w:t>
      </w:r>
      <w:proofErr w:type="spellStart"/>
      <w:r w:rsidRPr="002254AC">
        <w:rPr>
          <w:szCs w:val="24"/>
        </w:rPr>
        <w:t>ayahnya</w:t>
      </w:r>
      <w:proofErr w:type="spellEnd"/>
      <w:r w:rsidRPr="002254AC">
        <w:rPr>
          <w:szCs w:val="24"/>
        </w:rPr>
        <w:t xml:space="preserve"> </w:t>
      </w:r>
      <w:proofErr w:type="spellStart"/>
      <w:r w:rsidRPr="002254AC">
        <w:rPr>
          <w:szCs w:val="24"/>
        </w:rPr>
        <w:t>ke</w:t>
      </w:r>
      <w:proofErr w:type="spellEnd"/>
      <w:r w:rsidRPr="002254AC">
        <w:rPr>
          <w:szCs w:val="24"/>
        </w:rPr>
        <w:t xml:space="preserve"> Padang </w:t>
      </w:r>
      <w:proofErr w:type="spellStart"/>
      <w:r w:rsidRPr="002254AC">
        <w:rPr>
          <w:szCs w:val="24"/>
        </w:rPr>
        <w:t>panjang</w:t>
      </w:r>
      <w:proofErr w:type="spellEnd"/>
      <w:r w:rsidRPr="002254AC">
        <w:rPr>
          <w:szCs w:val="24"/>
        </w:rPr>
        <w:t xml:space="preserve">. Pada </w:t>
      </w:r>
      <w:proofErr w:type="spellStart"/>
      <w:r w:rsidRPr="002254AC">
        <w:rPr>
          <w:szCs w:val="24"/>
        </w:rPr>
        <w:t>usia</w:t>
      </w:r>
      <w:proofErr w:type="spellEnd"/>
      <w:r w:rsidRPr="002254AC">
        <w:rPr>
          <w:szCs w:val="24"/>
        </w:rPr>
        <w:t xml:space="preserve"> 7 </w:t>
      </w:r>
      <w:proofErr w:type="spellStart"/>
      <w:r w:rsidRPr="002254AC">
        <w:rPr>
          <w:szCs w:val="24"/>
        </w:rPr>
        <w:t>tahun</w:t>
      </w:r>
      <w:proofErr w:type="spellEnd"/>
      <w:r w:rsidRPr="002254AC">
        <w:rPr>
          <w:szCs w:val="24"/>
        </w:rPr>
        <w:t xml:space="preserve">, </w:t>
      </w:r>
      <w:proofErr w:type="spellStart"/>
      <w:r w:rsidRPr="002254AC">
        <w:rPr>
          <w:szCs w:val="24"/>
        </w:rPr>
        <w:t>ia</w:t>
      </w:r>
      <w:proofErr w:type="spellEnd"/>
      <w:r w:rsidRPr="002254AC">
        <w:rPr>
          <w:szCs w:val="24"/>
        </w:rPr>
        <w:t xml:space="preserve"> </w:t>
      </w:r>
      <w:proofErr w:type="spellStart"/>
      <w:r w:rsidRPr="002254AC">
        <w:rPr>
          <w:szCs w:val="24"/>
        </w:rPr>
        <w:t>kemudian</w:t>
      </w:r>
      <w:proofErr w:type="spellEnd"/>
      <w:r w:rsidRPr="002254AC">
        <w:rPr>
          <w:szCs w:val="24"/>
        </w:rPr>
        <w:t xml:space="preserve"> </w:t>
      </w:r>
      <w:proofErr w:type="spellStart"/>
      <w:r w:rsidRPr="002254AC">
        <w:rPr>
          <w:szCs w:val="24"/>
        </w:rPr>
        <w:t>dimasukkan</w:t>
      </w:r>
      <w:proofErr w:type="spellEnd"/>
      <w:r w:rsidRPr="002254AC">
        <w:rPr>
          <w:szCs w:val="24"/>
        </w:rPr>
        <w:t xml:space="preserve"> </w:t>
      </w:r>
      <w:proofErr w:type="spellStart"/>
      <w:r w:rsidRPr="002254AC">
        <w:rPr>
          <w:szCs w:val="24"/>
        </w:rPr>
        <w:t>ke</w:t>
      </w:r>
      <w:proofErr w:type="spellEnd"/>
      <w:r w:rsidRPr="002254AC">
        <w:rPr>
          <w:szCs w:val="24"/>
        </w:rPr>
        <w:t xml:space="preserve"> </w:t>
      </w:r>
      <w:proofErr w:type="spellStart"/>
      <w:r w:rsidRPr="002254AC">
        <w:rPr>
          <w:szCs w:val="24"/>
        </w:rPr>
        <w:t>sekolah</w:t>
      </w:r>
      <w:proofErr w:type="spellEnd"/>
      <w:r w:rsidRPr="002254AC">
        <w:rPr>
          <w:szCs w:val="24"/>
        </w:rPr>
        <w:t xml:space="preserve"> </w:t>
      </w:r>
      <w:proofErr w:type="spellStart"/>
      <w:r w:rsidRPr="002254AC">
        <w:rPr>
          <w:szCs w:val="24"/>
        </w:rPr>
        <w:t>desa</w:t>
      </w:r>
      <w:proofErr w:type="spellEnd"/>
      <w:r w:rsidRPr="002254AC">
        <w:rPr>
          <w:szCs w:val="24"/>
        </w:rPr>
        <w:t xml:space="preserve"> </w:t>
      </w:r>
      <w:proofErr w:type="spellStart"/>
      <w:r w:rsidRPr="002254AC">
        <w:rPr>
          <w:szCs w:val="24"/>
        </w:rPr>
        <w:t>hanya</w:t>
      </w:r>
      <w:proofErr w:type="spellEnd"/>
      <w:r w:rsidRPr="002254AC">
        <w:rPr>
          <w:szCs w:val="24"/>
        </w:rPr>
        <w:t xml:space="preserve"> </w:t>
      </w:r>
      <w:proofErr w:type="spellStart"/>
      <w:r w:rsidRPr="002254AC">
        <w:rPr>
          <w:szCs w:val="24"/>
        </w:rPr>
        <w:t>sempat</w:t>
      </w:r>
      <w:proofErr w:type="spellEnd"/>
      <w:r w:rsidRPr="002254AC">
        <w:rPr>
          <w:szCs w:val="24"/>
        </w:rPr>
        <w:t xml:space="preserve"> </w:t>
      </w:r>
      <w:proofErr w:type="spellStart"/>
      <w:r w:rsidRPr="002254AC">
        <w:rPr>
          <w:szCs w:val="24"/>
        </w:rPr>
        <w:t>dienyam</w:t>
      </w:r>
      <w:proofErr w:type="spellEnd"/>
      <w:r w:rsidRPr="002254AC">
        <w:rPr>
          <w:szCs w:val="24"/>
        </w:rPr>
        <w:t xml:space="preserve"> </w:t>
      </w:r>
      <w:proofErr w:type="spellStart"/>
      <w:r w:rsidRPr="002254AC">
        <w:rPr>
          <w:szCs w:val="24"/>
        </w:rPr>
        <w:t>sekitar</w:t>
      </w:r>
      <w:proofErr w:type="spellEnd"/>
      <w:r w:rsidRPr="002254AC">
        <w:rPr>
          <w:szCs w:val="24"/>
        </w:rPr>
        <w:t xml:space="preserve"> 3 </w:t>
      </w:r>
      <w:proofErr w:type="spellStart"/>
      <w:r w:rsidRPr="002254AC">
        <w:rPr>
          <w:szCs w:val="24"/>
        </w:rPr>
        <w:t>tahun</w:t>
      </w:r>
      <w:proofErr w:type="spellEnd"/>
      <w:r w:rsidRPr="002254AC">
        <w:rPr>
          <w:szCs w:val="24"/>
        </w:rPr>
        <w:t xml:space="preserve"> dan </w:t>
      </w:r>
      <w:proofErr w:type="spellStart"/>
      <w:r w:rsidRPr="002254AC">
        <w:rPr>
          <w:szCs w:val="24"/>
        </w:rPr>
        <w:t>malamnya</w:t>
      </w:r>
      <w:proofErr w:type="spellEnd"/>
      <w:r w:rsidRPr="002254AC">
        <w:rPr>
          <w:szCs w:val="24"/>
        </w:rPr>
        <w:t xml:space="preserve"> </w:t>
      </w:r>
      <w:proofErr w:type="spellStart"/>
      <w:r w:rsidRPr="002254AC">
        <w:rPr>
          <w:szCs w:val="24"/>
        </w:rPr>
        <w:t>belajar</w:t>
      </w:r>
      <w:proofErr w:type="spellEnd"/>
      <w:r w:rsidRPr="002254AC">
        <w:rPr>
          <w:szCs w:val="24"/>
        </w:rPr>
        <w:t xml:space="preserve"> </w:t>
      </w:r>
      <w:proofErr w:type="spellStart"/>
      <w:r w:rsidRPr="002254AC">
        <w:rPr>
          <w:szCs w:val="24"/>
        </w:rPr>
        <w:t>mengaji</w:t>
      </w:r>
      <w:proofErr w:type="spellEnd"/>
      <w:r w:rsidRPr="002254AC">
        <w:rPr>
          <w:szCs w:val="24"/>
        </w:rPr>
        <w:t xml:space="preserve"> </w:t>
      </w:r>
      <w:proofErr w:type="spellStart"/>
      <w:r w:rsidRPr="002254AC">
        <w:rPr>
          <w:szCs w:val="24"/>
        </w:rPr>
        <w:t>dengan</w:t>
      </w:r>
      <w:proofErr w:type="spellEnd"/>
      <w:r w:rsidRPr="002254AC">
        <w:rPr>
          <w:szCs w:val="24"/>
        </w:rPr>
        <w:t xml:space="preserve"> </w:t>
      </w:r>
      <w:proofErr w:type="spellStart"/>
      <w:r w:rsidRPr="002254AC">
        <w:rPr>
          <w:szCs w:val="24"/>
        </w:rPr>
        <w:t>ayahnya</w:t>
      </w:r>
      <w:proofErr w:type="spellEnd"/>
      <w:r w:rsidRPr="002254AC">
        <w:rPr>
          <w:szCs w:val="24"/>
        </w:rPr>
        <w:t xml:space="preserve"> </w:t>
      </w:r>
      <w:proofErr w:type="spellStart"/>
      <w:r w:rsidRPr="002254AC">
        <w:rPr>
          <w:szCs w:val="24"/>
        </w:rPr>
        <w:t>sampai</w:t>
      </w:r>
      <w:proofErr w:type="spellEnd"/>
      <w:r w:rsidRPr="002254AC">
        <w:rPr>
          <w:szCs w:val="24"/>
        </w:rPr>
        <w:t xml:space="preserve"> </w:t>
      </w:r>
      <w:proofErr w:type="spellStart"/>
      <w:r w:rsidRPr="002254AC">
        <w:rPr>
          <w:szCs w:val="24"/>
        </w:rPr>
        <w:t>tamat</w:t>
      </w:r>
      <w:proofErr w:type="spellEnd"/>
      <w:r w:rsidR="00E90E89">
        <w:rPr>
          <w:szCs w:val="24"/>
        </w:rPr>
        <w:t xml:space="preserve"> (Nizar, 2008)</w:t>
      </w:r>
      <w:r w:rsidRPr="002254AC">
        <w:rPr>
          <w:szCs w:val="24"/>
        </w:rPr>
        <w:t xml:space="preserve">. </w:t>
      </w:r>
      <w:proofErr w:type="spellStart"/>
      <w:r w:rsidRPr="002254AC">
        <w:rPr>
          <w:szCs w:val="24"/>
        </w:rPr>
        <w:t>Bidang</w:t>
      </w:r>
      <w:proofErr w:type="spellEnd"/>
      <w:r w:rsidRPr="002254AC">
        <w:rPr>
          <w:szCs w:val="24"/>
        </w:rPr>
        <w:t xml:space="preserve"> </w:t>
      </w:r>
      <w:proofErr w:type="spellStart"/>
      <w:r w:rsidRPr="002254AC">
        <w:rPr>
          <w:szCs w:val="24"/>
        </w:rPr>
        <w:t>bahasa</w:t>
      </w:r>
      <w:proofErr w:type="spellEnd"/>
      <w:r w:rsidRPr="002254AC">
        <w:rPr>
          <w:szCs w:val="24"/>
        </w:rPr>
        <w:t xml:space="preserve"> </w:t>
      </w:r>
      <w:proofErr w:type="spellStart"/>
      <w:r w:rsidRPr="002254AC">
        <w:rPr>
          <w:szCs w:val="24"/>
        </w:rPr>
        <w:t>merupakan</w:t>
      </w:r>
      <w:proofErr w:type="spellEnd"/>
      <w:r w:rsidRPr="002254AC">
        <w:rPr>
          <w:szCs w:val="24"/>
        </w:rPr>
        <w:t xml:space="preserve"> </w:t>
      </w:r>
      <w:proofErr w:type="spellStart"/>
      <w:r w:rsidRPr="002254AC">
        <w:rPr>
          <w:szCs w:val="24"/>
        </w:rPr>
        <w:t>kesukaan</w:t>
      </w:r>
      <w:proofErr w:type="spellEnd"/>
      <w:r w:rsidRPr="002254AC">
        <w:rPr>
          <w:szCs w:val="24"/>
        </w:rPr>
        <w:t xml:space="preserve"> </w:t>
      </w:r>
      <w:proofErr w:type="spellStart"/>
      <w:r w:rsidRPr="002254AC">
        <w:rPr>
          <w:szCs w:val="24"/>
        </w:rPr>
        <w:t>Hamka</w:t>
      </w:r>
      <w:proofErr w:type="spellEnd"/>
      <w:r w:rsidRPr="002254AC">
        <w:rPr>
          <w:szCs w:val="24"/>
        </w:rPr>
        <w:t xml:space="preserve"> </w:t>
      </w:r>
      <w:proofErr w:type="spellStart"/>
      <w:r w:rsidRPr="002254AC">
        <w:rPr>
          <w:szCs w:val="24"/>
        </w:rPr>
        <w:t>dari</w:t>
      </w:r>
      <w:proofErr w:type="spellEnd"/>
      <w:r w:rsidRPr="002254AC">
        <w:rPr>
          <w:szCs w:val="24"/>
        </w:rPr>
        <w:t xml:space="preserve"> </w:t>
      </w:r>
      <w:proofErr w:type="spellStart"/>
      <w:r w:rsidRPr="002254AC">
        <w:rPr>
          <w:szCs w:val="24"/>
        </w:rPr>
        <w:t>bidang</w:t>
      </w:r>
      <w:proofErr w:type="spellEnd"/>
      <w:r w:rsidRPr="002254AC">
        <w:rPr>
          <w:szCs w:val="24"/>
        </w:rPr>
        <w:t xml:space="preserve"> </w:t>
      </w:r>
      <w:proofErr w:type="spellStart"/>
      <w:r w:rsidRPr="002254AC">
        <w:rPr>
          <w:szCs w:val="24"/>
        </w:rPr>
        <w:t>ini</w:t>
      </w:r>
      <w:proofErr w:type="spellEnd"/>
      <w:r w:rsidRPr="002254AC">
        <w:rPr>
          <w:szCs w:val="24"/>
        </w:rPr>
        <w:t xml:space="preserve">, </w:t>
      </w:r>
      <w:proofErr w:type="spellStart"/>
      <w:r w:rsidRPr="002254AC">
        <w:rPr>
          <w:szCs w:val="24"/>
        </w:rPr>
        <w:t>ia</w:t>
      </w:r>
      <w:proofErr w:type="spellEnd"/>
      <w:r w:rsidRPr="002254AC">
        <w:rPr>
          <w:szCs w:val="24"/>
        </w:rPr>
        <w:t xml:space="preserve"> </w:t>
      </w:r>
      <w:proofErr w:type="spellStart"/>
      <w:r w:rsidRPr="002254AC">
        <w:rPr>
          <w:szCs w:val="24"/>
        </w:rPr>
        <w:t>membuatnya</w:t>
      </w:r>
      <w:proofErr w:type="spellEnd"/>
      <w:r w:rsidRPr="002254AC">
        <w:rPr>
          <w:szCs w:val="24"/>
        </w:rPr>
        <w:t xml:space="preserve"> </w:t>
      </w:r>
      <w:proofErr w:type="spellStart"/>
      <w:r w:rsidRPr="002254AC">
        <w:rPr>
          <w:szCs w:val="24"/>
        </w:rPr>
        <w:t>cepat</w:t>
      </w:r>
      <w:proofErr w:type="spellEnd"/>
      <w:r w:rsidRPr="002254AC">
        <w:rPr>
          <w:szCs w:val="24"/>
        </w:rPr>
        <w:t xml:space="preserve"> </w:t>
      </w:r>
      <w:proofErr w:type="spellStart"/>
      <w:r w:rsidRPr="002254AC">
        <w:rPr>
          <w:szCs w:val="24"/>
        </w:rPr>
        <w:t>menguasai</w:t>
      </w:r>
      <w:proofErr w:type="spellEnd"/>
      <w:r w:rsidRPr="002254AC">
        <w:rPr>
          <w:szCs w:val="24"/>
        </w:rPr>
        <w:t xml:space="preserve"> </w:t>
      </w:r>
      <w:proofErr w:type="spellStart"/>
      <w:r w:rsidRPr="002254AC">
        <w:rPr>
          <w:szCs w:val="24"/>
        </w:rPr>
        <w:t>bahasa</w:t>
      </w:r>
      <w:proofErr w:type="spellEnd"/>
      <w:r w:rsidRPr="002254AC">
        <w:rPr>
          <w:szCs w:val="24"/>
        </w:rPr>
        <w:t xml:space="preserve"> Arab </w:t>
      </w:r>
      <w:proofErr w:type="spellStart"/>
      <w:r w:rsidRPr="002254AC">
        <w:rPr>
          <w:szCs w:val="24"/>
        </w:rPr>
        <w:t>sehingga</w:t>
      </w:r>
      <w:proofErr w:type="spellEnd"/>
      <w:r w:rsidRPr="002254AC">
        <w:rPr>
          <w:szCs w:val="24"/>
        </w:rPr>
        <w:t xml:space="preserve"> </w:t>
      </w:r>
      <w:proofErr w:type="spellStart"/>
      <w:r w:rsidRPr="002254AC">
        <w:rPr>
          <w:szCs w:val="24"/>
        </w:rPr>
        <w:t>ia</w:t>
      </w:r>
      <w:proofErr w:type="spellEnd"/>
      <w:r w:rsidRPr="002254AC">
        <w:rPr>
          <w:szCs w:val="24"/>
        </w:rPr>
        <w:t xml:space="preserve"> </w:t>
      </w:r>
      <w:proofErr w:type="spellStart"/>
      <w:r w:rsidRPr="002254AC">
        <w:rPr>
          <w:szCs w:val="24"/>
        </w:rPr>
        <w:t>mengenal</w:t>
      </w:r>
      <w:proofErr w:type="spellEnd"/>
      <w:r w:rsidRPr="002254AC">
        <w:rPr>
          <w:szCs w:val="24"/>
        </w:rPr>
        <w:t xml:space="preserve"> dunia </w:t>
      </w:r>
      <w:proofErr w:type="spellStart"/>
      <w:r w:rsidRPr="002254AC">
        <w:rPr>
          <w:szCs w:val="24"/>
        </w:rPr>
        <w:t>secara</w:t>
      </w:r>
      <w:proofErr w:type="spellEnd"/>
      <w:r w:rsidRPr="002254AC">
        <w:rPr>
          <w:szCs w:val="24"/>
        </w:rPr>
        <w:t xml:space="preserve"> </w:t>
      </w:r>
      <w:proofErr w:type="spellStart"/>
      <w:r w:rsidRPr="002254AC">
        <w:rPr>
          <w:szCs w:val="24"/>
        </w:rPr>
        <w:t>lebih</w:t>
      </w:r>
      <w:proofErr w:type="spellEnd"/>
      <w:r w:rsidRPr="002254AC">
        <w:rPr>
          <w:szCs w:val="24"/>
        </w:rPr>
        <w:t xml:space="preserve"> </w:t>
      </w:r>
      <w:proofErr w:type="spellStart"/>
      <w:r w:rsidRPr="002254AC">
        <w:rPr>
          <w:szCs w:val="24"/>
        </w:rPr>
        <w:t>luas</w:t>
      </w:r>
      <w:proofErr w:type="spellEnd"/>
      <w:r w:rsidRPr="002254AC">
        <w:rPr>
          <w:szCs w:val="24"/>
        </w:rPr>
        <w:t xml:space="preserve">, </w:t>
      </w:r>
      <w:proofErr w:type="spellStart"/>
      <w:r w:rsidRPr="002254AC">
        <w:rPr>
          <w:szCs w:val="24"/>
        </w:rPr>
        <w:t>baik</w:t>
      </w:r>
      <w:proofErr w:type="spellEnd"/>
      <w:r w:rsidRPr="002254AC">
        <w:rPr>
          <w:szCs w:val="24"/>
        </w:rPr>
        <w:t xml:space="preserve"> </w:t>
      </w:r>
      <w:proofErr w:type="spellStart"/>
      <w:r w:rsidRPr="002254AC">
        <w:rPr>
          <w:szCs w:val="24"/>
        </w:rPr>
        <w:t>hasil</w:t>
      </w:r>
      <w:proofErr w:type="spellEnd"/>
      <w:r w:rsidRPr="002254AC">
        <w:rPr>
          <w:szCs w:val="24"/>
        </w:rPr>
        <w:t xml:space="preserve"> </w:t>
      </w:r>
      <w:proofErr w:type="spellStart"/>
      <w:r w:rsidRPr="002254AC">
        <w:rPr>
          <w:szCs w:val="24"/>
        </w:rPr>
        <w:t>pemikiran</w:t>
      </w:r>
      <w:proofErr w:type="spellEnd"/>
      <w:r w:rsidRPr="002254AC">
        <w:rPr>
          <w:szCs w:val="24"/>
        </w:rPr>
        <w:t xml:space="preserve"> </w:t>
      </w:r>
      <w:proofErr w:type="spellStart"/>
      <w:r w:rsidRPr="002254AC">
        <w:rPr>
          <w:szCs w:val="24"/>
        </w:rPr>
        <w:t>klasik</w:t>
      </w:r>
      <w:proofErr w:type="spellEnd"/>
      <w:r w:rsidRPr="002254AC">
        <w:rPr>
          <w:szCs w:val="24"/>
        </w:rPr>
        <w:t xml:space="preserve"> Arab </w:t>
      </w:r>
      <w:proofErr w:type="spellStart"/>
      <w:r w:rsidRPr="002254AC">
        <w:rPr>
          <w:szCs w:val="24"/>
        </w:rPr>
        <w:t>ataupun</w:t>
      </w:r>
      <w:proofErr w:type="spellEnd"/>
      <w:r w:rsidRPr="002254AC">
        <w:rPr>
          <w:szCs w:val="24"/>
        </w:rPr>
        <w:t xml:space="preserve"> Barat. </w:t>
      </w:r>
      <w:proofErr w:type="spellStart"/>
      <w:r w:rsidRPr="002254AC">
        <w:rPr>
          <w:szCs w:val="24"/>
        </w:rPr>
        <w:t>Karya</w:t>
      </w:r>
      <w:proofErr w:type="spellEnd"/>
      <w:r w:rsidRPr="002254AC">
        <w:rPr>
          <w:szCs w:val="24"/>
        </w:rPr>
        <w:t xml:space="preserve"> para </w:t>
      </w:r>
      <w:proofErr w:type="spellStart"/>
      <w:r w:rsidRPr="002254AC">
        <w:rPr>
          <w:szCs w:val="24"/>
        </w:rPr>
        <w:t>pemikir</w:t>
      </w:r>
      <w:proofErr w:type="spellEnd"/>
      <w:r w:rsidRPr="002254AC">
        <w:rPr>
          <w:szCs w:val="24"/>
        </w:rPr>
        <w:t xml:space="preserve"> Barat </w:t>
      </w:r>
      <w:proofErr w:type="spellStart"/>
      <w:r w:rsidRPr="002254AC">
        <w:rPr>
          <w:szCs w:val="24"/>
        </w:rPr>
        <w:t>ia</w:t>
      </w:r>
      <w:proofErr w:type="spellEnd"/>
      <w:r w:rsidRPr="002254AC">
        <w:rPr>
          <w:szCs w:val="24"/>
        </w:rPr>
        <w:t xml:space="preserve"> </w:t>
      </w:r>
      <w:proofErr w:type="spellStart"/>
      <w:r w:rsidRPr="002254AC">
        <w:rPr>
          <w:szCs w:val="24"/>
        </w:rPr>
        <w:t>dapat</w:t>
      </w:r>
      <w:proofErr w:type="spellEnd"/>
      <w:r w:rsidRPr="002254AC">
        <w:rPr>
          <w:szCs w:val="24"/>
        </w:rPr>
        <w:t xml:space="preserve"> </w:t>
      </w:r>
      <w:proofErr w:type="spellStart"/>
      <w:r w:rsidRPr="002254AC">
        <w:rPr>
          <w:szCs w:val="24"/>
        </w:rPr>
        <w:t>dari</w:t>
      </w:r>
      <w:proofErr w:type="spellEnd"/>
      <w:r w:rsidRPr="002254AC">
        <w:rPr>
          <w:szCs w:val="24"/>
        </w:rPr>
        <w:t xml:space="preserve"> </w:t>
      </w:r>
      <w:proofErr w:type="spellStart"/>
      <w:r w:rsidRPr="002254AC">
        <w:rPr>
          <w:szCs w:val="24"/>
        </w:rPr>
        <w:t>hasil</w:t>
      </w:r>
      <w:proofErr w:type="spellEnd"/>
      <w:r w:rsidRPr="002254AC">
        <w:rPr>
          <w:szCs w:val="24"/>
        </w:rPr>
        <w:t xml:space="preserve"> </w:t>
      </w:r>
      <w:proofErr w:type="spellStart"/>
      <w:r w:rsidRPr="002254AC">
        <w:rPr>
          <w:szCs w:val="24"/>
        </w:rPr>
        <w:t>terjemahan</w:t>
      </w:r>
      <w:proofErr w:type="spellEnd"/>
      <w:r w:rsidRPr="002254AC">
        <w:rPr>
          <w:szCs w:val="24"/>
        </w:rPr>
        <w:t xml:space="preserve"> </w:t>
      </w:r>
      <w:proofErr w:type="spellStart"/>
      <w:r w:rsidRPr="002254AC">
        <w:rPr>
          <w:szCs w:val="24"/>
        </w:rPr>
        <w:t>ke</w:t>
      </w:r>
      <w:proofErr w:type="spellEnd"/>
      <w:r w:rsidRPr="002254AC">
        <w:rPr>
          <w:szCs w:val="24"/>
        </w:rPr>
        <w:t xml:space="preserve"> </w:t>
      </w:r>
      <w:proofErr w:type="spellStart"/>
      <w:r w:rsidRPr="002254AC">
        <w:rPr>
          <w:szCs w:val="24"/>
        </w:rPr>
        <w:t>bahasa</w:t>
      </w:r>
      <w:proofErr w:type="spellEnd"/>
      <w:r w:rsidRPr="002254AC">
        <w:rPr>
          <w:szCs w:val="24"/>
        </w:rPr>
        <w:t xml:space="preserve"> Arab. </w:t>
      </w:r>
      <w:proofErr w:type="spellStart"/>
      <w:r w:rsidRPr="002254AC">
        <w:rPr>
          <w:szCs w:val="24"/>
        </w:rPr>
        <w:t>Melalui</w:t>
      </w:r>
      <w:proofErr w:type="spellEnd"/>
      <w:r w:rsidRPr="002254AC">
        <w:rPr>
          <w:szCs w:val="24"/>
        </w:rPr>
        <w:t xml:space="preserve"> </w:t>
      </w:r>
      <w:proofErr w:type="spellStart"/>
      <w:r w:rsidRPr="002254AC">
        <w:rPr>
          <w:szCs w:val="24"/>
        </w:rPr>
        <w:t>bahasa</w:t>
      </w:r>
      <w:proofErr w:type="spellEnd"/>
      <w:r w:rsidRPr="002254AC">
        <w:rPr>
          <w:szCs w:val="24"/>
        </w:rPr>
        <w:t xml:space="preserve"> juga </w:t>
      </w:r>
      <w:proofErr w:type="spellStart"/>
      <w:r w:rsidRPr="002254AC">
        <w:rPr>
          <w:szCs w:val="24"/>
        </w:rPr>
        <w:t>Hamka</w:t>
      </w:r>
      <w:proofErr w:type="spellEnd"/>
      <w:r w:rsidRPr="002254AC">
        <w:rPr>
          <w:szCs w:val="24"/>
        </w:rPr>
        <w:t xml:space="preserve">  </w:t>
      </w:r>
      <w:proofErr w:type="spellStart"/>
      <w:r w:rsidRPr="002254AC">
        <w:rPr>
          <w:szCs w:val="24"/>
        </w:rPr>
        <w:t>kecil</w:t>
      </w:r>
      <w:proofErr w:type="spellEnd"/>
      <w:r w:rsidRPr="002254AC">
        <w:rPr>
          <w:szCs w:val="24"/>
        </w:rPr>
        <w:t xml:space="preserve"> </w:t>
      </w:r>
      <w:proofErr w:type="spellStart"/>
      <w:r w:rsidRPr="002254AC">
        <w:rPr>
          <w:szCs w:val="24"/>
        </w:rPr>
        <w:t>suka</w:t>
      </w:r>
      <w:proofErr w:type="spellEnd"/>
      <w:r w:rsidRPr="002254AC">
        <w:rPr>
          <w:szCs w:val="24"/>
        </w:rPr>
        <w:t xml:space="preserve"> </w:t>
      </w:r>
      <w:proofErr w:type="spellStart"/>
      <w:r w:rsidRPr="002254AC">
        <w:rPr>
          <w:szCs w:val="24"/>
        </w:rPr>
        <w:t>menulis</w:t>
      </w:r>
      <w:proofErr w:type="spellEnd"/>
      <w:r w:rsidRPr="002254AC">
        <w:rPr>
          <w:szCs w:val="24"/>
        </w:rPr>
        <w:t xml:space="preserve"> </w:t>
      </w:r>
      <w:proofErr w:type="spellStart"/>
      <w:r w:rsidRPr="002254AC">
        <w:rPr>
          <w:szCs w:val="24"/>
        </w:rPr>
        <w:t>dalam</w:t>
      </w:r>
      <w:proofErr w:type="spellEnd"/>
      <w:r w:rsidRPr="002254AC">
        <w:rPr>
          <w:szCs w:val="24"/>
        </w:rPr>
        <w:t xml:space="preserve"> </w:t>
      </w:r>
      <w:proofErr w:type="spellStart"/>
      <w:r w:rsidRPr="002254AC">
        <w:rPr>
          <w:szCs w:val="24"/>
        </w:rPr>
        <w:t>bentuk</w:t>
      </w:r>
      <w:proofErr w:type="spellEnd"/>
      <w:r w:rsidRPr="002254AC">
        <w:rPr>
          <w:szCs w:val="24"/>
        </w:rPr>
        <w:t xml:space="preserve"> </w:t>
      </w:r>
      <w:proofErr w:type="spellStart"/>
      <w:r w:rsidRPr="002254AC">
        <w:rPr>
          <w:szCs w:val="24"/>
        </w:rPr>
        <w:t>apa</w:t>
      </w:r>
      <w:proofErr w:type="spellEnd"/>
      <w:r w:rsidRPr="002254AC">
        <w:rPr>
          <w:szCs w:val="24"/>
        </w:rPr>
        <w:t xml:space="preserve"> </w:t>
      </w:r>
      <w:proofErr w:type="spellStart"/>
      <w:r w:rsidRPr="002254AC">
        <w:rPr>
          <w:szCs w:val="24"/>
        </w:rPr>
        <w:t>saja</w:t>
      </w:r>
      <w:proofErr w:type="spellEnd"/>
      <w:r w:rsidRPr="002254AC">
        <w:rPr>
          <w:szCs w:val="24"/>
        </w:rPr>
        <w:t xml:space="preserve"> </w:t>
      </w:r>
      <w:proofErr w:type="spellStart"/>
      <w:r w:rsidRPr="002254AC">
        <w:rPr>
          <w:szCs w:val="24"/>
        </w:rPr>
        <w:t>seperti</w:t>
      </w:r>
      <w:proofErr w:type="spellEnd"/>
      <w:r w:rsidRPr="002254AC">
        <w:rPr>
          <w:szCs w:val="24"/>
        </w:rPr>
        <w:t xml:space="preserve"> :  </w:t>
      </w:r>
      <w:proofErr w:type="spellStart"/>
      <w:r w:rsidRPr="002254AC">
        <w:rPr>
          <w:szCs w:val="24"/>
        </w:rPr>
        <w:t>puisi</w:t>
      </w:r>
      <w:proofErr w:type="spellEnd"/>
      <w:r w:rsidRPr="002254AC">
        <w:rPr>
          <w:szCs w:val="24"/>
        </w:rPr>
        <w:t xml:space="preserve">, </w:t>
      </w:r>
      <w:proofErr w:type="spellStart"/>
      <w:r w:rsidRPr="002254AC">
        <w:rPr>
          <w:szCs w:val="24"/>
        </w:rPr>
        <w:t>cerpen</w:t>
      </w:r>
      <w:proofErr w:type="spellEnd"/>
      <w:r w:rsidRPr="002254AC">
        <w:rPr>
          <w:szCs w:val="24"/>
        </w:rPr>
        <w:t xml:space="preserve">, novel, </w:t>
      </w:r>
      <w:proofErr w:type="spellStart"/>
      <w:r w:rsidRPr="002254AC">
        <w:rPr>
          <w:szCs w:val="24"/>
        </w:rPr>
        <w:t>tasawuf</w:t>
      </w:r>
      <w:proofErr w:type="spellEnd"/>
      <w:r w:rsidRPr="002254AC">
        <w:rPr>
          <w:szCs w:val="24"/>
        </w:rPr>
        <w:t xml:space="preserve">, dan </w:t>
      </w:r>
      <w:proofErr w:type="spellStart"/>
      <w:r w:rsidRPr="002254AC">
        <w:rPr>
          <w:szCs w:val="24"/>
        </w:rPr>
        <w:t>artikel-artikel</w:t>
      </w:r>
      <w:proofErr w:type="spellEnd"/>
      <w:r w:rsidRPr="002254AC">
        <w:rPr>
          <w:szCs w:val="24"/>
        </w:rPr>
        <w:t xml:space="preserve"> </w:t>
      </w:r>
      <w:proofErr w:type="spellStart"/>
      <w:r w:rsidRPr="002254AC">
        <w:rPr>
          <w:szCs w:val="24"/>
        </w:rPr>
        <w:t>tentang</w:t>
      </w:r>
      <w:proofErr w:type="spellEnd"/>
      <w:r w:rsidRPr="002254AC">
        <w:rPr>
          <w:szCs w:val="24"/>
        </w:rPr>
        <w:t xml:space="preserve"> </w:t>
      </w:r>
      <w:proofErr w:type="spellStart"/>
      <w:r w:rsidRPr="002254AC">
        <w:rPr>
          <w:szCs w:val="24"/>
        </w:rPr>
        <w:t>dakwah</w:t>
      </w:r>
      <w:proofErr w:type="spellEnd"/>
      <w:r w:rsidRPr="002254AC">
        <w:rPr>
          <w:szCs w:val="24"/>
        </w:rPr>
        <w:t xml:space="preserve">. </w:t>
      </w:r>
      <w:proofErr w:type="spellStart"/>
      <w:r w:rsidRPr="002254AC">
        <w:rPr>
          <w:szCs w:val="24"/>
        </w:rPr>
        <w:t>Semua</w:t>
      </w:r>
      <w:proofErr w:type="spellEnd"/>
      <w:r w:rsidRPr="002254AC">
        <w:rPr>
          <w:szCs w:val="24"/>
        </w:rPr>
        <w:t xml:space="preserve"> </w:t>
      </w:r>
      <w:proofErr w:type="spellStart"/>
      <w:r w:rsidRPr="002254AC">
        <w:rPr>
          <w:szCs w:val="24"/>
        </w:rPr>
        <w:t>itu</w:t>
      </w:r>
      <w:proofErr w:type="spellEnd"/>
      <w:r w:rsidRPr="002254AC">
        <w:rPr>
          <w:szCs w:val="24"/>
        </w:rPr>
        <w:t xml:space="preserve"> </w:t>
      </w:r>
      <w:proofErr w:type="spellStart"/>
      <w:r w:rsidRPr="002254AC">
        <w:rPr>
          <w:szCs w:val="24"/>
        </w:rPr>
        <w:t>dilakukan</w:t>
      </w:r>
      <w:proofErr w:type="spellEnd"/>
      <w:r w:rsidRPr="002254AC">
        <w:rPr>
          <w:szCs w:val="24"/>
        </w:rPr>
        <w:t xml:space="preserve"> </w:t>
      </w:r>
      <w:proofErr w:type="spellStart"/>
      <w:r w:rsidRPr="002254AC">
        <w:rPr>
          <w:szCs w:val="24"/>
        </w:rPr>
        <w:t>dengan</w:t>
      </w:r>
      <w:proofErr w:type="spellEnd"/>
      <w:r w:rsidRPr="002254AC">
        <w:rPr>
          <w:szCs w:val="24"/>
        </w:rPr>
        <w:t xml:space="preserve"> </w:t>
      </w:r>
      <w:proofErr w:type="spellStart"/>
      <w:r w:rsidRPr="002254AC">
        <w:rPr>
          <w:szCs w:val="24"/>
        </w:rPr>
        <w:t>sendiri</w:t>
      </w:r>
      <w:proofErr w:type="spellEnd"/>
      <w:r w:rsidRPr="002254AC">
        <w:rPr>
          <w:szCs w:val="24"/>
        </w:rPr>
        <w:t xml:space="preserve"> (</w:t>
      </w:r>
      <w:proofErr w:type="spellStart"/>
      <w:r w:rsidRPr="002254AC">
        <w:rPr>
          <w:szCs w:val="24"/>
        </w:rPr>
        <w:t>belajar</w:t>
      </w:r>
      <w:proofErr w:type="spellEnd"/>
      <w:r w:rsidRPr="002254AC">
        <w:rPr>
          <w:szCs w:val="24"/>
        </w:rPr>
        <w:t xml:space="preserve"> </w:t>
      </w:r>
      <w:proofErr w:type="spellStart"/>
      <w:r w:rsidRPr="002254AC">
        <w:rPr>
          <w:i/>
          <w:iCs/>
          <w:szCs w:val="24"/>
        </w:rPr>
        <w:t>otodidak</w:t>
      </w:r>
      <w:proofErr w:type="spellEnd"/>
      <w:r w:rsidRPr="002254AC">
        <w:rPr>
          <w:i/>
          <w:iCs/>
          <w:szCs w:val="24"/>
        </w:rPr>
        <w:t>)</w:t>
      </w:r>
      <w:r w:rsidR="00E90E89">
        <w:rPr>
          <w:i/>
          <w:iCs/>
          <w:szCs w:val="24"/>
        </w:rPr>
        <w:t xml:space="preserve"> </w:t>
      </w:r>
      <w:r w:rsidR="00E90E89">
        <w:rPr>
          <w:szCs w:val="24"/>
        </w:rPr>
        <w:t>(Muhammad et al, 2006).</w:t>
      </w:r>
    </w:p>
    <w:p w14:paraId="4F63D015" w14:textId="001CFD5E" w:rsidR="002254AC" w:rsidRPr="002254AC" w:rsidRDefault="00E90E89" w:rsidP="00E90E89">
      <w:pPr>
        <w:ind w:firstLine="0"/>
        <w:jc w:val="both"/>
        <w:rPr>
          <w:b/>
          <w:bCs/>
          <w:szCs w:val="24"/>
        </w:rPr>
      </w:pPr>
      <w:proofErr w:type="spellStart"/>
      <w:r w:rsidRPr="002254AC">
        <w:rPr>
          <w:b/>
          <w:bCs/>
          <w:szCs w:val="24"/>
        </w:rPr>
        <w:t>Pemikira</w:t>
      </w:r>
      <w:r>
        <w:rPr>
          <w:b/>
          <w:bCs/>
          <w:szCs w:val="24"/>
        </w:rPr>
        <w:t>n</w:t>
      </w:r>
      <w:proofErr w:type="spellEnd"/>
      <w:r w:rsidRPr="002254AC">
        <w:rPr>
          <w:b/>
          <w:bCs/>
          <w:szCs w:val="24"/>
        </w:rPr>
        <w:t xml:space="preserve"> </w:t>
      </w:r>
      <w:proofErr w:type="spellStart"/>
      <w:r w:rsidRPr="002254AC">
        <w:rPr>
          <w:b/>
          <w:bCs/>
          <w:szCs w:val="24"/>
        </w:rPr>
        <w:t>Buya</w:t>
      </w:r>
      <w:proofErr w:type="spellEnd"/>
      <w:r w:rsidRPr="002254AC">
        <w:rPr>
          <w:b/>
          <w:bCs/>
          <w:szCs w:val="24"/>
        </w:rPr>
        <w:t xml:space="preserve"> </w:t>
      </w:r>
      <w:proofErr w:type="spellStart"/>
      <w:r w:rsidRPr="002254AC">
        <w:rPr>
          <w:b/>
          <w:bCs/>
          <w:szCs w:val="24"/>
        </w:rPr>
        <w:t>Hamka</w:t>
      </w:r>
      <w:proofErr w:type="spellEnd"/>
    </w:p>
    <w:p w14:paraId="080CA55F" w14:textId="37909B2B" w:rsidR="002254AC" w:rsidRPr="002254AC" w:rsidRDefault="002254AC" w:rsidP="00DB7EDC">
      <w:pPr>
        <w:ind w:firstLine="720"/>
        <w:jc w:val="both"/>
        <w:rPr>
          <w:szCs w:val="24"/>
        </w:rPr>
      </w:pPr>
      <w:proofErr w:type="spellStart"/>
      <w:r w:rsidRPr="002254AC">
        <w:rPr>
          <w:szCs w:val="24"/>
        </w:rPr>
        <w:t>Dalam</w:t>
      </w:r>
      <w:proofErr w:type="spellEnd"/>
      <w:r w:rsidRPr="002254AC">
        <w:rPr>
          <w:szCs w:val="24"/>
        </w:rPr>
        <w:t xml:space="preserve"> </w:t>
      </w:r>
      <w:proofErr w:type="spellStart"/>
      <w:r w:rsidRPr="002254AC">
        <w:rPr>
          <w:szCs w:val="24"/>
        </w:rPr>
        <w:t>masalah</w:t>
      </w:r>
      <w:proofErr w:type="spellEnd"/>
      <w:r w:rsidRPr="002254AC">
        <w:rPr>
          <w:szCs w:val="24"/>
        </w:rPr>
        <w:t xml:space="preserve"> </w:t>
      </w:r>
      <w:proofErr w:type="spellStart"/>
      <w:r w:rsidRPr="002254AC">
        <w:rPr>
          <w:szCs w:val="24"/>
        </w:rPr>
        <w:t>fiqih</w:t>
      </w:r>
      <w:proofErr w:type="spellEnd"/>
      <w:r w:rsidRPr="002254AC">
        <w:rPr>
          <w:szCs w:val="24"/>
        </w:rPr>
        <w:t xml:space="preserve">, </w:t>
      </w:r>
      <w:proofErr w:type="spellStart"/>
      <w:r w:rsidRPr="002254AC">
        <w:rPr>
          <w:szCs w:val="24"/>
        </w:rPr>
        <w:t>Hamka</w:t>
      </w:r>
      <w:proofErr w:type="spellEnd"/>
      <w:r w:rsidRPr="002254AC">
        <w:rPr>
          <w:szCs w:val="24"/>
        </w:rPr>
        <w:t xml:space="preserve"> </w:t>
      </w:r>
      <w:proofErr w:type="spellStart"/>
      <w:r w:rsidRPr="002254AC">
        <w:rPr>
          <w:szCs w:val="24"/>
        </w:rPr>
        <w:t>tetap</w:t>
      </w:r>
      <w:proofErr w:type="spellEnd"/>
      <w:r w:rsidRPr="002254AC">
        <w:rPr>
          <w:szCs w:val="24"/>
        </w:rPr>
        <w:t xml:space="preserve"> </w:t>
      </w:r>
      <w:proofErr w:type="spellStart"/>
      <w:r w:rsidRPr="002254AC">
        <w:rPr>
          <w:szCs w:val="24"/>
        </w:rPr>
        <w:t>berpegang</w:t>
      </w:r>
      <w:proofErr w:type="spellEnd"/>
      <w:r w:rsidRPr="002254AC">
        <w:rPr>
          <w:szCs w:val="24"/>
        </w:rPr>
        <w:t xml:space="preserve"> pada </w:t>
      </w:r>
      <w:proofErr w:type="spellStart"/>
      <w:r w:rsidRPr="002254AC">
        <w:rPr>
          <w:szCs w:val="24"/>
        </w:rPr>
        <w:t>mazhab</w:t>
      </w:r>
      <w:proofErr w:type="spellEnd"/>
      <w:r w:rsidRPr="002254AC">
        <w:rPr>
          <w:szCs w:val="24"/>
        </w:rPr>
        <w:t xml:space="preserve"> </w:t>
      </w:r>
      <w:proofErr w:type="spellStart"/>
      <w:r w:rsidRPr="002254AC">
        <w:rPr>
          <w:szCs w:val="24"/>
        </w:rPr>
        <w:t>Syafi</w:t>
      </w:r>
      <w:r w:rsidRPr="002254AC">
        <w:rPr>
          <w:rFonts w:ascii="Times New Roman" w:hAnsi="Times New Roman"/>
          <w:szCs w:val="24"/>
        </w:rPr>
        <w:t>‟</w:t>
      </w:r>
      <w:r w:rsidRPr="002254AC">
        <w:rPr>
          <w:szCs w:val="24"/>
        </w:rPr>
        <w:t>i</w:t>
      </w:r>
      <w:proofErr w:type="spellEnd"/>
      <w:r w:rsidRPr="002254AC">
        <w:rPr>
          <w:szCs w:val="24"/>
        </w:rPr>
        <w:t xml:space="preserve"> </w:t>
      </w:r>
      <w:proofErr w:type="spellStart"/>
      <w:r w:rsidRPr="002254AC">
        <w:rPr>
          <w:szCs w:val="24"/>
        </w:rPr>
        <w:t>akan</w:t>
      </w:r>
      <w:proofErr w:type="spellEnd"/>
      <w:r w:rsidRPr="002254AC">
        <w:rPr>
          <w:szCs w:val="24"/>
        </w:rPr>
        <w:t xml:space="preserve"> </w:t>
      </w:r>
      <w:proofErr w:type="spellStart"/>
      <w:r w:rsidRPr="002254AC">
        <w:rPr>
          <w:szCs w:val="24"/>
        </w:rPr>
        <w:t>tetapi</w:t>
      </w:r>
      <w:proofErr w:type="spellEnd"/>
      <w:r w:rsidRPr="002254AC">
        <w:rPr>
          <w:szCs w:val="24"/>
        </w:rPr>
        <w:t xml:space="preserve"> </w:t>
      </w:r>
      <w:proofErr w:type="spellStart"/>
      <w:r w:rsidRPr="002254AC">
        <w:rPr>
          <w:szCs w:val="24"/>
        </w:rPr>
        <w:t>dalam</w:t>
      </w:r>
      <w:proofErr w:type="spellEnd"/>
      <w:r w:rsidRPr="002254AC">
        <w:rPr>
          <w:szCs w:val="24"/>
        </w:rPr>
        <w:t xml:space="preserve"> </w:t>
      </w:r>
      <w:proofErr w:type="spellStart"/>
      <w:r w:rsidRPr="002254AC">
        <w:rPr>
          <w:szCs w:val="24"/>
        </w:rPr>
        <w:t>pengalaman</w:t>
      </w:r>
      <w:proofErr w:type="spellEnd"/>
      <w:r w:rsidRPr="002254AC">
        <w:rPr>
          <w:szCs w:val="24"/>
        </w:rPr>
        <w:t xml:space="preserve"> agama </w:t>
      </w:r>
      <w:proofErr w:type="spellStart"/>
      <w:r w:rsidRPr="002254AC">
        <w:rPr>
          <w:szCs w:val="24"/>
        </w:rPr>
        <w:t>Hamka</w:t>
      </w:r>
      <w:proofErr w:type="spellEnd"/>
      <w:r w:rsidRPr="002254AC">
        <w:rPr>
          <w:szCs w:val="24"/>
        </w:rPr>
        <w:t xml:space="preserve"> </w:t>
      </w:r>
      <w:proofErr w:type="spellStart"/>
      <w:r w:rsidRPr="002254AC">
        <w:rPr>
          <w:szCs w:val="24"/>
        </w:rPr>
        <w:t>tidak</w:t>
      </w:r>
      <w:proofErr w:type="spellEnd"/>
      <w:r w:rsidRPr="002254AC">
        <w:rPr>
          <w:szCs w:val="24"/>
        </w:rPr>
        <w:t xml:space="preserve"> </w:t>
      </w:r>
      <w:proofErr w:type="spellStart"/>
      <w:r w:rsidRPr="002254AC">
        <w:rPr>
          <w:szCs w:val="24"/>
        </w:rPr>
        <w:t>kaku</w:t>
      </w:r>
      <w:proofErr w:type="spellEnd"/>
      <w:r w:rsidRPr="002254AC">
        <w:rPr>
          <w:szCs w:val="24"/>
        </w:rPr>
        <w:t xml:space="preserve">, </w:t>
      </w:r>
      <w:proofErr w:type="spellStart"/>
      <w:r w:rsidRPr="002254AC">
        <w:rPr>
          <w:szCs w:val="24"/>
        </w:rPr>
        <w:t>khususnya</w:t>
      </w:r>
      <w:proofErr w:type="spellEnd"/>
      <w:r w:rsidRPr="002254AC">
        <w:rPr>
          <w:szCs w:val="24"/>
        </w:rPr>
        <w:t xml:space="preserve"> </w:t>
      </w:r>
      <w:proofErr w:type="spellStart"/>
      <w:r w:rsidRPr="002254AC">
        <w:rPr>
          <w:szCs w:val="24"/>
        </w:rPr>
        <w:t>dalam</w:t>
      </w:r>
      <w:proofErr w:type="spellEnd"/>
      <w:r w:rsidRPr="002254AC">
        <w:rPr>
          <w:szCs w:val="24"/>
        </w:rPr>
        <w:t xml:space="preserve"> </w:t>
      </w:r>
      <w:proofErr w:type="spellStart"/>
      <w:r w:rsidRPr="002254AC">
        <w:rPr>
          <w:szCs w:val="24"/>
        </w:rPr>
        <w:t>masalah</w:t>
      </w:r>
      <w:proofErr w:type="spellEnd"/>
      <w:r w:rsidRPr="002254AC">
        <w:rPr>
          <w:szCs w:val="24"/>
        </w:rPr>
        <w:t xml:space="preserve"> </w:t>
      </w:r>
      <w:proofErr w:type="spellStart"/>
      <w:r w:rsidRPr="002254AC">
        <w:rPr>
          <w:i/>
          <w:szCs w:val="24"/>
        </w:rPr>
        <w:t>khilafiyah</w:t>
      </w:r>
      <w:proofErr w:type="spellEnd"/>
      <w:r w:rsidRPr="002254AC">
        <w:rPr>
          <w:szCs w:val="24"/>
        </w:rPr>
        <w:t xml:space="preserve">. Ketika </w:t>
      </w:r>
      <w:proofErr w:type="spellStart"/>
      <w:r w:rsidRPr="002254AC">
        <w:rPr>
          <w:szCs w:val="24"/>
        </w:rPr>
        <w:t>beliau</w:t>
      </w:r>
      <w:proofErr w:type="spellEnd"/>
      <w:r w:rsidRPr="002254AC">
        <w:rPr>
          <w:szCs w:val="24"/>
        </w:rPr>
        <w:t xml:space="preserve"> </w:t>
      </w:r>
      <w:proofErr w:type="spellStart"/>
      <w:r w:rsidRPr="002254AC">
        <w:rPr>
          <w:szCs w:val="24"/>
        </w:rPr>
        <w:t>sholat</w:t>
      </w:r>
      <w:proofErr w:type="spellEnd"/>
      <w:r w:rsidRPr="002254AC">
        <w:rPr>
          <w:szCs w:val="24"/>
        </w:rPr>
        <w:t xml:space="preserve"> di Masjid yang </w:t>
      </w:r>
      <w:proofErr w:type="spellStart"/>
      <w:r w:rsidRPr="002254AC">
        <w:rPr>
          <w:szCs w:val="24"/>
        </w:rPr>
        <w:t>memakai</w:t>
      </w:r>
      <w:proofErr w:type="spellEnd"/>
      <w:r w:rsidRPr="002254AC">
        <w:rPr>
          <w:szCs w:val="24"/>
        </w:rPr>
        <w:t xml:space="preserve"> </w:t>
      </w:r>
      <w:proofErr w:type="spellStart"/>
      <w:r w:rsidRPr="002254AC">
        <w:rPr>
          <w:szCs w:val="24"/>
        </w:rPr>
        <w:t>qunut</w:t>
      </w:r>
      <w:proofErr w:type="spellEnd"/>
      <w:r w:rsidRPr="002254AC">
        <w:rPr>
          <w:szCs w:val="24"/>
        </w:rPr>
        <w:t xml:space="preserve"> pada </w:t>
      </w:r>
      <w:proofErr w:type="spellStart"/>
      <w:r w:rsidRPr="002254AC">
        <w:rPr>
          <w:szCs w:val="24"/>
        </w:rPr>
        <w:t>sholat</w:t>
      </w:r>
      <w:proofErr w:type="spellEnd"/>
      <w:r w:rsidRPr="002254AC">
        <w:rPr>
          <w:i/>
          <w:szCs w:val="24"/>
        </w:rPr>
        <w:t xml:space="preserve"> </w:t>
      </w:r>
      <w:proofErr w:type="spellStart"/>
      <w:r w:rsidRPr="002254AC">
        <w:rPr>
          <w:szCs w:val="24"/>
        </w:rPr>
        <w:t>subuh</w:t>
      </w:r>
      <w:proofErr w:type="spellEnd"/>
      <w:r w:rsidRPr="002254AC">
        <w:rPr>
          <w:szCs w:val="24"/>
        </w:rPr>
        <w:t xml:space="preserve">, </w:t>
      </w:r>
      <w:proofErr w:type="spellStart"/>
      <w:r w:rsidRPr="002254AC">
        <w:rPr>
          <w:szCs w:val="24"/>
        </w:rPr>
        <w:t>maka</w:t>
      </w:r>
      <w:proofErr w:type="spellEnd"/>
      <w:r w:rsidRPr="002254AC">
        <w:rPr>
          <w:szCs w:val="24"/>
        </w:rPr>
        <w:t xml:space="preserve"> </w:t>
      </w:r>
      <w:proofErr w:type="spellStart"/>
      <w:r w:rsidRPr="002254AC">
        <w:rPr>
          <w:szCs w:val="24"/>
        </w:rPr>
        <w:t>beliau</w:t>
      </w:r>
      <w:proofErr w:type="spellEnd"/>
      <w:r w:rsidRPr="002254AC">
        <w:rPr>
          <w:szCs w:val="24"/>
        </w:rPr>
        <w:t xml:space="preserve"> </w:t>
      </w:r>
      <w:proofErr w:type="spellStart"/>
      <w:r w:rsidRPr="002254AC">
        <w:rPr>
          <w:szCs w:val="24"/>
        </w:rPr>
        <w:t>memakai</w:t>
      </w:r>
      <w:proofErr w:type="spellEnd"/>
      <w:r w:rsidRPr="002254AC">
        <w:rPr>
          <w:szCs w:val="24"/>
        </w:rPr>
        <w:t xml:space="preserve"> </w:t>
      </w:r>
      <w:proofErr w:type="spellStart"/>
      <w:r w:rsidRPr="002254AC">
        <w:rPr>
          <w:szCs w:val="24"/>
        </w:rPr>
        <w:t>qunut</w:t>
      </w:r>
      <w:proofErr w:type="spellEnd"/>
      <w:r w:rsidRPr="002254AC">
        <w:rPr>
          <w:szCs w:val="24"/>
        </w:rPr>
        <w:t xml:space="preserve"> </w:t>
      </w:r>
      <w:proofErr w:type="spellStart"/>
      <w:r w:rsidRPr="002254AC">
        <w:rPr>
          <w:szCs w:val="24"/>
        </w:rPr>
        <w:t>dalam</w:t>
      </w:r>
      <w:proofErr w:type="spellEnd"/>
      <w:r w:rsidRPr="002254AC">
        <w:rPr>
          <w:szCs w:val="24"/>
        </w:rPr>
        <w:t xml:space="preserve"> </w:t>
      </w:r>
      <w:proofErr w:type="spellStart"/>
      <w:r w:rsidRPr="002254AC">
        <w:rPr>
          <w:szCs w:val="24"/>
        </w:rPr>
        <w:t>sholatnya</w:t>
      </w:r>
      <w:proofErr w:type="spellEnd"/>
      <w:r w:rsidRPr="002254AC">
        <w:rPr>
          <w:szCs w:val="24"/>
        </w:rPr>
        <w:t xml:space="preserve">, </w:t>
      </w:r>
      <w:proofErr w:type="spellStart"/>
      <w:r w:rsidRPr="002254AC">
        <w:rPr>
          <w:szCs w:val="24"/>
        </w:rPr>
        <w:t>ketika</w:t>
      </w:r>
      <w:proofErr w:type="spellEnd"/>
      <w:r w:rsidRPr="002254AC">
        <w:rPr>
          <w:szCs w:val="24"/>
        </w:rPr>
        <w:t xml:space="preserve"> </w:t>
      </w:r>
      <w:proofErr w:type="spellStart"/>
      <w:r w:rsidRPr="002254AC">
        <w:rPr>
          <w:szCs w:val="24"/>
        </w:rPr>
        <w:t>beliau</w:t>
      </w:r>
      <w:proofErr w:type="spellEnd"/>
      <w:r w:rsidRPr="002254AC">
        <w:rPr>
          <w:szCs w:val="24"/>
        </w:rPr>
        <w:t xml:space="preserve"> </w:t>
      </w:r>
      <w:proofErr w:type="spellStart"/>
      <w:r w:rsidRPr="002254AC">
        <w:rPr>
          <w:szCs w:val="24"/>
        </w:rPr>
        <w:t>ke</w:t>
      </w:r>
      <w:proofErr w:type="spellEnd"/>
      <w:r w:rsidRPr="002254AC">
        <w:rPr>
          <w:szCs w:val="24"/>
        </w:rPr>
        <w:t xml:space="preserve"> </w:t>
      </w:r>
      <w:proofErr w:type="spellStart"/>
      <w:r w:rsidRPr="002254AC">
        <w:rPr>
          <w:szCs w:val="24"/>
        </w:rPr>
        <w:t>mesjid</w:t>
      </w:r>
      <w:proofErr w:type="spellEnd"/>
      <w:r w:rsidRPr="002254AC">
        <w:rPr>
          <w:szCs w:val="24"/>
        </w:rPr>
        <w:t xml:space="preserve"> yang </w:t>
      </w:r>
      <w:proofErr w:type="spellStart"/>
      <w:r w:rsidRPr="002254AC">
        <w:rPr>
          <w:szCs w:val="24"/>
        </w:rPr>
        <w:t>tidak</w:t>
      </w:r>
      <w:proofErr w:type="spellEnd"/>
      <w:r w:rsidRPr="002254AC">
        <w:rPr>
          <w:szCs w:val="24"/>
        </w:rPr>
        <w:t xml:space="preserve"> </w:t>
      </w:r>
      <w:proofErr w:type="spellStart"/>
      <w:r w:rsidRPr="002254AC">
        <w:rPr>
          <w:szCs w:val="24"/>
        </w:rPr>
        <w:t>menggunakan</w:t>
      </w:r>
      <w:proofErr w:type="spellEnd"/>
      <w:r w:rsidRPr="002254AC">
        <w:rPr>
          <w:szCs w:val="24"/>
        </w:rPr>
        <w:t xml:space="preserve"> </w:t>
      </w:r>
      <w:proofErr w:type="spellStart"/>
      <w:r w:rsidRPr="002254AC">
        <w:rPr>
          <w:szCs w:val="24"/>
        </w:rPr>
        <w:t>qunut</w:t>
      </w:r>
      <w:proofErr w:type="spellEnd"/>
      <w:r w:rsidRPr="002254AC">
        <w:rPr>
          <w:szCs w:val="24"/>
        </w:rPr>
        <w:t xml:space="preserve"> pada </w:t>
      </w:r>
      <w:proofErr w:type="spellStart"/>
      <w:r w:rsidRPr="002254AC">
        <w:rPr>
          <w:szCs w:val="24"/>
        </w:rPr>
        <w:t>sholat</w:t>
      </w:r>
      <w:proofErr w:type="spellEnd"/>
      <w:r w:rsidRPr="002254AC">
        <w:rPr>
          <w:szCs w:val="24"/>
        </w:rPr>
        <w:t xml:space="preserve"> </w:t>
      </w:r>
      <w:proofErr w:type="spellStart"/>
      <w:r w:rsidRPr="002254AC">
        <w:rPr>
          <w:szCs w:val="24"/>
        </w:rPr>
        <w:t>subuh</w:t>
      </w:r>
      <w:proofErr w:type="spellEnd"/>
      <w:r w:rsidRPr="002254AC">
        <w:rPr>
          <w:szCs w:val="24"/>
        </w:rPr>
        <w:t xml:space="preserve"> </w:t>
      </w:r>
      <w:proofErr w:type="spellStart"/>
      <w:r w:rsidRPr="002254AC">
        <w:rPr>
          <w:szCs w:val="24"/>
        </w:rPr>
        <w:t>maka</w:t>
      </w:r>
      <w:proofErr w:type="spellEnd"/>
      <w:r w:rsidRPr="002254AC">
        <w:rPr>
          <w:szCs w:val="24"/>
        </w:rPr>
        <w:t xml:space="preserve"> </w:t>
      </w:r>
      <w:proofErr w:type="spellStart"/>
      <w:r w:rsidRPr="002254AC">
        <w:rPr>
          <w:szCs w:val="24"/>
        </w:rPr>
        <w:t>beliau</w:t>
      </w:r>
      <w:proofErr w:type="spellEnd"/>
      <w:r w:rsidRPr="002254AC">
        <w:rPr>
          <w:szCs w:val="24"/>
        </w:rPr>
        <w:t xml:space="preserve"> </w:t>
      </w:r>
      <w:proofErr w:type="spellStart"/>
      <w:r w:rsidRPr="002254AC">
        <w:rPr>
          <w:szCs w:val="24"/>
        </w:rPr>
        <w:t>tidak</w:t>
      </w:r>
      <w:proofErr w:type="spellEnd"/>
      <w:r w:rsidRPr="002254AC">
        <w:rPr>
          <w:szCs w:val="24"/>
        </w:rPr>
        <w:t xml:space="preserve"> </w:t>
      </w:r>
      <w:proofErr w:type="spellStart"/>
      <w:r w:rsidRPr="002254AC">
        <w:rPr>
          <w:szCs w:val="24"/>
        </w:rPr>
        <w:t>memakai</w:t>
      </w:r>
      <w:proofErr w:type="spellEnd"/>
      <w:r w:rsidRPr="002254AC">
        <w:rPr>
          <w:szCs w:val="24"/>
        </w:rPr>
        <w:t xml:space="preserve"> </w:t>
      </w:r>
      <w:proofErr w:type="spellStart"/>
      <w:r w:rsidRPr="002254AC">
        <w:rPr>
          <w:szCs w:val="24"/>
        </w:rPr>
        <w:t>qunut</w:t>
      </w:r>
      <w:proofErr w:type="spellEnd"/>
      <w:r w:rsidRPr="002254AC">
        <w:rPr>
          <w:szCs w:val="24"/>
        </w:rPr>
        <w:t xml:space="preserve">. </w:t>
      </w:r>
      <w:proofErr w:type="spellStart"/>
      <w:r w:rsidRPr="002254AC">
        <w:rPr>
          <w:szCs w:val="24"/>
        </w:rPr>
        <w:t>Begitu</w:t>
      </w:r>
      <w:proofErr w:type="spellEnd"/>
      <w:r w:rsidRPr="002254AC">
        <w:rPr>
          <w:szCs w:val="24"/>
        </w:rPr>
        <w:t xml:space="preserve"> juga pada </w:t>
      </w:r>
      <w:proofErr w:type="spellStart"/>
      <w:r w:rsidRPr="002254AC">
        <w:rPr>
          <w:szCs w:val="24"/>
        </w:rPr>
        <w:t>niat</w:t>
      </w:r>
      <w:proofErr w:type="spellEnd"/>
      <w:r w:rsidRPr="002254AC">
        <w:rPr>
          <w:szCs w:val="24"/>
        </w:rPr>
        <w:t xml:space="preserve"> </w:t>
      </w:r>
      <w:proofErr w:type="spellStart"/>
      <w:r w:rsidRPr="002254AC">
        <w:rPr>
          <w:szCs w:val="24"/>
        </w:rPr>
        <w:t>sholat</w:t>
      </w:r>
      <w:proofErr w:type="spellEnd"/>
      <w:r w:rsidRPr="002254AC">
        <w:rPr>
          <w:szCs w:val="24"/>
        </w:rPr>
        <w:t xml:space="preserve"> </w:t>
      </w:r>
      <w:proofErr w:type="spellStart"/>
      <w:r w:rsidRPr="002254AC">
        <w:rPr>
          <w:szCs w:val="24"/>
        </w:rPr>
        <w:t>beliau</w:t>
      </w:r>
      <w:proofErr w:type="spellEnd"/>
      <w:r w:rsidRPr="002254AC">
        <w:rPr>
          <w:szCs w:val="24"/>
        </w:rPr>
        <w:t xml:space="preserve"> </w:t>
      </w:r>
      <w:proofErr w:type="spellStart"/>
      <w:r w:rsidRPr="002254AC">
        <w:rPr>
          <w:szCs w:val="24"/>
        </w:rPr>
        <w:t>melafazkan</w:t>
      </w:r>
      <w:proofErr w:type="spellEnd"/>
      <w:r w:rsidRPr="002254AC">
        <w:rPr>
          <w:szCs w:val="24"/>
        </w:rPr>
        <w:t xml:space="preserve">, </w:t>
      </w:r>
      <w:proofErr w:type="spellStart"/>
      <w:r w:rsidRPr="002254AC">
        <w:rPr>
          <w:szCs w:val="24"/>
        </w:rPr>
        <w:t>begitu</w:t>
      </w:r>
      <w:proofErr w:type="spellEnd"/>
      <w:r w:rsidRPr="002254AC">
        <w:rPr>
          <w:szCs w:val="24"/>
        </w:rPr>
        <w:t xml:space="preserve"> juga </w:t>
      </w:r>
      <w:proofErr w:type="spellStart"/>
      <w:r w:rsidRPr="002254AC">
        <w:rPr>
          <w:szCs w:val="24"/>
        </w:rPr>
        <w:t>ketika</w:t>
      </w:r>
      <w:proofErr w:type="spellEnd"/>
      <w:r w:rsidRPr="002254AC">
        <w:rPr>
          <w:szCs w:val="24"/>
        </w:rPr>
        <w:t xml:space="preserve"> </w:t>
      </w:r>
      <w:proofErr w:type="spellStart"/>
      <w:r w:rsidRPr="002254AC">
        <w:rPr>
          <w:szCs w:val="24"/>
        </w:rPr>
        <w:t>berada</w:t>
      </w:r>
      <w:proofErr w:type="spellEnd"/>
      <w:r w:rsidRPr="002254AC">
        <w:rPr>
          <w:szCs w:val="24"/>
        </w:rPr>
        <w:t xml:space="preserve"> pada </w:t>
      </w:r>
      <w:proofErr w:type="spellStart"/>
      <w:r w:rsidRPr="002254AC">
        <w:rPr>
          <w:szCs w:val="24"/>
        </w:rPr>
        <w:t>jamaah</w:t>
      </w:r>
      <w:proofErr w:type="spellEnd"/>
      <w:r w:rsidRPr="002254AC">
        <w:rPr>
          <w:szCs w:val="24"/>
        </w:rPr>
        <w:t xml:space="preserve"> yang </w:t>
      </w:r>
      <w:proofErr w:type="spellStart"/>
      <w:r w:rsidRPr="002254AC">
        <w:rPr>
          <w:szCs w:val="24"/>
        </w:rPr>
        <w:t>tidak</w:t>
      </w:r>
      <w:proofErr w:type="spellEnd"/>
      <w:r w:rsidRPr="002254AC">
        <w:rPr>
          <w:szCs w:val="24"/>
        </w:rPr>
        <w:t xml:space="preserve"> </w:t>
      </w:r>
      <w:proofErr w:type="spellStart"/>
      <w:r w:rsidRPr="002254AC">
        <w:rPr>
          <w:szCs w:val="24"/>
        </w:rPr>
        <w:t>melafazkan</w:t>
      </w:r>
      <w:proofErr w:type="spellEnd"/>
      <w:r w:rsidRPr="002254AC">
        <w:rPr>
          <w:szCs w:val="24"/>
        </w:rPr>
        <w:t xml:space="preserve">, </w:t>
      </w:r>
      <w:proofErr w:type="spellStart"/>
      <w:r w:rsidRPr="002254AC">
        <w:rPr>
          <w:szCs w:val="24"/>
        </w:rPr>
        <w:t>beliau</w:t>
      </w:r>
      <w:proofErr w:type="spellEnd"/>
      <w:r w:rsidRPr="002254AC">
        <w:rPr>
          <w:szCs w:val="24"/>
        </w:rPr>
        <w:t xml:space="preserve"> </w:t>
      </w:r>
      <w:proofErr w:type="spellStart"/>
      <w:r w:rsidRPr="002254AC">
        <w:rPr>
          <w:szCs w:val="24"/>
        </w:rPr>
        <w:t>tidak</w:t>
      </w:r>
      <w:proofErr w:type="spellEnd"/>
      <w:r w:rsidRPr="002254AC">
        <w:rPr>
          <w:szCs w:val="24"/>
        </w:rPr>
        <w:t xml:space="preserve"> </w:t>
      </w:r>
      <w:proofErr w:type="spellStart"/>
      <w:r w:rsidRPr="002254AC">
        <w:rPr>
          <w:szCs w:val="24"/>
        </w:rPr>
        <w:t>melafazkannya</w:t>
      </w:r>
      <w:proofErr w:type="spellEnd"/>
      <w:r w:rsidRPr="002254AC">
        <w:rPr>
          <w:szCs w:val="24"/>
        </w:rPr>
        <w:t xml:space="preserve">, </w:t>
      </w:r>
      <w:proofErr w:type="spellStart"/>
      <w:r w:rsidRPr="002254AC">
        <w:rPr>
          <w:szCs w:val="24"/>
        </w:rPr>
        <w:t>sehingga</w:t>
      </w:r>
      <w:proofErr w:type="spellEnd"/>
      <w:r w:rsidRPr="002254AC">
        <w:rPr>
          <w:szCs w:val="24"/>
        </w:rPr>
        <w:t xml:space="preserve"> </w:t>
      </w:r>
      <w:proofErr w:type="spellStart"/>
      <w:r w:rsidRPr="002254AC">
        <w:rPr>
          <w:szCs w:val="24"/>
        </w:rPr>
        <w:t>ada</w:t>
      </w:r>
      <w:proofErr w:type="spellEnd"/>
      <w:r w:rsidRPr="002254AC">
        <w:rPr>
          <w:szCs w:val="24"/>
        </w:rPr>
        <w:t xml:space="preserve"> </w:t>
      </w:r>
      <w:proofErr w:type="spellStart"/>
      <w:r w:rsidRPr="002254AC">
        <w:rPr>
          <w:szCs w:val="24"/>
        </w:rPr>
        <w:t>kritikan</w:t>
      </w:r>
      <w:proofErr w:type="spellEnd"/>
      <w:r w:rsidRPr="002254AC">
        <w:rPr>
          <w:szCs w:val="24"/>
        </w:rPr>
        <w:t xml:space="preserve"> </w:t>
      </w:r>
      <w:proofErr w:type="spellStart"/>
      <w:r w:rsidRPr="002254AC">
        <w:rPr>
          <w:szCs w:val="24"/>
        </w:rPr>
        <w:t>dari</w:t>
      </w:r>
      <w:proofErr w:type="spellEnd"/>
      <w:r w:rsidRPr="002254AC">
        <w:rPr>
          <w:szCs w:val="24"/>
        </w:rPr>
        <w:t xml:space="preserve"> </w:t>
      </w:r>
      <w:proofErr w:type="spellStart"/>
      <w:r w:rsidRPr="002254AC">
        <w:rPr>
          <w:szCs w:val="24"/>
        </w:rPr>
        <w:t>masyarakat</w:t>
      </w:r>
      <w:proofErr w:type="spellEnd"/>
      <w:r w:rsidRPr="002254AC">
        <w:rPr>
          <w:szCs w:val="24"/>
        </w:rPr>
        <w:t xml:space="preserve"> </w:t>
      </w:r>
      <w:proofErr w:type="spellStart"/>
      <w:r w:rsidRPr="002254AC">
        <w:rPr>
          <w:szCs w:val="24"/>
        </w:rPr>
        <w:t>Hamka</w:t>
      </w:r>
      <w:proofErr w:type="spellEnd"/>
      <w:r w:rsidRPr="002254AC">
        <w:rPr>
          <w:szCs w:val="24"/>
        </w:rPr>
        <w:t xml:space="preserve"> </w:t>
      </w:r>
      <w:proofErr w:type="spellStart"/>
      <w:r w:rsidRPr="002254AC">
        <w:rPr>
          <w:szCs w:val="24"/>
        </w:rPr>
        <w:t>tidak</w:t>
      </w:r>
      <w:proofErr w:type="spellEnd"/>
      <w:r w:rsidRPr="002254AC">
        <w:rPr>
          <w:szCs w:val="24"/>
        </w:rPr>
        <w:t xml:space="preserve"> punya </w:t>
      </w:r>
      <w:proofErr w:type="spellStart"/>
      <w:r w:rsidRPr="002254AC">
        <w:rPr>
          <w:szCs w:val="24"/>
        </w:rPr>
        <w:t>pendirian</w:t>
      </w:r>
      <w:proofErr w:type="spellEnd"/>
      <w:r w:rsidRPr="002254AC">
        <w:rPr>
          <w:szCs w:val="24"/>
        </w:rPr>
        <w:t xml:space="preserve">. </w:t>
      </w:r>
      <w:proofErr w:type="spellStart"/>
      <w:r w:rsidRPr="002254AC">
        <w:rPr>
          <w:szCs w:val="24"/>
        </w:rPr>
        <w:t>Tetapi</w:t>
      </w:r>
      <w:proofErr w:type="spellEnd"/>
      <w:r w:rsidRPr="002254AC">
        <w:rPr>
          <w:szCs w:val="24"/>
        </w:rPr>
        <w:t xml:space="preserve"> </w:t>
      </w:r>
      <w:proofErr w:type="spellStart"/>
      <w:r w:rsidRPr="002254AC">
        <w:rPr>
          <w:szCs w:val="24"/>
        </w:rPr>
        <w:t>kritikan</w:t>
      </w:r>
      <w:proofErr w:type="spellEnd"/>
      <w:r w:rsidRPr="002254AC">
        <w:rPr>
          <w:szCs w:val="24"/>
        </w:rPr>
        <w:t xml:space="preserve"> </w:t>
      </w:r>
      <w:proofErr w:type="spellStart"/>
      <w:r w:rsidRPr="002254AC">
        <w:rPr>
          <w:szCs w:val="24"/>
        </w:rPr>
        <w:t>itu</w:t>
      </w:r>
      <w:proofErr w:type="spellEnd"/>
      <w:r w:rsidRPr="002254AC">
        <w:rPr>
          <w:szCs w:val="24"/>
        </w:rPr>
        <w:t xml:space="preserve"> </w:t>
      </w:r>
      <w:proofErr w:type="spellStart"/>
      <w:r w:rsidRPr="002254AC">
        <w:rPr>
          <w:szCs w:val="24"/>
        </w:rPr>
        <w:t>tidak</w:t>
      </w:r>
      <w:proofErr w:type="spellEnd"/>
      <w:r w:rsidRPr="002254AC">
        <w:rPr>
          <w:szCs w:val="24"/>
        </w:rPr>
        <w:t xml:space="preserve"> </w:t>
      </w:r>
      <w:proofErr w:type="spellStart"/>
      <w:r w:rsidRPr="002254AC">
        <w:rPr>
          <w:szCs w:val="24"/>
        </w:rPr>
        <w:t>benar</w:t>
      </w:r>
      <w:proofErr w:type="spellEnd"/>
      <w:r w:rsidRPr="002254AC">
        <w:rPr>
          <w:szCs w:val="24"/>
        </w:rPr>
        <w:t xml:space="preserve"> </w:t>
      </w:r>
      <w:proofErr w:type="spellStart"/>
      <w:r w:rsidRPr="002254AC">
        <w:rPr>
          <w:szCs w:val="24"/>
        </w:rPr>
        <w:t>karena</w:t>
      </w:r>
      <w:proofErr w:type="spellEnd"/>
      <w:r w:rsidRPr="002254AC">
        <w:rPr>
          <w:szCs w:val="24"/>
        </w:rPr>
        <w:t xml:space="preserve"> </w:t>
      </w:r>
      <w:proofErr w:type="spellStart"/>
      <w:r w:rsidRPr="002254AC">
        <w:rPr>
          <w:szCs w:val="24"/>
        </w:rPr>
        <w:t>itulah</w:t>
      </w:r>
      <w:proofErr w:type="spellEnd"/>
      <w:r w:rsidRPr="002254AC">
        <w:rPr>
          <w:szCs w:val="24"/>
        </w:rPr>
        <w:t xml:space="preserve"> </w:t>
      </w:r>
      <w:proofErr w:type="spellStart"/>
      <w:r w:rsidRPr="002254AC">
        <w:rPr>
          <w:szCs w:val="24"/>
        </w:rPr>
        <w:t>pendapat</w:t>
      </w:r>
      <w:proofErr w:type="spellEnd"/>
      <w:r w:rsidRPr="002254AC">
        <w:rPr>
          <w:szCs w:val="24"/>
        </w:rPr>
        <w:t xml:space="preserve"> </w:t>
      </w:r>
      <w:proofErr w:type="spellStart"/>
      <w:r w:rsidRPr="002254AC">
        <w:rPr>
          <w:szCs w:val="24"/>
        </w:rPr>
        <w:t>Hamka</w:t>
      </w:r>
      <w:proofErr w:type="spellEnd"/>
      <w:r w:rsidRPr="002254AC">
        <w:rPr>
          <w:szCs w:val="24"/>
        </w:rPr>
        <w:t xml:space="preserve"> yang </w:t>
      </w:r>
      <w:proofErr w:type="spellStart"/>
      <w:r w:rsidRPr="002254AC">
        <w:rPr>
          <w:szCs w:val="24"/>
        </w:rPr>
        <w:t>menggambarkan</w:t>
      </w:r>
      <w:proofErr w:type="spellEnd"/>
      <w:r w:rsidRPr="002254AC">
        <w:rPr>
          <w:szCs w:val="24"/>
        </w:rPr>
        <w:t xml:space="preserve"> </w:t>
      </w:r>
      <w:proofErr w:type="spellStart"/>
      <w:r w:rsidRPr="002254AC">
        <w:rPr>
          <w:szCs w:val="24"/>
        </w:rPr>
        <w:t>keluasan</w:t>
      </w:r>
      <w:proofErr w:type="spellEnd"/>
      <w:r w:rsidRPr="002254AC">
        <w:rPr>
          <w:szCs w:val="24"/>
        </w:rPr>
        <w:t xml:space="preserve"> </w:t>
      </w:r>
      <w:proofErr w:type="spellStart"/>
      <w:r w:rsidRPr="002254AC">
        <w:rPr>
          <w:szCs w:val="24"/>
        </w:rPr>
        <w:t>berfikirnya</w:t>
      </w:r>
      <w:proofErr w:type="spellEnd"/>
      <w:r w:rsidRPr="002254AC">
        <w:rPr>
          <w:szCs w:val="24"/>
        </w:rPr>
        <w:t xml:space="preserve"> </w:t>
      </w:r>
      <w:proofErr w:type="spellStart"/>
      <w:r w:rsidRPr="002254AC">
        <w:rPr>
          <w:szCs w:val="24"/>
        </w:rPr>
        <w:t>beliau</w:t>
      </w:r>
      <w:proofErr w:type="spellEnd"/>
      <w:r w:rsidRPr="002254AC">
        <w:rPr>
          <w:szCs w:val="24"/>
        </w:rPr>
        <w:t xml:space="preserve"> </w:t>
      </w:r>
      <w:proofErr w:type="spellStart"/>
      <w:r w:rsidRPr="002254AC">
        <w:rPr>
          <w:szCs w:val="24"/>
        </w:rPr>
        <w:t>dalam</w:t>
      </w:r>
      <w:proofErr w:type="spellEnd"/>
      <w:r w:rsidRPr="002254AC">
        <w:rPr>
          <w:szCs w:val="24"/>
        </w:rPr>
        <w:t xml:space="preserve"> </w:t>
      </w:r>
      <w:proofErr w:type="spellStart"/>
      <w:r w:rsidRPr="002254AC">
        <w:rPr>
          <w:szCs w:val="24"/>
        </w:rPr>
        <w:t>masalah</w:t>
      </w:r>
      <w:proofErr w:type="spellEnd"/>
      <w:r w:rsidRPr="002254AC">
        <w:rPr>
          <w:szCs w:val="24"/>
        </w:rPr>
        <w:t xml:space="preserve"> agama. </w:t>
      </w:r>
      <w:proofErr w:type="spellStart"/>
      <w:r w:rsidRPr="002254AC">
        <w:rPr>
          <w:szCs w:val="24"/>
        </w:rPr>
        <w:t>Hamka</w:t>
      </w:r>
      <w:proofErr w:type="spellEnd"/>
      <w:r w:rsidRPr="002254AC">
        <w:rPr>
          <w:szCs w:val="24"/>
        </w:rPr>
        <w:t xml:space="preserve"> </w:t>
      </w:r>
      <w:proofErr w:type="spellStart"/>
      <w:r w:rsidRPr="002254AC">
        <w:rPr>
          <w:szCs w:val="24"/>
        </w:rPr>
        <w:t>pengikut</w:t>
      </w:r>
      <w:proofErr w:type="spellEnd"/>
      <w:r w:rsidRPr="002254AC">
        <w:rPr>
          <w:szCs w:val="24"/>
        </w:rPr>
        <w:t xml:space="preserve"> </w:t>
      </w:r>
      <w:proofErr w:type="spellStart"/>
      <w:r w:rsidRPr="002254AC">
        <w:rPr>
          <w:i/>
          <w:szCs w:val="24"/>
        </w:rPr>
        <w:t>ahlussunnah</w:t>
      </w:r>
      <w:proofErr w:type="spellEnd"/>
      <w:r w:rsidRPr="002254AC">
        <w:rPr>
          <w:i/>
          <w:szCs w:val="24"/>
        </w:rPr>
        <w:t xml:space="preserve"> </w:t>
      </w:r>
      <w:proofErr w:type="spellStart"/>
      <w:r w:rsidRPr="002254AC">
        <w:rPr>
          <w:i/>
          <w:szCs w:val="24"/>
        </w:rPr>
        <w:t>waljama’ah</w:t>
      </w:r>
      <w:proofErr w:type="spellEnd"/>
      <w:r w:rsidRPr="002254AC">
        <w:rPr>
          <w:szCs w:val="24"/>
        </w:rPr>
        <w:t xml:space="preserve"> yang </w:t>
      </w:r>
      <w:proofErr w:type="spellStart"/>
      <w:r w:rsidRPr="002254AC">
        <w:rPr>
          <w:szCs w:val="24"/>
        </w:rPr>
        <w:t>konsisten</w:t>
      </w:r>
      <w:proofErr w:type="spellEnd"/>
      <w:r w:rsidRPr="002254AC">
        <w:rPr>
          <w:szCs w:val="24"/>
        </w:rPr>
        <w:t xml:space="preserve">. </w:t>
      </w:r>
      <w:proofErr w:type="spellStart"/>
      <w:r w:rsidRPr="002254AC">
        <w:rPr>
          <w:szCs w:val="24"/>
        </w:rPr>
        <w:t>Mendahulukan</w:t>
      </w:r>
      <w:proofErr w:type="spellEnd"/>
      <w:r w:rsidRPr="002254AC">
        <w:rPr>
          <w:szCs w:val="24"/>
        </w:rPr>
        <w:t xml:space="preserve"> </w:t>
      </w:r>
      <w:proofErr w:type="spellStart"/>
      <w:r w:rsidRPr="002254AC">
        <w:rPr>
          <w:i/>
          <w:szCs w:val="24"/>
        </w:rPr>
        <w:t>nash</w:t>
      </w:r>
      <w:proofErr w:type="spellEnd"/>
      <w:r w:rsidRPr="002254AC">
        <w:rPr>
          <w:szCs w:val="24"/>
        </w:rPr>
        <w:t xml:space="preserve"> </w:t>
      </w:r>
      <w:proofErr w:type="spellStart"/>
      <w:r w:rsidRPr="002254AC">
        <w:rPr>
          <w:szCs w:val="24"/>
        </w:rPr>
        <w:t>dari</w:t>
      </w:r>
      <w:proofErr w:type="spellEnd"/>
      <w:r w:rsidRPr="002254AC">
        <w:rPr>
          <w:szCs w:val="24"/>
        </w:rPr>
        <w:t xml:space="preserve"> </w:t>
      </w:r>
      <w:proofErr w:type="spellStart"/>
      <w:r w:rsidRPr="002254AC">
        <w:rPr>
          <w:szCs w:val="24"/>
        </w:rPr>
        <w:t>akal</w:t>
      </w:r>
      <w:proofErr w:type="spellEnd"/>
      <w:r w:rsidRPr="002254AC">
        <w:rPr>
          <w:szCs w:val="24"/>
        </w:rPr>
        <w:t xml:space="preserve"> </w:t>
      </w:r>
      <w:proofErr w:type="spellStart"/>
      <w:r w:rsidRPr="002254AC">
        <w:rPr>
          <w:szCs w:val="24"/>
        </w:rPr>
        <w:t>dalam</w:t>
      </w:r>
      <w:proofErr w:type="spellEnd"/>
      <w:r w:rsidRPr="002254AC">
        <w:rPr>
          <w:szCs w:val="24"/>
        </w:rPr>
        <w:t xml:space="preserve"> </w:t>
      </w:r>
      <w:proofErr w:type="spellStart"/>
      <w:r w:rsidRPr="002254AC">
        <w:rPr>
          <w:szCs w:val="24"/>
        </w:rPr>
        <w:t>menetapkan</w:t>
      </w:r>
      <w:proofErr w:type="spellEnd"/>
      <w:r w:rsidRPr="002254AC">
        <w:rPr>
          <w:szCs w:val="24"/>
        </w:rPr>
        <w:t xml:space="preserve"> faham </w:t>
      </w:r>
      <w:proofErr w:type="spellStart"/>
      <w:r w:rsidRPr="002254AC">
        <w:rPr>
          <w:szCs w:val="24"/>
        </w:rPr>
        <w:t>akidahnya</w:t>
      </w:r>
      <w:proofErr w:type="spellEnd"/>
      <w:r w:rsidRPr="002254AC">
        <w:rPr>
          <w:szCs w:val="24"/>
        </w:rPr>
        <w:t xml:space="preserve">. </w:t>
      </w:r>
      <w:proofErr w:type="spellStart"/>
      <w:r w:rsidRPr="002254AC">
        <w:rPr>
          <w:szCs w:val="24"/>
        </w:rPr>
        <w:t>Hamka</w:t>
      </w:r>
      <w:proofErr w:type="spellEnd"/>
      <w:r w:rsidRPr="002254AC">
        <w:rPr>
          <w:szCs w:val="24"/>
        </w:rPr>
        <w:t xml:space="preserve"> </w:t>
      </w:r>
      <w:proofErr w:type="spellStart"/>
      <w:r w:rsidRPr="002254AC">
        <w:rPr>
          <w:szCs w:val="24"/>
        </w:rPr>
        <w:t>memiliki</w:t>
      </w:r>
      <w:proofErr w:type="spellEnd"/>
      <w:r w:rsidRPr="002254AC">
        <w:rPr>
          <w:szCs w:val="24"/>
        </w:rPr>
        <w:t xml:space="preserve"> </w:t>
      </w:r>
      <w:proofErr w:type="spellStart"/>
      <w:r w:rsidRPr="002254AC">
        <w:rPr>
          <w:szCs w:val="24"/>
        </w:rPr>
        <w:t>pemikiran</w:t>
      </w:r>
      <w:proofErr w:type="spellEnd"/>
      <w:r w:rsidRPr="002254AC">
        <w:rPr>
          <w:szCs w:val="24"/>
        </w:rPr>
        <w:t xml:space="preserve"> yang </w:t>
      </w:r>
      <w:proofErr w:type="spellStart"/>
      <w:r w:rsidRPr="002254AC">
        <w:rPr>
          <w:szCs w:val="24"/>
        </w:rPr>
        <w:t>sederhana</w:t>
      </w:r>
      <w:proofErr w:type="spellEnd"/>
      <w:r w:rsidRPr="002254AC">
        <w:rPr>
          <w:szCs w:val="24"/>
        </w:rPr>
        <w:t xml:space="preserve"> dan </w:t>
      </w:r>
      <w:proofErr w:type="spellStart"/>
      <w:r w:rsidRPr="002254AC">
        <w:rPr>
          <w:szCs w:val="24"/>
        </w:rPr>
        <w:t>tidak</w:t>
      </w:r>
      <w:proofErr w:type="spellEnd"/>
      <w:r w:rsidRPr="002254AC">
        <w:rPr>
          <w:szCs w:val="24"/>
        </w:rPr>
        <w:t xml:space="preserve"> </w:t>
      </w:r>
      <w:proofErr w:type="spellStart"/>
      <w:r w:rsidRPr="002254AC">
        <w:rPr>
          <w:szCs w:val="24"/>
        </w:rPr>
        <w:t>fanatik</w:t>
      </w:r>
      <w:proofErr w:type="spellEnd"/>
      <w:r w:rsidRPr="002254AC">
        <w:rPr>
          <w:szCs w:val="24"/>
        </w:rPr>
        <w:t xml:space="preserve"> </w:t>
      </w:r>
      <w:proofErr w:type="spellStart"/>
      <w:r w:rsidRPr="002254AC">
        <w:rPr>
          <w:szCs w:val="24"/>
        </w:rPr>
        <w:t>terhadap</w:t>
      </w:r>
      <w:proofErr w:type="spellEnd"/>
      <w:r w:rsidRPr="002254AC">
        <w:rPr>
          <w:szCs w:val="24"/>
        </w:rPr>
        <w:t xml:space="preserve"> </w:t>
      </w:r>
      <w:proofErr w:type="spellStart"/>
      <w:r w:rsidRPr="002254AC">
        <w:rPr>
          <w:szCs w:val="24"/>
        </w:rPr>
        <w:t>sesuatu</w:t>
      </w:r>
      <w:proofErr w:type="spellEnd"/>
      <w:r w:rsidRPr="002254AC">
        <w:rPr>
          <w:szCs w:val="24"/>
        </w:rPr>
        <w:t xml:space="preserve"> yang </w:t>
      </w:r>
      <w:proofErr w:type="spellStart"/>
      <w:r w:rsidRPr="002254AC">
        <w:rPr>
          <w:szCs w:val="24"/>
        </w:rPr>
        <w:t>bukan</w:t>
      </w:r>
      <w:proofErr w:type="spellEnd"/>
      <w:r w:rsidRPr="002254AC">
        <w:rPr>
          <w:szCs w:val="24"/>
        </w:rPr>
        <w:t xml:space="preserve"> </w:t>
      </w:r>
      <w:proofErr w:type="spellStart"/>
      <w:r w:rsidRPr="002254AC">
        <w:rPr>
          <w:szCs w:val="24"/>
        </w:rPr>
        <w:t>prinsip</w:t>
      </w:r>
      <w:proofErr w:type="spellEnd"/>
      <w:r w:rsidRPr="002254AC">
        <w:rPr>
          <w:szCs w:val="24"/>
        </w:rPr>
        <w:t xml:space="preserve">. </w:t>
      </w:r>
      <w:proofErr w:type="spellStart"/>
      <w:r w:rsidRPr="002254AC">
        <w:rPr>
          <w:szCs w:val="24"/>
        </w:rPr>
        <w:t>Menjadikan</w:t>
      </w:r>
      <w:proofErr w:type="spellEnd"/>
      <w:r w:rsidRPr="002254AC">
        <w:rPr>
          <w:szCs w:val="24"/>
        </w:rPr>
        <w:t xml:space="preserve"> </w:t>
      </w:r>
      <w:proofErr w:type="spellStart"/>
      <w:r w:rsidRPr="002254AC">
        <w:rPr>
          <w:szCs w:val="24"/>
        </w:rPr>
        <w:t>Hamka</w:t>
      </w:r>
      <w:proofErr w:type="spellEnd"/>
      <w:r w:rsidRPr="002254AC">
        <w:rPr>
          <w:szCs w:val="24"/>
        </w:rPr>
        <w:t xml:space="preserve"> </w:t>
      </w:r>
      <w:proofErr w:type="spellStart"/>
      <w:r w:rsidRPr="002254AC">
        <w:rPr>
          <w:szCs w:val="24"/>
        </w:rPr>
        <w:t>sebagai</w:t>
      </w:r>
      <w:proofErr w:type="spellEnd"/>
      <w:r w:rsidRPr="002254AC">
        <w:rPr>
          <w:szCs w:val="24"/>
        </w:rPr>
        <w:t xml:space="preserve"> </w:t>
      </w:r>
      <w:proofErr w:type="spellStart"/>
      <w:r w:rsidRPr="002254AC">
        <w:rPr>
          <w:szCs w:val="24"/>
        </w:rPr>
        <w:t>seseorang</w:t>
      </w:r>
      <w:proofErr w:type="spellEnd"/>
      <w:r w:rsidRPr="002254AC">
        <w:rPr>
          <w:szCs w:val="24"/>
        </w:rPr>
        <w:t xml:space="preserve"> yang </w:t>
      </w:r>
      <w:proofErr w:type="spellStart"/>
      <w:r w:rsidRPr="002254AC">
        <w:rPr>
          <w:szCs w:val="24"/>
        </w:rPr>
        <w:t>berfikiran</w:t>
      </w:r>
      <w:proofErr w:type="spellEnd"/>
      <w:r w:rsidRPr="002254AC">
        <w:rPr>
          <w:szCs w:val="24"/>
        </w:rPr>
        <w:t xml:space="preserve"> dan </w:t>
      </w:r>
      <w:proofErr w:type="spellStart"/>
      <w:r w:rsidRPr="002254AC">
        <w:rPr>
          <w:szCs w:val="24"/>
        </w:rPr>
        <w:t>berpandangan</w:t>
      </w:r>
      <w:proofErr w:type="spellEnd"/>
      <w:r w:rsidRPr="002254AC">
        <w:rPr>
          <w:szCs w:val="24"/>
        </w:rPr>
        <w:t xml:space="preserve"> </w:t>
      </w:r>
      <w:proofErr w:type="spellStart"/>
      <w:r w:rsidRPr="002254AC">
        <w:rPr>
          <w:szCs w:val="24"/>
        </w:rPr>
        <w:t>luas</w:t>
      </w:r>
      <w:proofErr w:type="spellEnd"/>
      <w:r w:rsidRPr="002254AC">
        <w:rPr>
          <w:szCs w:val="24"/>
        </w:rPr>
        <w:t xml:space="preserve"> dan </w:t>
      </w:r>
      <w:proofErr w:type="spellStart"/>
      <w:r w:rsidRPr="002254AC">
        <w:rPr>
          <w:szCs w:val="24"/>
        </w:rPr>
        <w:t>memiliki</w:t>
      </w:r>
      <w:proofErr w:type="spellEnd"/>
      <w:r w:rsidRPr="002254AC">
        <w:rPr>
          <w:szCs w:val="24"/>
        </w:rPr>
        <w:t xml:space="preserve"> </w:t>
      </w:r>
      <w:proofErr w:type="spellStart"/>
      <w:r w:rsidRPr="002254AC">
        <w:rPr>
          <w:szCs w:val="24"/>
        </w:rPr>
        <w:t>kemampuan</w:t>
      </w:r>
      <w:proofErr w:type="spellEnd"/>
      <w:r w:rsidRPr="002254AC">
        <w:rPr>
          <w:szCs w:val="24"/>
        </w:rPr>
        <w:t xml:space="preserve"> </w:t>
      </w:r>
      <w:proofErr w:type="spellStart"/>
      <w:r w:rsidRPr="002254AC">
        <w:rPr>
          <w:szCs w:val="24"/>
        </w:rPr>
        <w:t>ilmu</w:t>
      </w:r>
      <w:proofErr w:type="spellEnd"/>
      <w:r w:rsidRPr="002254AC">
        <w:rPr>
          <w:szCs w:val="24"/>
        </w:rPr>
        <w:t xml:space="preserve"> yang </w:t>
      </w:r>
      <w:proofErr w:type="spellStart"/>
      <w:r w:rsidRPr="002254AC">
        <w:rPr>
          <w:szCs w:val="24"/>
        </w:rPr>
        <w:t>tinggi</w:t>
      </w:r>
      <w:proofErr w:type="spellEnd"/>
      <w:r w:rsidRPr="002254AC">
        <w:rPr>
          <w:szCs w:val="24"/>
        </w:rPr>
        <w:t xml:space="preserve"> yang </w:t>
      </w:r>
      <w:proofErr w:type="spellStart"/>
      <w:r w:rsidRPr="002254AC">
        <w:rPr>
          <w:szCs w:val="24"/>
        </w:rPr>
        <w:t>perlu</w:t>
      </w:r>
      <w:proofErr w:type="spellEnd"/>
      <w:r w:rsidRPr="002254AC">
        <w:rPr>
          <w:szCs w:val="24"/>
        </w:rPr>
        <w:t xml:space="preserve"> </w:t>
      </w:r>
      <w:proofErr w:type="spellStart"/>
      <w:r w:rsidRPr="002254AC">
        <w:rPr>
          <w:szCs w:val="24"/>
        </w:rPr>
        <w:t>dihargai</w:t>
      </w:r>
      <w:proofErr w:type="spellEnd"/>
      <w:r w:rsidRPr="002254AC">
        <w:rPr>
          <w:szCs w:val="24"/>
        </w:rPr>
        <w:t xml:space="preserve"> dan </w:t>
      </w:r>
      <w:proofErr w:type="spellStart"/>
      <w:r w:rsidRPr="002254AC">
        <w:rPr>
          <w:szCs w:val="24"/>
        </w:rPr>
        <w:t>dihormati</w:t>
      </w:r>
      <w:proofErr w:type="spellEnd"/>
      <w:r w:rsidRPr="002254AC">
        <w:rPr>
          <w:szCs w:val="24"/>
        </w:rPr>
        <w:t xml:space="preserve">. </w:t>
      </w:r>
      <w:proofErr w:type="spellStart"/>
      <w:r w:rsidRPr="002254AC">
        <w:rPr>
          <w:szCs w:val="24"/>
        </w:rPr>
        <w:t>Perlu</w:t>
      </w:r>
      <w:proofErr w:type="spellEnd"/>
      <w:r w:rsidRPr="002254AC">
        <w:rPr>
          <w:szCs w:val="24"/>
        </w:rPr>
        <w:t xml:space="preserve"> </w:t>
      </w:r>
      <w:proofErr w:type="spellStart"/>
      <w:r w:rsidRPr="002254AC">
        <w:rPr>
          <w:szCs w:val="24"/>
        </w:rPr>
        <w:t>dijadikan</w:t>
      </w:r>
      <w:proofErr w:type="spellEnd"/>
      <w:r w:rsidRPr="002254AC">
        <w:rPr>
          <w:szCs w:val="24"/>
        </w:rPr>
        <w:t xml:space="preserve"> </w:t>
      </w:r>
      <w:proofErr w:type="spellStart"/>
      <w:r w:rsidRPr="002254AC">
        <w:rPr>
          <w:szCs w:val="24"/>
        </w:rPr>
        <w:t>contoh</w:t>
      </w:r>
      <w:proofErr w:type="spellEnd"/>
      <w:r w:rsidRPr="002254AC">
        <w:rPr>
          <w:szCs w:val="24"/>
        </w:rPr>
        <w:t xml:space="preserve"> dan </w:t>
      </w:r>
      <w:proofErr w:type="spellStart"/>
      <w:r w:rsidRPr="002254AC">
        <w:rPr>
          <w:szCs w:val="24"/>
        </w:rPr>
        <w:t>pedoman</w:t>
      </w:r>
      <w:proofErr w:type="spellEnd"/>
      <w:r w:rsidRPr="002254AC">
        <w:rPr>
          <w:szCs w:val="24"/>
        </w:rPr>
        <w:t xml:space="preserve"> oleh ulama </w:t>
      </w:r>
      <w:proofErr w:type="spellStart"/>
      <w:r w:rsidRPr="002254AC">
        <w:rPr>
          <w:szCs w:val="24"/>
        </w:rPr>
        <w:t>cendikiawan</w:t>
      </w:r>
      <w:proofErr w:type="spellEnd"/>
      <w:r w:rsidRPr="002254AC">
        <w:rPr>
          <w:szCs w:val="24"/>
        </w:rPr>
        <w:t xml:space="preserve"> </w:t>
      </w:r>
      <w:proofErr w:type="spellStart"/>
      <w:r w:rsidRPr="002254AC">
        <w:rPr>
          <w:szCs w:val="24"/>
        </w:rPr>
        <w:t>muslim</w:t>
      </w:r>
      <w:proofErr w:type="spellEnd"/>
      <w:r w:rsidRPr="002254AC">
        <w:rPr>
          <w:szCs w:val="24"/>
        </w:rPr>
        <w:t xml:space="preserve"> </w:t>
      </w:r>
      <w:proofErr w:type="spellStart"/>
      <w:r w:rsidRPr="002254AC">
        <w:rPr>
          <w:szCs w:val="24"/>
        </w:rPr>
        <w:t>saat</w:t>
      </w:r>
      <w:proofErr w:type="spellEnd"/>
      <w:r w:rsidRPr="002254AC">
        <w:rPr>
          <w:szCs w:val="24"/>
        </w:rPr>
        <w:t xml:space="preserve"> </w:t>
      </w:r>
      <w:proofErr w:type="spellStart"/>
      <w:r w:rsidRPr="002254AC">
        <w:rPr>
          <w:szCs w:val="24"/>
        </w:rPr>
        <w:t>ini</w:t>
      </w:r>
      <w:proofErr w:type="spellEnd"/>
      <w:r w:rsidRPr="002254AC">
        <w:rPr>
          <w:szCs w:val="24"/>
        </w:rPr>
        <w:t xml:space="preserve">. </w:t>
      </w:r>
      <w:proofErr w:type="spellStart"/>
      <w:r w:rsidRPr="002254AC">
        <w:rPr>
          <w:szCs w:val="24"/>
        </w:rPr>
        <w:t>Lebih-lebih</w:t>
      </w:r>
      <w:proofErr w:type="spellEnd"/>
      <w:r w:rsidRPr="002254AC">
        <w:rPr>
          <w:szCs w:val="24"/>
        </w:rPr>
        <w:t xml:space="preserve"> </w:t>
      </w:r>
      <w:proofErr w:type="spellStart"/>
      <w:r w:rsidRPr="002254AC">
        <w:rPr>
          <w:szCs w:val="24"/>
        </w:rPr>
        <w:t>mengingat</w:t>
      </w:r>
      <w:proofErr w:type="spellEnd"/>
      <w:r w:rsidRPr="002254AC">
        <w:rPr>
          <w:szCs w:val="24"/>
        </w:rPr>
        <w:t xml:space="preserve"> </w:t>
      </w:r>
      <w:proofErr w:type="spellStart"/>
      <w:r w:rsidRPr="002254AC">
        <w:rPr>
          <w:szCs w:val="24"/>
        </w:rPr>
        <w:t>kondisi</w:t>
      </w:r>
      <w:proofErr w:type="spellEnd"/>
      <w:r w:rsidRPr="002254AC">
        <w:rPr>
          <w:szCs w:val="24"/>
        </w:rPr>
        <w:t xml:space="preserve"> moral </w:t>
      </w:r>
      <w:proofErr w:type="spellStart"/>
      <w:r w:rsidRPr="002254AC">
        <w:rPr>
          <w:szCs w:val="24"/>
        </w:rPr>
        <w:t>bangsa</w:t>
      </w:r>
      <w:proofErr w:type="spellEnd"/>
      <w:r w:rsidRPr="002254AC">
        <w:rPr>
          <w:szCs w:val="24"/>
        </w:rPr>
        <w:t xml:space="preserve"> Indonesia </w:t>
      </w:r>
      <w:proofErr w:type="spellStart"/>
      <w:r w:rsidRPr="002254AC">
        <w:rPr>
          <w:szCs w:val="24"/>
        </w:rPr>
        <w:t>mulai</w:t>
      </w:r>
      <w:proofErr w:type="spellEnd"/>
      <w:r w:rsidRPr="002254AC">
        <w:rPr>
          <w:szCs w:val="24"/>
        </w:rPr>
        <w:t xml:space="preserve"> </w:t>
      </w:r>
      <w:proofErr w:type="spellStart"/>
      <w:r w:rsidRPr="002254AC">
        <w:rPr>
          <w:szCs w:val="24"/>
        </w:rPr>
        <w:t>menurun</w:t>
      </w:r>
      <w:proofErr w:type="spellEnd"/>
      <w:r w:rsidRPr="002254AC">
        <w:rPr>
          <w:szCs w:val="24"/>
        </w:rPr>
        <w:t xml:space="preserve">, </w:t>
      </w:r>
      <w:proofErr w:type="spellStart"/>
      <w:r w:rsidRPr="002254AC">
        <w:rPr>
          <w:szCs w:val="24"/>
        </w:rPr>
        <w:t>persaudaraan</w:t>
      </w:r>
      <w:proofErr w:type="spellEnd"/>
      <w:r w:rsidRPr="002254AC">
        <w:rPr>
          <w:szCs w:val="24"/>
        </w:rPr>
        <w:t xml:space="preserve"> dan </w:t>
      </w:r>
      <w:proofErr w:type="spellStart"/>
      <w:r w:rsidRPr="002254AC">
        <w:rPr>
          <w:szCs w:val="24"/>
        </w:rPr>
        <w:t>ukhwah</w:t>
      </w:r>
      <w:proofErr w:type="spellEnd"/>
      <w:r w:rsidRPr="002254AC">
        <w:rPr>
          <w:szCs w:val="24"/>
        </w:rPr>
        <w:t xml:space="preserve"> yang </w:t>
      </w:r>
      <w:proofErr w:type="spellStart"/>
      <w:r w:rsidRPr="002254AC">
        <w:rPr>
          <w:szCs w:val="24"/>
        </w:rPr>
        <w:t>sudah</w:t>
      </w:r>
      <w:proofErr w:type="spellEnd"/>
      <w:r w:rsidRPr="002254AC">
        <w:rPr>
          <w:szCs w:val="24"/>
        </w:rPr>
        <w:t xml:space="preserve"> </w:t>
      </w:r>
      <w:proofErr w:type="spellStart"/>
      <w:r w:rsidRPr="002254AC">
        <w:rPr>
          <w:szCs w:val="24"/>
        </w:rPr>
        <w:t>terpecah</w:t>
      </w:r>
      <w:proofErr w:type="spellEnd"/>
      <w:r w:rsidRPr="002254AC">
        <w:rPr>
          <w:szCs w:val="24"/>
        </w:rPr>
        <w:t xml:space="preserve"> </w:t>
      </w:r>
      <w:proofErr w:type="spellStart"/>
      <w:r w:rsidRPr="002254AC">
        <w:rPr>
          <w:szCs w:val="24"/>
        </w:rPr>
        <w:t>belah</w:t>
      </w:r>
      <w:proofErr w:type="spellEnd"/>
      <w:r w:rsidRPr="002254AC">
        <w:rPr>
          <w:szCs w:val="24"/>
        </w:rPr>
        <w:t>.</w:t>
      </w:r>
      <w:r w:rsidRPr="002254AC">
        <w:rPr>
          <w:szCs w:val="24"/>
        </w:rPr>
        <w:tab/>
      </w:r>
      <w:proofErr w:type="spellStart"/>
      <w:r w:rsidRPr="002254AC">
        <w:rPr>
          <w:szCs w:val="24"/>
        </w:rPr>
        <w:t>Hamka</w:t>
      </w:r>
      <w:proofErr w:type="spellEnd"/>
      <w:r w:rsidRPr="002254AC">
        <w:rPr>
          <w:szCs w:val="24"/>
        </w:rPr>
        <w:t xml:space="preserve"> </w:t>
      </w:r>
      <w:proofErr w:type="spellStart"/>
      <w:r w:rsidRPr="002254AC">
        <w:rPr>
          <w:szCs w:val="24"/>
        </w:rPr>
        <w:t>termasuk</w:t>
      </w:r>
      <w:proofErr w:type="spellEnd"/>
      <w:r w:rsidRPr="002254AC">
        <w:rPr>
          <w:szCs w:val="24"/>
        </w:rPr>
        <w:t xml:space="preserve"> </w:t>
      </w:r>
      <w:proofErr w:type="spellStart"/>
      <w:r w:rsidRPr="002254AC">
        <w:rPr>
          <w:szCs w:val="24"/>
        </w:rPr>
        <w:t>dalam</w:t>
      </w:r>
      <w:proofErr w:type="spellEnd"/>
      <w:r w:rsidRPr="002254AC">
        <w:rPr>
          <w:szCs w:val="24"/>
        </w:rPr>
        <w:t xml:space="preserve"> </w:t>
      </w:r>
      <w:proofErr w:type="spellStart"/>
      <w:r w:rsidRPr="002254AC">
        <w:rPr>
          <w:szCs w:val="24"/>
        </w:rPr>
        <w:t>kelompok</w:t>
      </w:r>
      <w:proofErr w:type="spellEnd"/>
      <w:r w:rsidRPr="002254AC">
        <w:rPr>
          <w:szCs w:val="24"/>
        </w:rPr>
        <w:t xml:space="preserve"> </w:t>
      </w:r>
      <w:proofErr w:type="spellStart"/>
      <w:r w:rsidRPr="002254AC">
        <w:rPr>
          <w:szCs w:val="24"/>
        </w:rPr>
        <w:t>sufi</w:t>
      </w:r>
      <w:proofErr w:type="spellEnd"/>
      <w:r w:rsidRPr="002254AC">
        <w:rPr>
          <w:szCs w:val="24"/>
        </w:rPr>
        <w:t xml:space="preserve">, </w:t>
      </w:r>
      <w:proofErr w:type="spellStart"/>
      <w:r w:rsidRPr="002254AC">
        <w:rPr>
          <w:szCs w:val="24"/>
        </w:rPr>
        <w:t>yaitu</w:t>
      </w:r>
      <w:proofErr w:type="spellEnd"/>
      <w:r w:rsidRPr="002254AC">
        <w:rPr>
          <w:szCs w:val="24"/>
        </w:rPr>
        <w:t xml:space="preserve"> </w:t>
      </w:r>
      <w:proofErr w:type="spellStart"/>
      <w:r w:rsidRPr="002254AC">
        <w:rPr>
          <w:szCs w:val="24"/>
        </w:rPr>
        <w:t>seorang</w:t>
      </w:r>
      <w:proofErr w:type="spellEnd"/>
      <w:r w:rsidRPr="002254AC">
        <w:rPr>
          <w:szCs w:val="24"/>
        </w:rPr>
        <w:t xml:space="preserve"> yang </w:t>
      </w:r>
      <w:proofErr w:type="spellStart"/>
      <w:r w:rsidRPr="002254AC">
        <w:rPr>
          <w:szCs w:val="24"/>
        </w:rPr>
        <w:t>telah</w:t>
      </w:r>
      <w:proofErr w:type="spellEnd"/>
      <w:r w:rsidRPr="002254AC">
        <w:rPr>
          <w:szCs w:val="24"/>
        </w:rPr>
        <w:t xml:space="preserve"> </w:t>
      </w:r>
      <w:proofErr w:type="spellStart"/>
      <w:r w:rsidRPr="002254AC">
        <w:rPr>
          <w:szCs w:val="24"/>
        </w:rPr>
        <w:t>mengalami</w:t>
      </w:r>
      <w:proofErr w:type="spellEnd"/>
      <w:r w:rsidRPr="002254AC">
        <w:rPr>
          <w:szCs w:val="24"/>
        </w:rPr>
        <w:t xml:space="preserve"> </w:t>
      </w:r>
      <w:proofErr w:type="spellStart"/>
      <w:r w:rsidRPr="002254AC">
        <w:rPr>
          <w:szCs w:val="24"/>
        </w:rPr>
        <w:t>perjalanan</w:t>
      </w:r>
      <w:proofErr w:type="spellEnd"/>
      <w:r w:rsidRPr="002254AC">
        <w:rPr>
          <w:szCs w:val="24"/>
        </w:rPr>
        <w:t xml:space="preserve"> </w:t>
      </w:r>
      <w:proofErr w:type="spellStart"/>
      <w:r w:rsidRPr="002254AC">
        <w:rPr>
          <w:szCs w:val="24"/>
        </w:rPr>
        <w:t>rohani</w:t>
      </w:r>
      <w:proofErr w:type="spellEnd"/>
      <w:r w:rsidRPr="002254AC">
        <w:rPr>
          <w:szCs w:val="24"/>
        </w:rPr>
        <w:t xml:space="preserve"> dan </w:t>
      </w:r>
      <w:proofErr w:type="spellStart"/>
      <w:r w:rsidRPr="002254AC">
        <w:rPr>
          <w:szCs w:val="24"/>
        </w:rPr>
        <w:t>cenderung</w:t>
      </w:r>
      <w:proofErr w:type="spellEnd"/>
      <w:r w:rsidRPr="002254AC">
        <w:rPr>
          <w:szCs w:val="24"/>
        </w:rPr>
        <w:t xml:space="preserve"> </w:t>
      </w:r>
      <w:proofErr w:type="spellStart"/>
      <w:r w:rsidRPr="002254AC">
        <w:rPr>
          <w:szCs w:val="24"/>
        </w:rPr>
        <w:t>kepada</w:t>
      </w:r>
      <w:proofErr w:type="spellEnd"/>
      <w:r w:rsidRPr="002254AC">
        <w:rPr>
          <w:szCs w:val="24"/>
        </w:rPr>
        <w:t xml:space="preserve"> </w:t>
      </w:r>
      <w:proofErr w:type="spellStart"/>
      <w:r w:rsidRPr="002254AC">
        <w:rPr>
          <w:szCs w:val="24"/>
        </w:rPr>
        <w:t>menerima</w:t>
      </w:r>
      <w:proofErr w:type="spellEnd"/>
      <w:r w:rsidRPr="002254AC">
        <w:rPr>
          <w:szCs w:val="24"/>
        </w:rPr>
        <w:t xml:space="preserve"> dan </w:t>
      </w:r>
      <w:proofErr w:type="spellStart"/>
      <w:r w:rsidRPr="002254AC">
        <w:rPr>
          <w:szCs w:val="24"/>
        </w:rPr>
        <w:t>mengamalkan</w:t>
      </w:r>
      <w:proofErr w:type="spellEnd"/>
      <w:r w:rsidRPr="002254AC">
        <w:rPr>
          <w:szCs w:val="24"/>
        </w:rPr>
        <w:t xml:space="preserve"> </w:t>
      </w:r>
      <w:proofErr w:type="spellStart"/>
      <w:r w:rsidRPr="002254AC">
        <w:rPr>
          <w:szCs w:val="24"/>
        </w:rPr>
        <w:t>tasawuf</w:t>
      </w:r>
      <w:proofErr w:type="spellEnd"/>
      <w:r w:rsidRPr="002254AC">
        <w:rPr>
          <w:szCs w:val="24"/>
        </w:rPr>
        <w:t xml:space="preserve"> </w:t>
      </w:r>
      <w:proofErr w:type="spellStart"/>
      <w:r w:rsidRPr="002254AC">
        <w:rPr>
          <w:szCs w:val="24"/>
        </w:rPr>
        <w:t>sebagai</w:t>
      </w:r>
      <w:proofErr w:type="spellEnd"/>
      <w:r w:rsidRPr="002254AC">
        <w:rPr>
          <w:szCs w:val="24"/>
        </w:rPr>
        <w:t xml:space="preserve"> </w:t>
      </w:r>
      <w:proofErr w:type="spellStart"/>
      <w:r w:rsidRPr="002254AC">
        <w:rPr>
          <w:szCs w:val="24"/>
        </w:rPr>
        <w:t>jalan</w:t>
      </w:r>
      <w:proofErr w:type="spellEnd"/>
      <w:r w:rsidRPr="002254AC">
        <w:rPr>
          <w:szCs w:val="24"/>
        </w:rPr>
        <w:t xml:space="preserve"> </w:t>
      </w:r>
      <w:proofErr w:type="spellStart"/>
      <w:r w:rsidRPr="002254AC">
        <w:rPr>
          <w:szCs w:val="24"/>
        </w:rPr>
        <w:t>untuk</w:t>
      </w:r>
      <w:proofErr w:type="spellEnd"/>
      <w:r w:rsidRPr="002254AC">
        <w:rPr>
          <w:szCs w:val="24"/>
        </w:rPr>
        <w:t xml:space="preserve"> </w:t>
      </w:r>
      <w:proofErr w:type="spellStart"/>
      <w:r w:rsidRPr="002254AC">
        <w:rPr>
          <w:szCs w:val="24"/>
        </w:rPr>
        <w:t>mendekatkan</w:t>
      </w:r>
      <w:proofErr w:type="spellEnd"/>
      <w:r w:rsidRPr="002254AC">
        <w:rPr>
          <w:szCs w:val="24"/>
        </w:rPr>
        <w:t xml:space="preserve"> </w:t>
      </w:r>
      <w:proofErr w:type="spellStart"/>
      <w:r w:rsidRPr="002254AC">
        <w:rPr>
          <w:szCs w:val="24"/>
        </w:rPr>
        <w:t>diri</w:t>
      </w:r>
      <w:proofErr w:type="spellEnd"/>
      <w:r w:rsidRPr="002254AC">
        <w:rPr>
          <w:szCs w:val="24"/>
        </w:rPr>
        <w:t xml:space="preserve"> pada Allah </w:t>
      </w:r>
      <w:proofErr w:type="spellStart"/>
      <w:r w:rsidRPr="002254AC">
        <w:rPr>
          <w:szCs w:val="24"/>
        </w:rPr>
        <w:t>swt</w:t>
      </w:r>
      <w:proofErr w:type="spellEnd"/>
      <w:r w:rsidRPr="002254AC">
        <w:rPr>
          <w:szCs w:val="24"/>
        </w:rPr>
        <w:t xml:space="preserve">. </w:t>
      </w:r>
      <w:proofErr w:type="spellStart"/>
      <w:r w:rsidRPr="002254AC">
        <w:rPr>
          <w:szCs w:val="24"/>
        </w:rPr>
        <w:t>Hamka</w:t>
      </w:r>
      <w:proofErr w:type="spellEnd"/>
      <w:r w:rsidRPr="002254AC">
        <w:rPr>
          <w:szCs w:val="24"/>
        </w:rPr>
        <w:t xml:space="preserve"> </w:t>
      </w:r>
      <w:proofErr w:type="spellStart"/>
      <w:r w:rsidRPr="002254AC">
        <w:rPr>
          <w:szCs w:val="24"/>
        </w:rPr>
        <w:t>memperlihatkan</w:t>
      </w:r>
      <w:proofErr w:type="spellEnd"/>
      <w:r w:rsidRPr="002254AC">
        <w:rPr>
          <w:szCs w:val="24"/>
        </w:rPr>
        <w:t xml:space="preserve"> </w:t>
      </w:r>
      <w:proofErr w:type="spellStart"/>
      <w:r w:rsidRPr="002254AC">
        <w:rPr>
          <w:szCs w:val="24"/>
        </w:rPr>
        <w:t>makna</w:t>
      </w:r>
      <w:proofErr w:type="spellEnd"/>
      <w:r w:rsidRPr="002254AC">
        <w:rPr>
          <w:szCs w:val="24"/>
        </w:rPr>
        <w:t xml:space="preserve"> </w:t>
      </w:r>
      <w:proofErr w:type="spellStart"/>
      <w:r w:rsidRPr="002254AC">
        <w:rPr>
          <w:szCs w:val="24"/>
        </w:rPr>
        <w:t>kebahagiaan</w:t>
      </w:r>
      <w:proofErr w:type="spellEnd"/>
      <w:r w:rsidRPr="002254AC">
        <w:rPr>
          <w:szCs w:val="24"/>
        </w:rPr>
        <w:t xml:space="preserve"> </w:t>
      </w:r>
      <w:proofErr w:type="spellStart"/>
      <w:r w:rsidRPr="002254AC">
        <w:rPr>
          <w:szCs w:val="24"/>
        </w:rPr>
        <w:t>secara</w:t>
      </w:r>
      <w:proofErr w:type="spellEnd"/>
      <w:r w:rsidRPr="002254AC">
        <w:rPr>
          <w:szCs w:val="24"/>
        </w:rPr>
        <w:t xml:space="preserve"> </w:t>
      </w:r>
      <w:proofErr w:type="spellStart"/>
      <w:r w:rsidRPr="002254AC">
        <w:rPr>
          <w:szCs w:val="24"/>
        </w:rPr>
        <w:t>nyata</w:t>
      </w:r>
      <w:proofErr w:type="spellEnd"/>
      <w:r w:rsidRPr="002254AC">
        <w:rPr>
          <w:szCs w:val="24"/>
        </w:rPr>
        <w:t xml:space="preserve">, </w:t>
      </w:r>
      <w:proofErr w:type="spellStart"/>
      <w:r w:rsidRPr="002254AC">
        <w:rPr>
          <w:szCs w:val="24"/>
        </w:rPr>
        <w:t>manusia</w:t>
      </w:r>
      <w:proofErr w:type="spellEnd"/>
      <w:r w:rsidRPr="002254AC">
        <w:rPr>
          <w:szCs w:val="24"/>
        </w:rPr>
        <w:t xml:space="preserve"> </w:t>
      </w:r>
      <w:proofErr w:type="spellStart"/>
      <w:r w:rsidRPr="002254AC">
        <w:rPr>
          <w:szCs w:val="24"/>
        </w:rPr>
        <w:t>pasti</w:t>
      </w:r>
      <w:proofErr w:type="spellEnd"/>
      <w:r w:rsidRPr="002254AC">
        <w:rPr>
          <w:szCs w:val="24"/>
        </w:rPr>
        <w:t xml:space="preserve"> </w:t>
      </w:r>
      <w:proofErr w:type="spellStart"/>
      <w:r w:rsidRPr="002254AC">
        <w:rPr>
          <w:szCs w:val="24"/>
        </w:rPr>
        <w:t>melakukan</w:t>
      </w:r>
      <w:proofErr w:type="spellEnd"/>
      <w:r w:rsidRPr="002254AC">
        <w:rPr>
          <w:szCs w:val="24"/>
        </w:rPr>
        <w:t xml:space="preserve"> </w:t>
      </w:r>
      <w:proofErr w:type="spellStart"/>
      <w:r w:rsidRPr="002254AC">
        <w:rPr>
          <w:szCs w:val="24"/>
        </w:rPr>
        <w:t>segala</w:t>
      </w:r>
      <w:proofErr w:type="spellEnd"/>
      <w:r w:rsidRPr="002254AC">
        <w:rPr>
          <w:szCs w:val="24"/>
        </w:rPr>
        <w:t xml:space="preserve"> </w:t>
      </w:r>
      <w:proofErr w:type="spellStart"/>
      <w:r w:rsidRPr="002254AC">
        <w:rPr>
          <w:szCs w:val="24"/>
        </w:rPr>
        <w:t>macam</w:t>
      </w:r>
      <w:proofErr w:type="spellEnd"/>
      <w:r w:rsidRPr="002254AC">
        <w:rPr>
          <w:szCs w:val="24"/>
        </w:rPr>
        <w:t xml:space="preserve"> </w:t>
      </w:r>
      <w:proofErr w:type="spellStart"/>
      <w:r w:rsidRPr="002254AC">
        <w:rPr>
          <w:szCs w:val="24"/>
        </w:rPr>
        <w:t>hal</w:t>
      </w:r>
      <w:proofErr w:type="spellEnd"/>
      <w:r w:rsidRPr="002254AC">
        <w:rPr>
          <w:szCs w:val="24"/>
        </w:rPr>
        <w:t xml:space="preserve"> </w:t>
      </w:r>
      <w:proofErr w:type="spellStart"/>
      <w:r w:rsidRPr="002254AC">
        <w:rPr>
          <w:szCs w:val="24"/>
        </w:rPr>
        <w:t>untuk</w:t>
      </w:r>
      <w:proofErr w:type="spellEnd"/>
      <w:r w:rsidRPr="002254AC">
        <w:rPr>
          <w:szCs w:val="24"/>
        </w:rPr>
        <w:t xml:space="preserve"> </w:t>
      </w:r>
      <w:proofErr w:type="spellStart"/>
      <w:r w:rsidRPr="002254AC">
        <w:rPr>
          <w:szCs w:val="24"/>
        </w:rPr>
        <w:t>meraih</w:t>
      </w:r>
      <w:proofErr w:type="spellEnd"/>
      <w:r w:rsidRPr="002254AC">
        <w:rPr>
          <w:szCs w:val="24"/>
        </w:rPr>
        <w:t xml:space="preserve"> </w:t>
      </w:r>
      <w:proofErr w:type="spellStart"/>
      <w:r w:rsidRPr="002254AC">
        <w:rPr>
          <w:szCs w:val="24"/>
        </w:rPr>
        <w:t>kebahagiaan</w:t>
      </w:r>
      <w:proofErr w:type="spellEnd"/>
      <w:r w:rsidRPr="002254AC">
        <w:rPr>
          <w:szCs w:val="24"/>
        </w:rPr>
        <w:t xml:space="preserve">. </w:t>
      </w:r>
      <w:proofErr w:type="spellStart"/>
      <w:r w:rsidRPr="002254AC">
        <w:rPr>
          <w:szCs w:val="24"/>
        </w:rPr>
        <w:t>Setiap</w:t>
      </w:r>
      <w:proofErr w:type="spellEnd"/>
      <w:r w:rsidRPr="002254AC">
        <w:rPr>
          <w:szCs w:val="24"/>
        </w:rPr>
        <w:t xml:space="preserve"> </w:t>
      </w:r>
      <w:proofErr w:type="spellStart"/>
      <w:r w:rsidRPr="002254AC">
        <w:rPr>
          <w:szCs w:val="24"/>
        </w:rPr>
        <w:t>capaian</w:t>
      </w:r>
      <w:proofErr w:type="spellEnd"/>
      <w:r w:rsidRPr="002254AC">
        <w:rPr>
          <w:szCs w:val="24"/>
        </w:rPr>
        <w:t xml:space="preserve"> </w:t>
      </w:r>
      <w:proofErr w:type="spellStart"/>
      <w:r w:rsidRPr="002254AC">
        <w:rPr>
          <w:szCs w:val="24"/>
        </w:rPr>
        <w:t>kebahagiaan</w:t>
      </w:r>
      <w:proofErr w:type="spellEnd"/>
      <w:r w:rsidRPr="002254AC">
        <w:rPr>
          <w:szCs w:val="24"/>
        </w:rPr>
        <w:t xml:space="preserve"> </w:t>
      </w:r>
      <w:proofErr w:type="spellStart"/>
      <w:r w:rsidRPr="002254AC">
        <w:rPr>
          <w:szCs w:val="24"/>
        </w:rPr>
        <w:t>manusia</w:t>
      </w:r>
      <w:proofErr w:type="spellEnd"/>
      <w:r w:rsidRPr="002254AC">
        <w:rPr>
          <w:szCs w:val="24"/>
        </w:rPr>
        <w:t xml:space="preserve"> </w:t>
      </w:r>
      <w:proofErr w:type="spellStart"/>
      <w:r w:rsidRPr="002254AC">
        <w:rPr>
          <w:szCs w:val="24"/>
        </w:rPr>
        <w:t>tidaklah</w:t>
      </w:r>
      <w:proofErr w:type="spellEnd"/>
      <w:r w:rsidRPr="002254AC">
        <w:rPr>
          <w:szCs w:val="24"/>
        </w:rPr>
        <w:t xml:space="preserve"> </w:t>
      </w:r>
      <w:proofErr w:type="spellStart"/>
      <w:r w:rsidRPr="002254AC">
        <w:rPr>
          <w:szCs w:val="24"/>
        </w:rPr>
        <w:t>sama</w:t>
      </w:r>
      <w:proofErr w:type="spellEnd"/>
      <w:r w:rsidRPr="002254AC">
        <w:rPr>
          <w:szCs w:val="24"/>
        </w:rPr>
        <w:t xml:space="preserve">, </w:t>
      </w:r>
      <w:proofErr w:type="spellStart"/>
      <w:r w:rsidRPr="002254AC">
        <w:rPr>
          <w:szCs w:val="24"/>
        </w:rPr>
        <w:t>ada</w:t>
      </w:r>
      <w:proofErr w:type="spellEnd"/>
      <w:r w:rsidRPr="002254AC">
        <w:rPr>
          <w:szCs w:val="24"/>
        </w:rPr>
        <w:t xml:space="preserve"> </w:t>
      </w:r>
      <w:proofErr w:type="spellStart"/>
      <w:r w:rsidRPr="002254AC">
        <w:rPr>
          <w:szCs w:val="24"/>
        </w:rPr>
        <w:t>tingkatnya</w:t>
      </w:r>
      <w:proofErr w:type="spellEnd"/>
      <w:r w:rsidRPr="002254AC">
        <w:rPr>
          <w:szCs w:val="24"/>
        </w:rPr>
        <w:t xml:space="preserve">, </w:t>
      </w:r>
      <w:proofErr w:type="spellStart"/>
      <w:r w:rsidRPr="002254AC">
        <w:rPr>
          <w:szCs w:val="24"/>
        </w:rPr>
        <w:t>tergantung</w:t>
      </w:r>
      <w:proofErr w:type="spellEnd"/>
      <w:r w:rsidRPr="002254AC">
        <w:rPr>
          <w:szCs w:val="24"/>
        </w:rPr>
        <w:t xml:space="preserve"> pada </w:t>
      </w:r>
      <w:proofErr w:type="spellStart"/>
      <w:r w:rsidRPr="002254AC">
        <w:rPr>
          <w:szCs w:val="24"/>
        </w:rPr>
        <w:t>derajat</w:t>
      </w:r>
      <w:proofErr w:type="spellEnd"/>
      <w:r w:rsidRPr="002254AC">
        <w:rPr>
          <w:szCs w:val="24"/>
        </w:rPr>
        <w:t xml:space="preserve"> </w:t>
      </w:r>
      <w:proofErr w:type="spellStart"/>
      <w:r w:rsidRPr="002254AC">
        <w:rPr>
          <w:szCs w:val="24"/>
        </w:rPr>
        <w:t>akal</w:t>
      </w:r>
      <w:proofErr w:type="spellEnd"/>
      <w:r w:rsidRPr="002254AC">
        <w:rPr>
          <w:szCs w:val="24"/>
        </w:rPr>
        <w:t xml:space="preserve"> yang </w:t>
      </w:r>
      <w:proofErr w:type="spellStart"/>
      <w:r w:rsidRPr="002254AC">
        <w:rPr>
          <w:szCs w:val="24"/>
        </w:rPr>
        <w:t>dimiliki</w:t>
      </w:r>
      <w:proofErr w:type="spellEnd"/>
      <w:r w:rsidRPr="002254AC">
        <w:rPr>
          <w:szCs w:val="24"/>
        </w:rPr>
        <w:t xml:space="preserve">, </w:t>
      </w:r>
      <w:proofErr w:type="spellStart"/>
      <w:r w:rsidRPr="002254AC">
        <w:rPr>
          <w:szCs w:val="24"/>
        </w:rPr>
        <w:t>ada</w:t>
      </w:r>
      <w:proofErr w:type="spellEnd"/>
      <w:r w:rsidRPr="002254AC">
        <w:rPr>
          <w:szCs w:val="24"/>
        </w:rPr>
        <w:t xml:space="preserve"> </w:t>
      </w:r>
      <w:proofErr w:type="spellStart"/>
      <w:r w:rsidRPr="002254AC">
        <w:rPr>
          <w:szCs w:val="24"/>
        </w:rPr>
        <w:t>tingkatnya</w:t>
      </w:r>
      <w:proofErr w:type="spellEnd"/>
      <w:r w:rsidRPr="002254AC">
        <w:rPr>
          <w:szCs w:val="24"/>
        </w:rPr>
        <w:t xml:space="preserve">, </w:t>
      </w:r>
      <w:proofErr w:type="spellStart"/>
      <w:r w:rsidRPr="002254AC">
        <w:rPr>
          <w:szCs w:val="24"/>
        </w:rPr>
        <w:t>tergantung</w:t>
      </w:r>
      <w:proofErr w:type="spellEnd"/>
      <w:r w:rsidRPr="002254AC">
        <w:rPr>
          <w:szCs w:val="24"/>
        </w:rPr>
        <w:t xml:space="preserve"> pada </w:t>
      </w:r>
      <w:proofErr w:type="spellStart"/>
      <w:r w:rsidRPr="002254AC">
        <w:rPr>
          <w:szCs w:val="24"/>
        </w:rPr>
        <w:t>derajat</w:t>
      </w:r>
      <w:proofErr w:type="spellEnd"/>
      <w:r w:rsidRPr="002254AC">
        <w:rPr>
          <w:szCs w:val="24"/>
        </w:rPr>
        <w:t xml:space="preserve"> </w:t>
      </w:r>
      <w:proofErr w:type="spellStart"/>
      <w:r w:rsidRPr="002254AC">
        <w:rPr>
          <w:szCs w:val="24"/>
        </w:rPr>
        <w:t>akal</w:t>
      </w:r>
      <w:proofErr w:type="spellEnd"/>
      <w:r w:rsidRPr="002254AC">
        <w:rPr>
          <w:szCs w:val="24"/>
        </w:rPr>
        <w:t xml:space="preserve"> yang </w:t>
      </w:r>
      <w:proofErr w:type="spellStart"/>
      <w:r w:rsidRPr="002254AC">
        <w:rPr>
          <w:szCs w:val="24"/>
        </w:rPr>
        <w:t>dimiliki</w:t>
      </w:r>
      <w:proofErr w:type="spellEnd"/>
      <w:r w:rsidRPr="002254AC">
        <w:rPr>
          <w:szCs w:val="24"/>
        </w:rPr>
        <w:t xml:space="preserve"> oleh </w:t>
      </w:r>
      <w:proofErr w:type="spellStart"/>
      <w:r w:rsidRPr="002254AC">
        <w:rPr>
          <w:szCs w:val="24"/>
        </w:rPr>
        <w:t>setiap</w:t>
      </w:r>
      <w:proofErr w:type="spellEnd"/>
      <w:r w:rsidRPr="002254AC">
        <w:rPr>
          <w:szCs w:val="24"/>
        </w:rPr>
        <w:t xml:space="preserve"> orang. Orang yang paling </w:t>
      </w:r>
      <w:proofErr w:type="spellStart"/>
      <w:r w:rsidRPr="002254AC">
        <w:rPr>
          <w:szCs w:val="24"/>
        </w:rPr>
        <w:t>maksimal</w:t>
      </w:r>
      <w:proofErr w:type="spellEnd"/>
      <w:r w:rsidRPr="002254AC">
        <w:rPr>
          <w:szCs w:val="24"/>
        </w:rPr>
        <w:t xml:space="preserve"> </w:t>
      </w:r>
      <w:proofErr w:type="spellStart"/>
      <w:r w:rsidRPr="002254AC">
        <w:rPr>
          <w:szCs w:val="24"/>
        </w:rPr>
        <w:t>menggunakan</w:t>
      </w:r>
      <w:proofErr w:type="spellEnd"/>
      <w:r w:rsidRPr="002254AC">
        <w:rPr>
          <w:szCs w:val="24"/>
        </w:rPr>
        <w:t xml:space="preserve"> </w:t>
      </w:r>
      <w:proofErr w:type="spellStart"/>
      <w:r w:rsidRPr="002254AC">
        <w:rPr>
          <w:szCs w:val="24"/>
        </w:rPr>
        <w:t>akalnya</w:t>
      </w:r>
      <w:proofErr w:type="spellEnd"/>
      <w:r w:rsidRPr="002254AC">
        <w:rPr>
          <w:szCs w:val="24"/>
        </w:rPr>
        <w:t xml:space="preserve"> </w:t>
      </w:r>
      <w:proofErr w:type="spellStart"/>
      <w:r w:rsidRPr="002254AC">
        <w:rPr>
          <w:szCs w:val="24"/>
        </w:rPr>
        <w:t>adalah</w:t>
      </w:r>
      <w:proofErr w:type="spellEnd"/>
      <w:r w:rsidRPr="002254AC">
        <w:rPr>
          <w:szCs w:val="24"/>
        </w:rPr>
        <w:t xml:space="preserve"> orang yang paling </w:t>
      </w:r>
      <w:proofErr w:type="spellStart"/>
      <w:r w:rsidRPr="002254AC">
        <w:rPr>
          <w:szCs w:val="24"/>
        </w:rPr>
        <w:t>bahagia</w:t>
      </w:r>
      <w:proofErr w:type="spellEnd"/>
      <w:r w:rsidRPr="002254AC">
        <w:rPr>
          <w:szCs w:val="24"/>
        </w:rPr>
        <w:t xml:space="preserve">, </w:t>
      </w:r>
      <w:proofErr w:type="spellStart"/>
      <w:r w:rsidRPr="002254AC">
        <w:rPr>
          <w:szCs w:val="24"/>
        </w:rPr>
        <w:t>karena</w:t>
      </w:r>
      <w:proofErr w:type="spellEnd"/>
      <w:r w:rsidRPr="002254AC">
        <w:rPr>
          <w:szCs w:val="24"/>
        </w:rPr>
        <w:t xml:space="preserve"> </w:t>
      </w:r>
      <w:proofErr w:type="spellStart"/>
      <w:r w:rsidRPr="002254AC">
        <w:rPr>
          <w:szCs w:val="24"/>
        </w:rPr>
        <w:t>akal</w:t>
      </w:r>
      <w:proofErr w:type="spellEnd"/>
      <w:r w:rsidRPr="002254AC">
        <w:rPr>
          <w:szCs w:val="24"/>
        </w:rPr>
        <w:t xml:space="preserve"> yang </w:t>
      </w:r>
      <w:proofErr w:type="spellStart"/>
      <w:r w:rsidRPr="002254AC">
        <w:rPr>
          <w:szCs w:val="24"/>
        </w:rPr>
        <w:t>dapat</w:t>
      </w:r>
      <w:proofErr w:type="spellEnd"/>
      <w:r w:rsidRPr="002254AC">
        <w:rPr>
          <w:szCs w:val="24"/>
        </w:rPr>
        <w:t xml:space="preserve"> </w:t>
      </w:r>
      <w:proofErr w:type="spellStart"/>
      <w:r w:rsidRPr="002254AC">
        <w:rPr>
          <w:szCs w:val="24"/>
        </w:rPr>
        <w:t>meembedakan</w:t>
      </w:r>
      <w:proofErr w:type="spellEnd"/>
      <w:r w:rsidRPr="002254AC">
        <w:rPr>
          <w:szCs w:val="24"/>
        </w:rPr>
        <w:t xml:space="preserve"> yang </w:t>
      </w:r>
      <w:proofErr w:type="spellStart"/>
      <w:r w:rsidRPr="002254AC">
        <w:rPr>
          <w:szCs w:val="24"/>
        </w:rPr>
        <w:t>baik</w:t>
      </w:r>
      <w:proofErr w:type="spellEnd"/>
      <w:r w:rsidRPr="002254AC">
        <w:rPr>
          <w:szCs w:val="24"/>
        </w:rPr>
        <w:t xml:space="preserve"> dan yang </w:t>
      </w:r>
      <w:proofErr w:type="spellStart"/>
      <w:r w:rsidRPr="002254AC">
        <w:rPr>
          <w:szCs w:val="24"/>
        </w:rPr>
        <w:t>buruk</w:t>
      </w:r>
      <w:proofErr w:type="spellEnd"/>
      <w:r w:rsidRPr="002254AC">
        <w:rPr>
          <w:szCs w:val="24"/>
        </w:rPr>
        <w:t xml:space="preserve">. </w:t>
      </w:r>
    </w:p>
    <w:p w14:paraId="3428F31F" w14:textId="77777777" w:rsidR="002254AC" w:rsidRPr="002254AC" w:rsidRDefault="002254AC" w:rsidP="00DB7EDC">
      <w:pPr>
        <w:ind w:firstLine="0"/>
        <w:jc w:val="both"/>
        <w:rPr>
          <w:b/>
          <w:bCs/>
          <w:szCs w:val="24"/>
        </w:rPr>
      </w:pPr>
      <w:proofErr w:type="spellStart"/>
      <w:r w:rsidRPr="002254AC">
        <w:rPr>
          <w:b/>
          <w:bCs/>
          <w:szCs w:val="24"/>
        </w:rPr>
        <w:t>Karya-karya</w:t>
      </w:r>
      <w:proofErr w:type="spellEnd"/>
      <w:r w:rsidRPr="002254AC">
        <w:rPr>
          <w:b/>
          <w:bCs/>
          <w:szCs w:val="24"/>
        </w:rPr>
        <w:t xml:space="preserve"> </w:t>
      </w:r>
      <w:proofErr w:type="spellStart"/>
      <w:r w:rsidRPr="002254AC">
        <w:rPr>
          <w:b/>
          <w:bCs/>
          <w:szCs w:val="24"/>
        </w:rPr>
        <w:t>Hamka</w:t>
      </w:r>
      <w:proofErr w:type="spellEnd"/>
    </w:p>
    <w:p w14:paraId="2C7C1C62" w14:textId="77777777" w:rsidR="00DB7EDC" w:rsidRDefault="002254AC" w:rsidP="00DB7EDC">
      <w:pPr>
        <w:ind w:firstLine="720"/>
        <w:jc w:val="both"/>
        <w:rPr>
          <w:szCs w:val="24"/>
        </w:rPr>
      </w:pPr>
      <w:proofErr w:type="spellStart"/>
      <w:r w:rsidRPr="002254AC">
        <w:rPr>
          <w:szCs w:val="24"/>
        </w:rPr>
        <w:t>Hamka</w:t>
      </w:r>
      <w:proofErr w:type="spellEnd"/>
      <w:r w:rsidRPr="002254AC">
        <w:rPr>
          <w:szCs w:val="24"/>
        </w:rPr>
        <w:t xml:space="preserve"> </w:t>
      </w:r>
      <w:proofErr w:type="spellStart"/>
      <w:r w:rsidRPr="002254AC">
        <w:rPr>
          <w:szCs w:val="24"/>
        </w:rPr>
        <w:t>adalah</w:t>
      </w:r>
      <w:proofErr w:type="spellEnd"/>
      <w:r w:rsidRPr="002254AC">
        <w:rPr>
          <w:szCs w:val="24"/>
        </w:rPr>
        <w:t xml:space="preserve"> </w:t>
      </w:r>
      <w:proofErr w:type="spellStart"/>
      <w:r w:rsidRPr="002254AC">
        <w:rPr>
          <w:szCs w:val="24"/>
        </w:rPr>
        <w:t>seorang</w:t>
      </w:r>
      <w:proofErr w:type="spellEnd"/>
      <w:r w:rsidRPr="002254AC">
        <w:rPr>
          <w:szCs w:val="24"/>
        </w:rPr>
        <w:t xml:space="preserve"> yang </w:t>
      </w:r>
      <w:proofErr w:type="spellStart"/>
      <w:r w:rsidRPr="002254AC">
        <w:rPr>
          <w:szCs w:val="24"/>
        </w:rPr>
        <w:t>mempunyai</w:t>
      </w:r>
      <w:proofErr w:type="spellEnd"/>
      <w:r w:rsidRPr="002254AC">
        <w:rPr>
          <w:szCs w:val="24"/>
        </w:rPr>
        <w:t xml:space="preserve"> </w:t>
      </w:r>
      <w:proofErr w:type="spellStart"/>
      <w:r w:rsidRPr="002254AC">
        <w:rPr>
          <w:szCs w:val="24"/>
        </w:rPr>
        <w:t>pemikiran</w:t>
      </w:r>
      <w:proofErr w:type="spellEnd"/>
      <w:r w:rsidRPr="002254AC">
        <w:rPr>
          <w:szCs w:val="24"/>
        </w:rPr>
        <w:t xml:space="preserve"> </w:t>
      </w:r>
      <w:proofErr w:type="spellStart"/>
      <w:r w:rsidRPr="002254AC">
        <w:rPr>
          <w:szCs w:val="24"/>
        </w:rPr>
        <w:t>maju</w:t>
      </w:r>
      <w:proofErr w:type="spellEnd"/>
      <w:r w:rsidRPr="002254AC">
        <w:rPr>
          <w:szCs w:val="24"/>
        </w:rPr>
        <w:t xml:space="preserve">, </w:t>
      </w:r>
      <w:proofErr w:type="spellStart"/>
      <w:r w:rsidRPr="002254AC">
        <w:rPr>
          <w:szCs w:val="24"/>
        </w:rPr>
        <w:t>tidak</w:t>
      </w:r>
      <w:proofErr w:type="spellEnd"/>
      <w:r w:rsidRPr="002254AC">
        <w:rPr>
          <w:szCs w:val="24"/>
        </w:rPr>
        <w:t xml:space="preserve"> </w:t>
      </w:r>
      <w:proofErr w:type="spellStart"/>
      <w:r w:rsidRPr="002254AC">
        <w:rPr>
          <w:szCs w:val="24"/>
        </w:rPr>
        <w:t>hanya</w:t>
      </w:r>
      <w:proofErr w:type="spellEnd"/>
      <w:r w:rsidRPr="002254AC">
        <w:rPr>
          <w:szCs w:val="24"/>
        </w:rPr>
        <w:t xml:space="preserve"> </w:t>
      </w:r>
      <w:proofErr w:type="spellStart"/>
      <w:r w:rsidRPr="002254AC">
        <w:rPr>
          <w:szCs w:val="24"/>
        </w:rPr>
        <w:t>ia</w:t>
      </w:r>
      <w:proofErr w:type="spellEnd"/>
      <w:r w:rsidRPr="002254AC">
        <w:rPr>
          <w:szCs w:val="24"/>
        </w:rPr>
        <w:t xml:space="preserve"> </w:t>
      </w:r>
      <w:proofErr w:type="spellStart"/>
      <w:r w:rsidRPr="002254AC">
        <w:rPr>
          <w:szCs w:val="24"/>
        </w:rPr>
        <w:t>lakukan</w:t>
      </w:r>
      <w:proofErr w:type="spellEnd"/>
      <w:r w:rsidRPr="002254AC">
        <w:rPr>
          <w:szCs w:val="24"/>
        </w:rPr>
        <w:t xml:space="preserve"> di </w:t>
      </w:r>
      <w:proofErr w:type="spellStart"/>
      <w:r w:rsidRPr="002254AC">
        <w:rPr>
          <w:szCs w:val="24"/>
        </w:rPr>
        <w:t>mimbar</w:t>
      </w:r>
      <w:proofErr w:type="spellEnd"/>
      <w:r w:rsidRPr="002254AC">
        <w:rPr>
          <w:szCs w:val="24"/>
        </w:rPr>
        <w:t xml:space="preserve"> </w:t>
      </w:r>
      <w:proofErr w:type="spellStart"/>
      <w:r w:rsidRPr="002254AC">
        <w:rPr>
          <w:szCs w:val="24"/>
        </w:rPr>
        <w:t>melalui</w:t>
      </w:r>
      <w:proofErr w:type="spellEnd"/>
      <w:r w:rsidRPr="002254AC">
        <w:rPr>
          <w:szCs w:val="24"/>
        </w:rPr>
        <w:t xml:space="preserve"> </w:t>
      </w:r>
      <w:proofErr w:type="spellStart"/>
      <w:r w:rsidRPr="002254AC">
        <w:rPr>
          <w:szCs w:val="24"/>
        </w:rPr>
        <w:t>ceramah</w:t>
      </w:r>
      <w:proofErr w:type="spellEnd"/>
      <w:r w:rsidRPr="002254AC">
        <w:rPr>
          <w:szCs w:val="24"/>
        </w:rPr>
        <w:t xml:space="preserve"> agama </w:t>
      </w:r>
      <w:proofErr w:type="spellStart"/>
      <w:r w:rsidRPr="002254AC">
        <w:rPr>
          <w:szCs w:val="24"/>
        </w:rPr>
        <w:t>saja</w:t>
      </w:r>
      <w:proofErr w:type="spellEnd"/>
      <w:r w:rsidRPr="002254AC">
        <w:rPr>
          <w:szCs w:val="24"/>
        </w:rPr>
        <w:t xml:space="preserve">. </w:t>
      </w:r>
      <w:proofErr w:type="spellStart"/>
      <w:r w:rsidRPr="002254AC">
        <w:rPr>
          <w:szCs w:val="24"/>
        </w:rPr>
        <w:t>Ia</w:t>
      </w:r>
      <w:proofErr w:type="spellEnd"/>
      <w:r w:rsidRPr="002254AC">
        <w:rPr>
          <w:szCs w:val="24"/>
        </w:rPr>
        <w:t xml:space="preserve"> juga </w:t>
      </w:r>
      <w:proofErr w:type="spellStart"/>
      <w:r w:rsidRPr="002254AC">
        <w:rPr>
          <w:szCs w:val="24"/>
        </w:rPr>
        <w:t>mengaplikasikan</w:t>
      </w:r>
      <w:proofErr w:type="spellEnd"/>
      <w:r w:rsidRPr="002254AC">
        <w:rPr>
          <w:szCs w:val="24"/>
        </w:rPr>
        <w:t xml:space="preserve"> </w:t>
      </w:r>
      <w:proofErr w:type="spellStart"/>
      <w:r w:rsidRPr="002254AC">
        <w:rPr>
          <w:szCs w:val="24"/>
        </w:rPr>
        <w:t>kemerdekaan</w:t>
      </w:r>
      <w:proofErr w:type="spellEnd"/>
      <w:r w:rsidRPr="002254AC">
        <w:rPr>
          <w:szCs w:val="24"/>
        </w:rPr>
        <w:t xml:space="preserve"> </w:t>
      </w:r>
      <w:proofErr w:type="spellStart"/>
      <w:r w:rsidRPr="002254AC">
        <w:rPr>
          <w:szCs w:val="24"/>
        </w:rPr>
        <w:t>berpikirnya</w:t>
      </w:r>
      <w:proofErr w:type="spellEnd"/>
      <w:r w:rsidRPr="002254AC">
        <w:rPr>
          <w:szCs w:val="24"/>
        </w:rPr>
        <w:t xml:space="preserve"> </w:t>
      </w:r>
      <w:proofErr w:type="spellStart"/>
      <w:r w:rsidRPr="002254AC">
        <w:rPr>
          <w:szCs w:val="24"/>
        </w:rPr>
        <w:t>melalui</w:t>
      </w:r>
      <w:proofErr w:type="spellEnd"/>
      <w:r w:rsidRPr="002254AC">
        <w:rPr>
          <w:szCs w:val="24"/>
        </w:rPr>
        <w:t xml:space="preserve"> </w:t>
      </w:r>
      <w:proofErr w:type="spellStart"/>
      <w:r w:rsidRPr="002254AC">
        <w:rPr>
          <w:szCs w:val="24"/>
        </w:rPr>
        <w:t>bermacam</w:t>
      </w:r>
      <w:proofErr w:type="spellEnd"/>
      <w:r w:rsidRPr="002254AC">
        <w:rPr>
          <w:szCs w:val="24"/>
        </w:rPr>
        <w:t xml:space="preserve"> </w:t>
      </w:r>
      <w:proofErr w:type="spellStart"/>
      <w:r w:rsidRPr="002254AC">
        <w:rPr>
          <w:szCs w:val="24"/>
        </w:rPr>
        <w:t>ragam</w:t>
      </w:r>
      <w:proofErr w:type="spellEnd"/>
      <w:r w:rsidRPr="002254AC">
        <w:rPr>
          <w:szCs w:val="24"/>
        </w:rPr>
        <w:t xml:space="preserve"> </w:t>
      </w:r>
      <w:proofErr w:type="spellStart"/>
      <w:r w:rsidRPr="002254AC">
        <w:rPr>
          <w:szCs w:val="24"/>
        </w:rPr>
        <w:t>karya</w:t>
      </w:r>
      <w:proofErr w:type="spellEnd"/>
      <w:r w:rsidRPr="002254AC">
        <w:rPr>
          <w:szCs w:val="24"/>
        </w:rPr>
        <w:t xml:space="preserve"> </w:t>
      </w:r>
      <w:proofErr w:type="spellStart"/>
      <w:r w:rsidRPr="002254AC">
        <w:rPr>
          <w:szCs w:val="24"/>
        </w:rPr>
        <w:t>tilisnya</w:t>
      </w:r>
      <w:proofErr w:type="spellEnd"/>
      <w:r w:rsidRPr="002254AC">
        <w:rPr>
          <w:szCs w:val="24"/>
        </w:rPr>
        <w:t xml:space="preserve">. </w:t>
      </w:r>
      <w:proofErr w:type="spellStart"/>
      <w:r w:rsidRPr="002254AC">
        <w:rPr>
          <w:szCs w:val="24"/>
        </w:rPr>
        <w:t>Beberapa</w:t>
      </w:r>
      <w:proofErr w:type="spellEnd"/>
      <w:r w:rsidRPr="002254AC">
        <w:rPr>
          <w:szCs w:val="24"/>
        </w:rPr>
        <w:t xml:space="preserve"> </w:t>
      </w:r>
      <w:proofErr w:type="spellStart"/>
      <w:r w:rsidRPr="002254AC">
        <w:rPr>
          <w:szCs w:val="24"/>
        </w:rPr>
        <w:t>karya</w:t>
      </w:r>
      <w:proofErr w:type="spellEnd"/>
      <w:r w:rsidRPr="002254AC">
        <w:rPr>
          <w:szCs w:val="24"/>
        </w:rPr>
        <w:t xml:space="preserve"> </w:t>
      </w:r>
      <w:proofErr w:type="spellStart"/>
      <w:r w:rsidRPr="002254AC">
        <w:rPr>
          <w:szCs w:val="24"/>
        </w:rPr>
        <w:t>Hamka</w:t>
      </w:r>
      <w:proofErr w:type="spellEnd"/>
      <w:r w:rsidRPr="002254AC">
        <w:rPr>
          <w:szCs w:val="24"/>
        </w:rPr>
        <w:t xml:space="preserve"> </w:t>
      </w:r>
      <w:proofErr w:type="spellStart"/>
      <w:r w:rsidRPr="002254AC">
        <w:rPr>
          <w:szCs w:val="24"/>
        </w:rPr>
        <w:t>dibagi</w:t>
      </w:r>
      <w:proofErr w:type="spellEnd"/>
      <w:r w:rsidRPr="002254AC">
        <w:rPr>
          <w:szCs w:val="24"/>
        </w:rPr>
        <w:t xml:space="preserve"> </w:t>
      </w:r>
      <w:proofErr w:type="spellStart"/>
      <w:r w:rsidRPr="002254AC">
        <w:rPr>
          <w:szCs w:val="24"/>
        </w:rPr>
        <w:t>dalam</w:t>
      </w:r>
      <w:proofErr w:type="spellEnd"/>
      <w:r w:rsidRPr="002254AC">
        <w:rPr>
          <w:szCs w:val="24"/>
        </w:rPr>
        <w:t xml:space="preserve"> </w:t>
      </w:r>
      <w:proofErr w:type="spellStart"/>
      <w:r w:rsidRPr="002254AC">
        <w:rPr>
          <w:szCs w:val="24"/>
        </w:rPr>
        <w:t>beberapa</w:t>
      </w:r>
      <w:proofErr w:type="spellEnd"/>
      <w:r w:rsidRPr="002254AC">
        <w:rPr>
          <w:szCs w:val="24"/>
        </w:rPr>
        <w:t xml:space="preserve"> </w:t>
      </w:r>
      <w:proofErr w:type="spellStart"/>
      <w:r w:rsidRPr="002254AC">
        <w:rPr>
          <w:szCs w:val="24"/>
        </w:rPr>
        <w:t>bidang</w:t>
      </w:r>
      <w:proofErr w:type="spellEnd"/>
      <w:r w:rsidRPr="002254AC">
        <w:rPr>
          <w:szCs w:val="24"/>
        </w:rPr>
        <w:t xml:space="preserve"> </w:t>
      </w:r>
      <w:proofErr w:type="spellStart"/>
      <w:r w:rsidRPr="002254AC">
        <w:rPr>
          <w:szCs w:val="24"/>
        </w:rPr>
        <w:t>sebagai</w:t>
      </w:r>
      <w:proofErr w:type="spellEnd"/>
      <w:r w:rsidRPr="002254AC">
        <w:rPr>
          <w:szCs w:val="24"/>
        </w:rPr>
        <w:t xml:space="preserve"> </w:t>
      </w:r>
      <w:proofErr w:type="spellStart"/>
      <w:r w:rsidRPr="002254AC">
        <w:rPr>
          <w:szCs w:val="24"/>
        </w:rPr>
        <w:t>berikut</w:t>
      </w:r>
      <w:proofErr w:type="spellEnd"/>
      <w:r w:rsidR="00DB7EDC">
        <w:rPr>
          <w:szCs w:val="24"/>
        </w:rPr>
        <w:t>:</w:t>
      </w:r>
    </w:p>
    <w:p w14:paraId="683EC2A8" w14:textId="6EF0A1E5" w:rsidR="002254AC" w:rsidRPr="002254AC" w:rsidRDefault="00DB7EDC" w:rsidP="00DB7EDC">
      <w:pPr>
        <w:ind w:firstLine="720"/>
        <w:jc w:val="both"/>
        <w:rPr>
          <w:szCs w:val="24"/>
        </w:rPr>
      </w:pPr>
      <w:proofErr w:type="spellStart"/>
      <w:r w:rsidRPr="00DB7EDC">
        <w:rPr>
          <w:i/>
          <w:iCs/>
          <w:szCs w:val="24"/>
        </w:rPr>
        <w:t>Pertama</w:t>
      </w:r>
      <w:proofErr w:type="spellEnd"/>
      <w:r>
        <w:rPr>
          <w:szCs w:val="24"/>
        </w:rPr>
        <w:t xml:space="preserve">, </w:t>
      </w:r>
      <w:proofErr w:type="spellStart"/>
      <w:r>
        <w:rPr>
          <w:szCs w:val="24"/>
        </w:rPr>
        <w:t>k</w:t>
      </w:r>
      <w:r w:rsidR="002254AC" w:rsidRPr="002254AC">
        <w:rPr>
          <w:szCs w:val="24"/>
        </w:rPr>
        <w:t>arya-karya</w:t>
      </w:r>
      <w:proofErr w:type="spellEnd"/>
      <w:r w:rsidR="002254AC" w:rsidRPr="002254AC">
        <w:rPr>
          <w:szCs w:val="24"/>
        </w:rPr>
        <w:t xml:space="preserve"> </w:t>
      </w:r>
      <w:proofErr w:type="spellStart"/>
      <w:r w:rsidR="002254AC" w:rsidRPr="002254AC">
        <w:rPr>
          <w:szCs w:val="24"/>
        </w:rPr>
        <w:t>Hamka</w:t>
      </w:r>
      <w:proofErr w:type="spellEnd"/>
      <w:r w:rsidR="002254AC" w:rsidRPr="002254AC">
        <w:rPr>
          <w:szCs w:val="24"/>
        </w:rPr>
        <w:t xml:space="preserve"> </w:t>
      </w:r>
      <w:proofErr w:type="spellStart"/>
      <w:r w:rsidR="002254AC" w:rsidRPr="002254AC">
        <w:rPr>
          <w:szCs w:val="24"/>
        </w:rPr>
        <w:t>dalam</w:t>
      </w:r>
      <w:proofErr w:type="spellEnd"/>
      <w:r w:rsidR="002254AC" w:rsidRPr="002254AC">
        <w:rPr>
          <w:szCs w:val="24"/>
        </w:rPr>
        <w:t xml:space="preserve"> </w:t>
      </w:r>
      <w:proofErr w:type="spellStart"/>
      <w:r w:rsidR="002254AC" w:rsidRPr="002254AC">
        <w:rPr>
          <w:szCs w:val="24"/>
        </w:rPr>
        <w:t>bidang</w:t>
      </w:r>
      <w:proofErr w:type="spellEnd"/>
      <w:r w:rsidR="002254AC" w:rsidRPr="002254AC">
        <w:rPr>
          <w:szCs w:val="24"/>
        </w:rPr>
        <w:t xml:space="preserve"> Sastra </w:t>
      </w:r>
      <w:proofErr w:type="spellStart"/>
      <w:r w:rsidR="002254AC" w:rsidRPr="002254AC">
        <w:rPr>
          <w:szCs w:val="24"/>
        </w:rPr>
        <w:t>yaitu</w:t>
      </w:r>
      <w:proofErr w:type="spellEnd"/>
      <w:r w:rsidR="002254AC" w:rsidRPr="002254AC">
        <w:rPr>
          <w:szCs w:val="24"/>
        </w:rPr>
        <w:t>:</w:t>
      </w:r>
      <w:r>
        <w:rPr>
          <w:i/>
          <w:iCs/>
          <w:szCs w:val="24"/>
        </w:rPr>
        <w:t xml:space="preserve"> </w:t>
      </w:r>
      <w:r w:rsidRPr="00DB7EDC">
        <w:rPr>
          <w:szCs w:val="24"/>
        </w:rPr>
        <w:t>1)</w:t>
      </w:r>
      <w:r>
        <w:rPr>
          <w:szCs w:val="24"/>
        </w:rPr>
        <w:t xml:space="preserve"> </w:t>
      </w:r>
      <w:r w:rsidR="002254AC" w:rsidRPr="002254AC">
        <w:rPr>
          <w:szCs w:val="24"/>
        </w:rPr>
        <w:t xml:space="preserve">Di </w:t>
      </w:r>
      <w:proofErr w:type="spellStart"/>
      <w:r w:rsidR="002254AC" w:rsidRPr="002254AC">
        <w:rPr>
          <w:szCs w:val="24"/>
        </w:rPr>
        <w:t>bawah</w:t>
      </w:r>
      <w:proofErr w:type="spellEnd"/>
      <w:r w:rsidR="002254AC" w:rsidRPr="002254AC">
        <w:rPr>
          <w:szCs w:val="24"/>
        </w:rPr>
        <w:t xml:space="preserve"> </w:t>
      </w:r>
      <w:proofErr w:type="spellStart"/>
      <w:r w:rsidR="002254AC" w:rsidRPr="002254AC">
        <w:rPr>
          <w:szCs w:val="24"/>
        </w:rPr>
        <w:t>lindungan</w:t>
      </w:r>
      <w:proofErr w:type="spellEnd"/>
      <w:r w:rsidR="002254AC" w:rsidRPr="002254AC">
        <w:rPr>
          <w:szCs w:val="24"/>
        </w:rPr>
        <w:t xml:space="preserve"> </w:t>
      </w:r>
      <w:proofErr w:type="spellStart"/>
      <w:r w:rsidR="002254AC" w:rsidRPr="002254AC">
        <w:rPr>
          <w:szCs w:val="24"/>
        </w:rPr>
        <w:t>ka’bah</w:t>
      </w:r>
      <w:proofErr w:type="spellEnd"/>
      <w:r w:rsidR="002254AC" w:rsidRPr="002254AC">
        <w:rPr>
          <w:szCs w:val="24"/>
        </w:rPr>
        <w:t xml:space="preserve"> (1937), di </w:t>
      </w:r>
      <w:proofErr w:type="spellStart"/>
      <w:r w:rsidR="002254AC" w:rsidRPr="002254AC">
        <w:rPr>
          <w:szCs w:val="24"/>
        </w:rPr>
        <w:t>dalam</w:t>
      </w:r>
      <w:proofErr w:type="spellEnd"/>
      <w:r w:rsidR="002254AC" w:rsidRPr="002254AC">
        <w:rPr>
          <w:szCs w:val="24"/>
        </w:rPr>
        <w:t xml:space="preserve"> </w:t>
      </w:r>
      <w:proofErr w:type="spellStart"/>
      <w:r w:rsidR="002254AC" w:rsidRPr="002254AC">
        <w:rPr>
          <w:szCs w:val="24"/>
        </w:rPr>
        <w:t>buku</w:t>
      </w:r>
      <w:proofErr w:type="spellEnd"/>
      <w:r w:rsidR="002254AC" w:rsidRPr="002254AC">
        <w:rPr>
          <w:szCs w:val="24"/>
        </w:rPr>
        <w:t xml:space="preserve"> </w:t>
      </w:r>
      <w:proofErr w:type="spellStart"/>
      <w:r w:rsidR="002254AC" w:rsidRPr="002254AC">
        <w:rPr>
          <w:szCs w:val="24"/>
        </w:rPr>
        <w:t>ini</w:t>
      </w:r>
      <w:proofErr w:type="spellEnd"/>
      <w:r w:rsidR="002254AC" w:rsidRPr="002254AC">
        <w:rPr>
          <w:szCs w:val="24"/>
        </w:rPr>
        <w:t xml:space="preserve"> </w:t>
      </w:r>
      <w:proofErr w:type="spellStart"/>
      <w:r w:rsidR="002254AC" w:rsidRPr="002254AC">
        <w:rPr>
          <w:szCs w:val="24"/>
        </w:rPr>
        <w:t>menceritakan</w:t>
      </w:r>
      <w:proofErr w:type="spellEnd"/>
      <w:r w:rsidR="002254AC" w:rsidRPr="002254AC">
        <w:rPr>
          <w:szCs w:val="24"/>
        </w:rPr>
        <w:t xml:space="preserve"> </w:t>
      </w:r>
      <w:proofErr w:type="spellStart"/>
      <w:r w:rsidR="002254AC" w:rsidRPr="002254AC">
        <w:rPr>
          <w:szCs w:val="24"/>
        </w:rPr>
        <w:t>tentang</w:t>
      </w:r>
      <w:proofErr w:type="spellEnd"/>
      <w:r w:rsidR="002254AC" w:rsidRPr="002254AC">
        <w:rPr>
          <w:szCs w:val="24"/>
        </w:rPr>
        <w:t xml:space="preserve"> </w:t>
      </w:r>
      <w:proofErr w:type="spellStart"/>
      <w:r w:rsidR="002254AC" w:rsidRPr="002254AC">
        <w:rPr>
          <w:szCs w:val="24"/>
        </w:rPr>
        <w:t>seorang</w:t>
      </w:r>
      <w:proofErr w:type="spellEnd"/>
      <w:r w:rsidR="002254AC" w:rsidRPr="002254AC">
        <w:rPr>
          <w:szCs w:val="24"/>
        </w:rPr>
        <w:t xml:space="preserve"> </w:t>
      </w:r>
      <w:proofErr w:type="spellStart"/>
      <w:r w:rsidR="002254AC" w:rsidRPr="002254AC">
        <w:rPr>
          <w:szCs w:val="24"/>
        </w:rPr>
        <w:t>anak</w:t>
      </w:r>
      <w:proofErr w:type="spellEnd"/>
      <w:r w:rsidR="002254AC" w:rsidRPr="002254AC">
        <w:rPr>
          <w:szCs w:val="24"/>
        </w:rPr>
        <w:t xml:space="preserve"> </w:t>
      </w:r>
      <w:proofErr w:type="spellStart"/>
      <w:r w:rsidR="002254AC" w:rsidRPr="002254AC">
        <w:rPr>
          <w:szCs w:val="24"/>
        </w:rPr>
        <w:t>muda</w:t>
      </w:r>
      <w:proofErr w:type="spellEnd"/>
      <w:r w:rsidR="002254AC" w:rsidRPr="002254AC">
        <w:rPr>
          <w:szCs w:val="24"/>
        </w:rPr>
        <w:t xml:space="preserve"> yang </w:t>
      </w:r>
      <w:proofErr w:type="spellStart"/>
      <w:r w:rsidR="002254AC" w:rsidRPr="002254AC">
        <w:rPr>
          <w:szCs w:val="24"/>
        </w:rPr>
        <w:t>taat</w:t>
      </w:r>
      <w:proofErr w:type="spellEnd"/>
      <w:r w:rsidR="002254AC" w:rsidRPr="002254AC">
        <w:rPr>
          <w:szCs w:val="24"/>
        </w:rPr>
        <w:t xml:space="preserve"> </w:t>
      </w:r>
      <w:proofErr w:type="spellStart"/>
      <w:r w:rsidR="002254AC" w:rsidRPr="002254AC">
        <w:rPr>
          <w:szCs w:val="24"/>
        </w:rPr>
        <w:t>beribadah</w:t>
      </w:r>
      <w:proofErr w:type="spellEnd"/>
      <w:r>
        <w:rPr>
          <w:szCs w:val="24"/>
        </w:rPr>
        <w:t xml:space="preserve">; 2) </w:t>
      </w:r>
      <w:proofErr w:type="spellStart"/>
      <w:r w:rsidR="002254AC" w:rsidRPr="002254AC">
        <w:rPr>
          <w:szCs w:val="24"/>
        </w:rPr>
        <w:t>Tenggelamnya</w:t>
      </w:r>
      <w:proofErr w:type="spellEnd"/>
      <w:r w:rsidR="002254AC" w:rsidRPr="002254AC">
        <w:rPr>
          <w:szCs w:val="24"/>
        </w:rPr>
        <w:t xml:space="preserve"> </w:t>
      </w:r>
      <w:proofErr w:type="spellStart"/>
      <w:r w:rsidR="002254AC" w:rsidRPr="002254AC">
        <w:rPr>
          <w:szCs w:val="24"/>
        </w:rPr>
        <w:t>kapal</w:t>
      </w:r>
      <w:proofErr w:type="spellEnd"/>
      <w:r w:rsidR="002254AC" w:rsidRPr="002254AC">
        <w:rPr>
          <w:szCs w:val="24"/>
        </w:rPr>
        <w:t xml:space="preserve"> Van Der </w:t>
      </w:r>
      <w:proofErr w:type="spellStart"/>
      <w:r w:rsidR="002254AC" w:rsidRPr="002254AC">
        <w:rPr>
          <w:szCs w:val="24"/>
        </w:rPr>
        <w:t>wijck</w:t>
      </w:r>
      <w:proofErr w:type="spellEnd"/>
      <w:r w:rsidR="002254AC" w:rsidRPr="002254AC">
        <w:rPr>
          <w:szCs w:val="24"/>
        </w:rPr>
        <w:t xml:space="preserve"> (1938), </w:t>
      </w:r>
      <w:proofErr w:type="spellStart"/>
      <w:r w:rsidR="002254AC" w:rsidRPr="002254AC">
        <w:rPr>
          <w:szCs w:val="24"/>
        </w:rPr>
        <w:t>buku</w:t>
      </w:r>
      <w:proofErr w:type="spellEnd"/>
      <w:r w:rsidR="002254AC" w:rsidRPr="002254AC">
        <w:rPr>
          <w:szCs w:val="24"/>
        </w:rPr>
        <w:t xml:space="preserve"> roman </w:t>
      </w:r>
      <w:proofErr w:type="spellStart"/>
      <w:r w:rsidR="002254AC" w:rsidRPr="002254AC">
        <w:rPr>
          <w:szCs w:val="24"/>
        </w:rPr>
        <w:t>ini</w:t>
      </w:r>
      <w:proofErr w:type="spellEnd"/>
      <w:r w:rsidR="002254AC" w:rsidRPr="002254AC">
        <w:rPr>
          <w:szCs w:val="24"/>
        </w:rPr>
        <w:t xml:space="preserve"> </w:t>
      </w:r>
      <w:proofErr w:type="spellStart"/>
      <w:r w:rsidR="002254AC" w:rsidRPr="002254AC">
        <w:rPr>
          <w:szCs w:val="24"/>
        </w:rPr>
        <w:t>berisikan</w:t>
      </w:r>
      <w:proofErr w:type="spellEnd"/>
      <w:r w:rsidR="002254AC" w:rsidRPr="002254AC">
        <w:rPr>
          <w:szCs w:val="24"/>
        </w:rPr>
        <w:t xml:space="preserve"> </w:t>
      </w:r>
      <w:proofErr w:type="spellStart"/>
      <w:r w:rsidR="002254AC" w:rsidRPr="002254AC">
        <w:rPr>
          <w:szCs w:val="24"/>
        </w:rPr>
        <w:t>bergaul</w:t>
      </w:r>
      <w:proofErr w:type="spellEnd"/>
      <w:r w:rsidR="002254AC" w:rsidRPr="002254AC">
        <w:rPr>
          <w:szCs w:val="24"/>
        </w:rPr>
        <w:t xml:space="preserve"> dan </w:t>
      </w:r>
      <w:proofErr w:type="spellStart"/>
      <w:r w:rsidR="002254AC" w:rsidRPr="002254AC">
        <w:rPr>
          <w:szCs w:val="24"/>
        </w:rPr>
        <w:t>berkawan</w:t>
      </w:r>
      <w:proofErr w:type="spellEnd"/>
      <w:r w:rsidR="002254AC" w:rsidRPr="002254AC">
        <w:rPr>
          <w:szCs w:val="24"/>
        </w:rPr>
        <w:t xml:space="preserve"> </w:t>
      </w:r>
      <w:proofErr w:type="spellStart"/>
      <w:r w:rsidR="002254AC" w:rsidRPr="002254AC">
        <w:rPr>
          <w:szCs w:val="24"/>
        </w:rPr>
        <w:t>dengan</w:t>
      </w:r>
      <w:proofErr w:type="spellEnd"/>
      <w:r w:rsidR="002254AC" w:rsidRPr="002254AC">
        <w:rPr>
          <w:szCs w:val="24"/>
        </w:rPr>
        <w:t xml:space="preserve"> orang Makassar, Bugis, Mandar, </w:t>
      </w:r>
      <w:proofErr w:type="spellStart"/>
      <w:r w:rsidR="002254AC" w:rsidRPr="002254AC">
        <w:rPr>
          <w:szCs w:val="24"/>
        </w:rPr>
        <w:t>toraja</w:t>
      </w:r>
      <w:proofErr w:type="spellEnd"/>
      <w:r>
        <w:rPr>
          <w:szCs w:val="24"/>
        </w:rPr>
        <w:t xml:space="preserve">; 3) </w:t>
      </w:r>
      <w:proofErr w:type="spellStart"/>
      <w:r w:rsidR="002254AC" w:rsidRPr="002254AC">
        <w:rPr>
          <w:szCs w:val="24"/>
        </w:rPr>
        <w:t>Merantau</w:t>
      </w:r>
      <w:proofErr w:type="spellEnd"/>
      <w:r w:rsidR="002254AC" w:rsidRPr="002254AC">
        <w:rPr>
          <w:szCs w:val="24"/>
        </w:rPr>
        <w:t xml:space="preserve"> </w:t>
      </w:r>
      <w:proofErr w:type="spellStart"/>
      <w:r w:rsidR="002254AC" w:rsidRPr="002254AC">
        <w:rPr>
          <w:szCs w:val="24"/>
        </w:rPr>
        <w:t>ke</w:t>
      </w:r>
      <w:proofErr w:type="spellEnd"/>
      <w:r w:rsidR="002254AC" w:rsidRPr="002254AC">
        <w:rPr>
          <w:szCs w:val="24"/>
        </w:rPr>
        <w:t xml:space="preserve"> </w:t>
      </w:r>
      <w:proofErr w:type="spellStart"/>
      <w:r w:rsidR="002254AC" w:rsidRPr="002254AC">
        <w:rPr>
          <w:szCs w:val="24"/>
        </w:rPr>
        <w:t>Dellhi</w:t>
      </w:r>
      <w:proofErr w:type="spellEnd"/>
      <w:r w:rsidR="002254AC" w:rsidRPr="002254AC">
        <w:rPr>
          <w:szCs w:val="24"/>
        </w:rPr>
        <w:t xml:space="preserve"> (1939), roman yang </w:t>
      </w:r>
      <w:proofErr w:type="spellStart"/>
      <w:r w:rsidR="002254AC" w:rsidRPr="002254AC">
        <w:rPr>
          <w:szCs w:val="24"/>
        </w:rPr>
        <w:t>mengisahkan</w:t>
      </w:r>
      <w:proofErr w:type="spellEnd"/>
      <w:r w:rsidR="002254AC" w:rsidRPr="002254AC">
        <w:rPr>
          <w:szCs w:val="24"/>
        </w:rPr>
        <w:t xml:space="preserve"> </w:t>
      </w:r>
      <w:proofErr w:type="spellStart"/>
      <w:r w:rsidR="002254AC" w:rsidRPr="002254AC">
        <w:rPr>
          <w:szCs w:val="24"/>
        </w:rPr>
        <w:t>seorang</w:t>
      </w:r>
      <w:proofErr w:type="spellEnd"/>
      <w:r w:rsidR="002254AC" w:rsidRPr="002254AC">
        <w:rPr>
          <w:szCs w:val="24"/>
        </w:rPr>
        <w:t xml:space="preserve"> pemuda yang </w:t>
      </w:r>
      <w:proofErr w:type="spellStart"/>
      <w:r w:rsidR="002254AC" w:rsidRPr="002254AC">
        <w:rPr>
          <w:szCs w:val="24"/>
        </w:rPr>
        <w:t>merantau</w:t>
      </w:r>
      <w:proofErr w:type="spellEnd"/>
      <w:r w:rsidR="002254AC" w:rsidRPr="002254AC">
        <w:rPr>
          <w:szCs w:val="24"/>
        </w:rPr>
        <w:t xml:space="preserve"> </w:t>
      </w:r>
      <w:proofErr w:type="spellStart"/>
      <w:r w:rsidR="002254AC" w:rsidRPr="002254AC">
        <w:rPr>
          <w:szCs w:val="24"/>
        </w:rPr>
        <w:t>untuk</w:t>
      </w:r>
      <w:proofErr w:type="spellEnd"/>
      <w:r w:rsidR="002254AC" w:rsidRPr="002254AC">
        <w:rPr>
          <w:szCs w:val="24"/>
        </w:rPr>
        <w:t xml:space="preserve"> </w:t>
      </w:r>
      <w:proofErr w:type="spellStart"/>
      <w:r w:rsidR="002254AC" w:rsidRPr="002254AC">
        <w:rPr>
          <w:szCs w:val="24"/>
        </w:rPr>
        <w:t>mencari</w:t>
      </w:r>
      <w:proofErr w:type="spellEnd"/>
      <w:r w:rsidR="002254AC" w:rsidRPr="002254AC">
        <w:rPr>
          <w:szCs w:val="24"/>
        </w:rPr>
        <w:t xml:space="preserve"> </w:t>
      </w:r>
      <w:proofErr w:type="spellStart"/>
      <w:r w:rsidR="002254AC" w:rsidRPr="002254AC">
        <w:rPr>
          <w:szCs w:val="24"/>
        </w:rPr>
        <w:t>ilmu</w:t>
      </w:r>
      <w:proofErr w:type="spellEnd"/>
      <w:r w:rsidR="002254AC" w:rsidRPr="002254AC">
        <w:rPr>
          <w:szCs w:val="24"/>
        </w:rPr>
        <w:t xml:space="preserve"> </w:t>
      </w:r>
      <w:proofErr w:type="spellStart"/>
      <w:r w:rsidR="002254AC" w:rsidRPr="002254AC">
        <w:rPr>
          <w:szCs w:val="24"/>
        </w:rPr>
        <w:t>pengetahuan</w:t>
      </w:r>
      <w:proofErr w:type="spellEnd"/>
      <w:r>
        <w:rPr>
          <w:szCs w:val="24"/>
        </w:rPr>
        <w:t xml:space="preserve">; dan 4) </w:t>
      </w:r>
      <w:r w:rsidR="002254AC" w:rsidRPr="002254AC">
        <w:rPr>
          <w:szCs w:val="24"/>
        </w:rPr>
        <w:t xml:space="preserve">Di </w:t>
      </w:r>
      <w:proofErr w:type="spellStart"/>
      <w:r w:rsidR="002254AC" w:rsidRPr="002254AC">
        <w:rPr>
          <w:szCs w:val="24"/>
        </w:rPr>
        <w:t>dalam</w:t>
      </w:r>
      <w:proofErr w:type="spellEnd"/>
      <w:r w:rsidR="002254AC" w:rsidRPr="002254AC">
        <w:rPr>
          <w:szCs w:val="24"/>
        </w:rPr>
        <w:t xml:space="preserve"> </w:t>
      </w:r>
      <w:proofErr w:type="spellStart"/>
      <w:r w:rsidR="002254AC" w:rsidRPr="002254AC">
        <w:rPr>
          <w:szCs w:val="24"/>
        </w:rPr>
        <w:t>lemabah</w:t>
      </w:r>
      <w:proofErr w:type="spellEnd"/>
      <w:r w:rsidR="002254AC" w:rsidRPr="002254AC">
        <w:rPr>
          <w:szCs w:val="24"/>
        </w:rPr>
        <w:t xml:space="preserve"> </w:t>
      </w:r>
      <w:proofErr w:type="spellStart"/>
      <w:r w:rsidR="002254AC" w:rsidRPr="002254AC">
        <w:rPr>
          <w:szCs w:val="24"/>
        </w:rPr>
        <w:t>kehidupan</w:t>
      </w:r>
      <w:proofErr w:type="spellEnd"/>
      <w:r w:rsidR="002254AC" w:rsidRPr="002254AC">
        <w:rPr>
          <w:szCs w:val="24"/>
        </w:rPr>
        <w:t xml:space="preserve">, </w:t>
      </w:r>
      <w:proofErr w:type="spellStart"/>
      <w:r w:rsidR="002254AC" w:rsidRPr="002254AC">
        <w:rPr>
          <w:szCs w:val="24"/>
        </w:rPr>
        <w:t>buku</w:t>
      </w:r>
      <w:proofErr w:type="spellEnd"/>
      <w:r w:rsidR="002254AC" w:rsidRPr="002254AC">
        <w:rPr>
          <w:szCs w:val="24"/>
        </w:rPr>
        <w:t xml:space="preserve"> </w:t>
      </w:r>
      <w:proofErr w:type="spellStart"/>
      <w:r w:rsidR="002254AC" w:rsidRPr="002254AC">
        <w:rPr>
          <w:szCs w:val="24"/>
        </w:rPr>
        <w:t>ini</w:t>
      </w:r>
      <w:proofErr w:type="spellEnd"/>
      <w:r w:rsidR="002254AC" w:rsidRPr="002254AC">
        <w:rPr>
          <w:szCs w:val="24"/>
        </w:rPr>
        <w:t xml:space="preserve"> </w:t>
      </w:r>
      <w:proofErr w:type="spellStart"/>
      <w:r w:rsidR="002254AC" w:rsidRPr="002254AC">
        <w:rPr>
          <w:szCs w:val="24"/>
        </w:rPr>
        <w:t>merupakan</w:t>
      </w:r>
      <w:proofErr w:type="spellEnd"/>
      <w:r w:rsidR="002254AC" w:rsidRPr="002254AC">
        <w:rPr>
          <w:szCs w:val="24"/>
        </w:rPr>
        <w:t xml:space="preserve"> </w:t>
      </w:r>
      <w:proofErr w:type="spellStart"/>
      <w:r w:rsidR="002254AC" w:rsidRPr="002254AC">
        <w:rPr>
          <w:szCs w:val="24"/>
        </w:rPr>
        <w:t>kumpulan</w:t>
      </w:r>
      <w:proofErr w:type="spellEnd"/>
      <w:r w:rsidR="002254AC" w:rsidRPr="002254AC">
        <w:rPr>
          <w:szCs w:val="24"/>
        </w:rPr>
        <w:t xml:space="preserve"> </w:t>
      </w:r>
      <w:proofErr w:type="spellStart"/>
      <w:r w:rsidR="002254AC" w:rsidRPr="002254AC">
        <w:rPr>
          <w:szCs w:val="24"/>
        </w:rPr>
        <w:t>cerita</w:t>
      </w:r>
      <w:proofErr w:type="spellEnd"/>
      <w:r w:rsidR="002254AC" w:rsidRPr="002254AC">
        <w:rPr>
          <w:szCs w:val="24"/>
        </w:rPr>
        <w:t xml:space="preserve"> </w:t>
      </w:r>
      <w:proofErr w:type="spellStart"/>
      <w:r w:rsidR="002254AC" w:rsidRPr="002254AC">
        <w:rPr>
          <w:szCs w:val="24"/>
        </w:rPr>
        <w:t>pendek</w:t>
      </w:r>
      <w:proofErr w:type="spellEnd"/>
      <w:r w:rsidR="002254AC" w:rsidRPr="002254AC">
        <w:rPr>
          <w:szCs w:val="24"/>
        </w:rPr>
        <w:t xml:space="preserve"> yang </w:t>
      </w:r>
      <w:proofErr w:type="spellStart"/>
      <w:r w:rsidR="002254AC" w:rsidRPr="002254AC">
        <w:rPr>
          <w:szCs w:val="24"/>
        </w:rPr>
        <w:t>semula</w:t>
      </w:r>
      <w:proofErr w:type="spellEnd"/>
      <w:r w:rsidR="002254AC" w:rsidRPr="002254AC">
        <w:rPr>
          <w:szCs w:val="24"/>
        </w:rPr>
        <w:t xml:space="preserve"> </w:t>
      </w:r>
      <w:proofErr w:type="spellStart"/>
      <w:r w:rsidR="002254AC" w:rsidRPr="002254AC">
        <w:rPr>
          <w:szCs w:val="24"/>
        </w:rPr>
        <w:t>dimuat</w:t>
      </w:r>
      <w:proofErr w:type="spellEnd"/>
      <w:r w:rsidR="002254AC" w:rsidRPr="002254AC">
        <w:rPr>
          <w:szCs w:val="24"/>
        </w:rPr>
        <w:t xml:space="preserve"> </w:t>
      </w:r>
      <w:proofErr w:type="spellStart"/>
      <w:r w:rsidR="002254AC" w:rsidRPr="002254AC">
        <w:rPr>
          <w:szCs w:val="24"/>
        </w:rPr>
        <w:t>dalam</w:t>
      </w:r>
      <w:proofErr w:type="spellEnd"/>
      <w:r w:rsidR="002254AC" w:rsidRPr="002254AC">
        <w:rPr>
          <w:szCs w:val="24"/>
        </w:rPr>
        <w:t xml:space="preserve"> </w:t>
      </w:r>
      <w:proofErr w:type="spellStart"/>
      <w:r w:rsidR="002254AC" w:rsidRPr="002254AC">
        <w:rPr>
          <w:szCs w:val="24"/>
        </w:rPr>
        <w:t>pedoman</w:t>
      </w:r>
      <w:proofErr w:type="spellEnd"/>
      <w:r w:rsidR="002254AC" w:rsidRPr="002254AC">
        <w:rPr>
          <w:szCs w:val="24"/>
        </w:rPr>
        <w:t xml:space="preserve"> Masyarakat. </w:t>
      </w:r>
    </w:p>
    <w:p w14:paraId="7F306DAF" w14:textId="02309C99" w:rsidR="002254AC" w:rsidRPr="002254AC" w:rsidRDefault="00DB7EDC" w:rsidP="00DB7EDC">
      <w:pPr>
        <w:ind w:firstLine="720"/>
        <w:jc w:val="both"/>
        <w:rPr>
          <w:szCs w:val="24"/>
        </w:rPr>
      </w:pPr>
      <w:proofErr w:type="spellStart"/>
      <w:r w:rsidRPr="00DB7EDC">
        <w:rPr>
          <w:i/>
          <w:iCs/>
          <w:szCs w:val="24"/>
        </w:rPr>
        <w:t>Kedua</w:t>
      </w:r>
      <w:proofErr w:type="spellEnd"/>
      <w:r>
        <w:rPr>
          <w:szCs w:val="24"/>
        </w:rPr>
        <w:t xml:space="preserve">, </w:t>
      </w:r>
      <w:proofErr w:type="spellStart"/>
      <w:r>
        <w:rPr>
          <w:szCs w:val="24"/>
        </w:rPr>
        <w:t>k</w:t>
      </w:r>
      <w:r w:rsidR="002254AC" w:rsidRPr="002254AC">
        <w:rPr>
          <w:szCs w:val="24"/>
        </w:rPr>
        <w:t>arya-karya</w:t>
      </w:r>
      <w:proofErr w:type="spellEnd"/>
      <w:r w:rsidR="002254AC" w:rsidRPr="002254AC">
        <w:rPr>
          <w:szCs w:val="24"/>
        </w:rPr>
        <w:t xml:space="preserve"> </w:t>
      </w:r>
      <w:proofErr w:type="spellStart"/>
      <w:r w:rsidR="002254AC" w:rsidRPr="002254AC">
        <w:rPr>
          <w:szCs w:val="24"/>
        </w:rPr>
        <w:t>Hamka</w:t>
      </w:r>
      <w:proofErr w:type="spellEnd"/>
      <w:r w:rsidR="002254AC" w:rsidRPr="002254AC">
        <w:rPr>
          <w:szCs w:val="24"/>
        </w:rPr>
        <w:t xml:space="preserve"> </w:t>
      </w:r>
      <w:proofErr w:type="spellStart"/>
      <w:r w:rsidR="002254AC" w:rsidRPr="002254AC">
        <w:rPr>
          <w:szCs w:val="24"/>
        </w:rPr>
        <w:t>dalam</w:t>
      </w:r>
      <w:proofErr w:type="spellEnd"/>
      <w:r w:rsidR="002254AC" w:rsidRPr="002254AC">
        <w:rPr>
          <w:szCs w:val="24"/>
        </w:rPr>
        <w:t xml:space="preserve"> </w:t>
      </w:r>
      <w:proofErr w:type="spellStart"/>
      <w:r w:rsidR="002254AC" w:rsidRPr="002254AC">
        <w:rPr>
          <w:szCs w:val="24"/>
        </w:rPr>
        <w:t>Bidang</w:t>
      </w:r>
      <w:proofErr w:type="spellEnd"/>
      <w:r w:rsidR="002254AC" w:rsidRPr="002254AC">
        <w:rPr>
          <w:szCs w:val="24"/>
        </w:rPr>
        <w:t xml:space="preserve"> </w:t>
      </w:r>
      <w:proofErr w:type="spellStart"/>
      <w:r w:rsidR="002254AC" w:rsidRPr="002254AC">
        <w:rPr>
          <w:szCs w:val="24"/>
        </w:rPr>
        <w:t>Keagamaan</w:t>
      </w:r>
      <w:proofErr w:type="spellEnd"/>
      <w:r w:rsidR="002254AC" w:rsidRPr="002254AC">
        <w:rPr>
          <w:szCs w:val="24"/>
        </w:rPr>
        <w:t xml:space="preserve"> Islam</w:t>
      </w:r>
      <w:r>
        <w:rPr>
          <w:szCs w:val="24"/>
        </w:rPr>
        <w:t xml:space="preserve">: 1) </w:t>
      </w:r>
      <w:proofErr w:type="spellStart"/>
      <w:r w:rsidR="002254AC" w:rsidRPr="002254AC">
        <w:rPr>
          <w:szCs w:val="24"/>
        </w:rPr>
        <w:t>Pedoman</w:t>
      </w:r>
      <w:proofErr w:type="spellEnd"/>
      <w:r w:rsidR="002254AC" w:rsidRPr="002254AC">
        <w:rPr>
          <w:szCs w:val="24"/>
        </w:rPr>
        <w:t xml:space="preserve"> </w:t>
      </w:r>
      <w:proofErr w:type="spellStart"/>
      <w:r w:rsidR="002254AC" w:rsidRPr="002254AC">
        <w:rPr>
          <w:szCs w:val="24"/>
        </w:rPr>
        <w:t>Muballig</w:t>
      </w:r>
      <w:proofErr w:type="spellEnd"/>
      <w:r w:rsidR="002254AC" w:rsidRPr="002254AC">
        <w:rPr>
          <w:szCs w:val="24"/>
        </w:rPr>
        <w:t xml:space="preserve"> Islam (1937)</w:t>
      </w:r>
      <w:r>
        <w:rPr>
          <w:szCs w:val="24"/>
        </w:rPr>
        <w:t xml:space="preserve">; 2) </w:t>
      </w:r>
      <w:r w:rsidR="002254AC" w:rsidRPr="002254AC">
        <w:rPr>
          <w:szCs w:val="24"/>
        </w:rPr>
        <w:t xml:space="preserve">Agama dan Perempuan (1939), </w:t>
      </w:r>
      <w:proofErr w:type="spellStart"/>
      <w:r w:rsidR="002254AC" w:rsidRPr="002254AC">
        <w:rPr>
          <w:szCs w:val="24"/>
        </w:rPr>
        <w:t>adalah</w:t>
      </w:r>
      <w:proofErr w:type="spellEnd"/>
      <w:r w:rsidR="002254AC" w:rsidRPr="002254AC">
        <w:rPr>
          <w:szCs w:val="24"/>
        </w:rPr>
        <w:t xml:space="preserve"> </w:t>
      </w:r>
      <w:proofErr w:type="spellStart"/>
      <w:r w:rsidR="002254AC" w:rsidRPr="002254AC">
        <w:rPr>
          <w:szCs w:val="24"/>
        </w:rPr>
        <w:t>buku</w:t>
      </w:r>
      <w:proofErr w:type="spellEnd"/>
      <w:r w:rsidR="002254AC" w:rsidRPr="002254AC">
        <w:rPr>
          <w:szCs w:val="24"/>
        </w:rPr>
        <w:t xml:space="preserve"> yang </w:t>
      </w:r>
      <w:proofErr w:type="spellStart"/>
      <w:r w:rsidR="002254AC" w:rsidRPr="002254AC">
        <w:rPr>
          <w:szCs w:val="24"/>
        </w:rPr>
        <w:t>membela</w:t>
      </w:r>
      <w:proofErr w:type="spellEnd"/>
      <w:r w:rsidR="002254AC" w:rsidRPr="002254AC">
        <w:rPr>
          <w:szCs w:val="24"/>
        </w:rPr>
        <w:t xml:space="preserve"> </w:t>
      </w:r>
      <w:proofErr w:type="spellStart"/>
      <w:r w:rsidR="002254AC" w:rsidRPr="002254AC">
        <w:rPr>
          <w:szCs w:val="24"/>
        </w:rPr>
        <w:t>kaum</w:t>
      </w:r>
      <w:proofErr w:type="spellEnd"/>
      <w:r w:rsidR="002254AC" w:rsidRPr="002254AC">
        <w:rPr>
          <w:szCs w:val="24"/>
        </w:rPr>
        <w:t xml:space="preserve"> </w:t>
      </w:r>
      <w:proofErr w:type="spellStart"/>
      <w:r w:rsidR="002254AC" w:rsidRPr="002254AC">
        <w:rPr>
          <w:szCs w:val="24"/>
        </w:rPr>
        <w:t>ibu</w:t>
      </w:r>
      <w:proofErr w:type="spellEnd"/>
      <w:r w:rsidR="002254AC" w:rsidRPr="002254AC">
        <w:rPr>
          <w:szCs w:val="24"/>
        </w:rPr>
        <w:t xml:space="preserve"> </w:t>
      </w:r>
      <w:proofErr w:type="spellStart"/>
      <w:r w:rsidR="002254AC" w:rsidRPr="002254AC">
        <w:rPr>
          <w:szCs w:val="24"/>
        </w:rPr>
        <w:t>dari</w:t>
      </w:r>
      <w:proofErr w:type="spellEnd"/>
      <w:r w:rsidR="002254AC" w:rsidRPr="002254AC">
        <w:rPr>
          <w:szCs w:val="24"/>
        </w:rPr>
        <w:t xml:space="preserve"> </w:t>
      </w:r>
      <w:proofErr w:type="spellStart"/>
      <w:r w:rsidR="002254AC" w:rsidRPr="002254AC">
        <w:rPr>
          <w:szCs w:val="24"/>
        </w:rPr>
        <w:t>segi</w:t>
      </w:r>
      <w:proofErr w:type="spellEnd"/>
      <w:r w:rsidR="002254AC" w:rsidRPr="002254AC">
        <w:rPr>
          <w:szCs w:val="24"/>
        </w:rPr>
        <w:t xml:space="preserve"> agama</w:t>
      </w:r>
      <w:r>
        <w:rPr>
          <w:szCs w:val="24"/>
        </w:rPr>
        <w:t xml:space="preserve">; 3) </w:t>
      </w:r>
      <w:proofErr w:type="spellStart"/>
      <w:r w:rsidR="002254AC" w:rsidRPr="002254AC">
        <w:rPr>
          <w:szCs w:val="24"/>
        </w:rPr>
        <w:t>Kedudukan</w:t>
      </w:r>
      <w:proofErr w:type="spellEnd"/>
      <w:r w:rsidR="002254AC" w:rsidRPr="002254AC">
        <w:rPr>
          <w:szCs w:val="24"/>
        </w:rPr>
        <w:t xml:space="preserve"> Perempuan </w:t>
      </w:r>
      <w:proofErr w:type="spellStart"/>
      <w:r w:rsidR="002254AC" w:rsidRPr="002254AC">
        <w:rPr>
          <w:szCs w:val="24"/>
        </w:rPr>
        <w:t>dalam</w:t>
      </w:r>
      <w:proofErr w:type="spellEnd"/>
      <w:r w:rsidR="002254AC" w:rsidRPr="002254AC">
        <w:rPr>
          <w:szCs w:val="24"/>
        </w:rPr>
        <w:t xml:space="preserve"> Islam. </w:t>
      </w:r>
      <w:proofErr w:type="spellStart"/>
      <w:r w:rsidR="002254AC" w:rsidRPr="002254AC">
        <w:rPr>
          <w:szCs w:val="24"/>
        </w:rPr>
        <w:t>Buku</w:t>
      </w:r>
      <w:proofErr w:type="spellEnd"/>
      <w:r w:rsidR="002254AC" w:rsidRPr="002254AC">
        <w:rPr>
          <w:szCs w:val="24"/>
        </w:rPr>
        <w:t xml:space="preserve"> </w:t>
      </w:r>
      <w:proofErr w:type="spellStart"/>
      <w:r w:rsidR="002254AC" w:rsidRPr="002254AC">
        <w:rPr>
          <w:szCs w:val="24"/>
        </w:rPr>
        <w:t>ini</w:t>
      </w:r>
      <w:proofErr w:type="spellEnd"/>
      <w:r w:rsidR="002254AC" w:rsidRPr="002254AC">
        <w:rPr>
          <w:szCs w:val="24"/>
        </w:rPr>
        <w:t xml:space="preserve"> </w:t>
      </w:r>
      <w:proofErr w:type="spellStart"/>
      <w:r w:rsidR="002254AC" w:rsidRPr="002254AC">
        <w:rPr>
          <w:szCs w:val="24"/>
        </w:rPr>
        <w:t>pertama</w:t>
      </w:r>
      <w:proofErr w:type="spellEnd"/>
      <w:r w:rsidR="002254AC" w:rsidRPr="002254AC">
        <w:rPr>
          <w:szCs w:val="24"/>
        </w:rPr>
        <w:t xml:space="preserve"> </w:t>
      </w:r>
      <w:proofErr w:type="spellStart"/>
      <w:r w:rsidR="002254AC" w:rsidRPr="002254AC">
        <w:rPr>
          <w:szCs w:val="24"/>
        </w:rPr>
        <w:t>sekali</w:t>
      </w:r>
      <w:proofErr w:type="spellEnd"/>
      <w:r w:rsidR="002254AC" w:rsidRPr="002254AC">
        <w:rPr>
          <w:szCs w:val="24"/>
        </w:rPr>
        <w:t xml:space="preserve"> </w:t>
      </w:r>
      <w:proofErr w:type="spellStart"/>
      <w:r w:rsidR="002254AC" w:rsidRPr="002254AC">
        <w:rPr>
          <w:szCs w:val="24"/>
        </w:rPr>
        <w:t>diterbitkan</w:t>
      </w:r>
      <w:proofErr w:type="spellEnd"/>
      <w:r w:rsidR="002254AC" w:rsidRPr="002254AC">
        <w:rPr>
          <w:szCs w:val="24"/>
        </w:rPr>
        <w:t xml:space="preserve"> pada </w:t>
      </w:r>
      <w:proofErr w:type="spellStart"/>
      <w:r w:rsidR="002254AC" w:rsidRPr="002254AC">
        <w:rPr>
          <w:szCs w:val="24"/>
        </w:rPr>
        <w:t>tahun</w:t>
      </w:r>
      <w:proofErr w:type="spellEnd"/>
      <w:r w:rsidR="002254AC" w:rsidRPr="002254AC">
        <w:rPr>
          <w:szCs w:val="24"/>
        </w:rPr>
        <w:t xml:space="preserve"> 1973</w:t>
      </w:r>
      <w:r>
        <w:rPr>
          <w:szCs w:val="24"/>
        </w:rPr>
        <w:t xml:space="preserve">; 4) </w:t>
      </w:r>
      <w:r w:rsidR="002254AC" w:rsidRPr="002254AC">
        <w:rPr>
          <w:szCs w:val="24"/>
        </w:rPr>
        <w:t xml:space="preserve">Tafsir al-Azhar </w:t>
      </w:r>
      <w:proofErr w:type="spellStart"/>
      <w:r w:rsidR="002254AC" w:rsidRPr="002254AC">
        <w:rPr>
          <w:szCs w:val="24"/>
        </w:rPr>
        <w:t>Juz</w:t>
      </w:r>
      <w:proofErr w:type="spellEnd"/>
      <w:r w:rsidR="002254AC" w:rsidRPr="002254AC">
        <w:rPr>
          <w:szCs w:val="24"/>
        </w:rPr>
        <w:t xml:space="preserve"> I-XXX. Tafsir al-Azhar </w:t>
      </w:r>
      <w:proofErr w:type="spellStart"/>
      <w:r w:rsidR="002254AC" w:rsidRPr="002254AC">
        <w:rPr>
          <w:szCs w:val="24"/>
        </w:rPr>
        <w:t>merupakan</w:t>
      </w:r>
      <w:proofErr w:type="spellEnd"/>
      <w:r w:rsidR="002254AC" w:rsidRPr="002254AC">
        <w:rPr>
          <w:szCs w:val="24"/>
        </w:rPr>
        <w:t xml:space="preserve"> salah </w:t>
      </w:r>
      <w:proofErr w:type="spellStart"/>
      <w:r w:rsidR="002254AC" w:rsidRPr="002254AC">
        <w:rPr>
          <w:szCs w:val="24"/>
        </w:rPr>
        <w:t>satu</w:t>
      </w:r>
      <w:proofErr w:type="spellEnd"/>
      <w:r w:rsidR="002254AC" w:rsidRPr="002254AC">
        <w:rPr>
          <w:szCs w:val="24"/>
        </w:rPr>
        <w:t xml:space="preserve"> </w:t>
      </w:r>
      <w:proofErr w:type="spellStart"/>
      <w:r w:rsidR="002254AC" w:rsidRPr="002254AC">
        <w:rPr>
          <w:szCs w:val="24"/>
        </w:rPr>
        <w:t>karyanya</w:t>
      </w:r>
      <w:proofErr w:type="spellEnd"/>
      <w:r w:rsidR="002254AC" w:rsidRPr="002254AC">
        <w:rPr>
          <w:szCs w:val="24"/>
        </w:rPr>
        <w:t xml:space="preserve"> yang monumental. </w:t>
      </w:r>
      <w:proofErr w:type="spellStart"/>
      <w:r w:rsidR="002254AC" w:rsidRPr="002254AC">
        <w:rPr>
          <w:szCs w:val="24"/>
        </w:rPr>
        <w:t>Buku</w:t>
      </w:r>
      <w:proofErr w:type="spellEnd"/>
      <w:r w:rsidR="002254AC" w:rsidRPr="002254AC">
        <w:rPr>
          <w:szCs w:val="24"/>
        </w:rPr>
        <w:t xml:space="preserve"> </w:t>
      </w:r>
      <w:proofErr w:type="spellStart"/>
      <w:r w:rsidR="002254AC" w:rsidRPr="002254AC">
        <w:rPr>
          <w:szCs w:val="24"/>
        </w:rPr>
        <w:t>ini</w:t>
      </w:r>
      <w:proofErr w:type="spellEnd"/>
      <w:r w:rsidR="002254AC" w:rsidRPr="002254AC">
        <w:rPr>
          <w:szCs w:val="24"/>
        </w:rPr>
        <w:t xml:space="preserve"> </w:t>
      </w:r>
      <w:proofErr w:type="spellStart"/>
      <w:r w:rsidR="002254AC" w:rsidRPr="002254AC">
        <w:rPr>
          <w:szCs w:val="24"/>
        </w:rPr>
        <w:t>mulai</w:t>
      </w:r>
      <w:proofErr w:type="spellEnd"/>
      <w:r w:rsidR="002254AC" w:rsidRPr="002254AC">
        <w:rPr>
          <w:szCs w:val="24"/>
        </w:rPr>
        <w:t xml:space="preserve"> </w:t>
      </w:r>
      <w:proofErr w:type="spellStart"/>
      <w:r w:rsidR="002254AC" w:rsidRPr="002254AC">
        <w:rPr>
          <w:szCs w:val="24"/>
        </w:rPr>
        <w:t>ditulis</w:t>
      </w:r>
      <w:proofErr w:type="spellEnd"/>
      <w:r w:rsidR="002254AC" w:rsidRPr="002254AC">
        <w:rPr>
          <w:szCs w:val="24"/>
        </w:rPr>
        <w:t xml:space="preserve"> pada </w:t>
      </w:r>
      <w:proofErr w:type="spellStart"/>
      <w:r w:rsidR="002254AC" w:rsidRPr="002254AC">
        <w:rPr>
          <w:szCs w:val="24"/>
        </w:rPr>
        <w:t>tahun</w:t>
      </w:r>
      <w:proofErr w:type="spellEnd"/>
      <w:r w:rsidR="002254AC" w:rsidRPr="002254AC">
        <w:rPr>
          <w:szCs w:val="24"/>
        </w:rPr>
        <w:t xml:space="preserve"> 1962</w:t>
      </w:r>
      <w:r>
        <w:rPr>
          <w:szCs w:val="24"/>
        </w:rPr>
        <w:t xml:space="preserve">; 5) </w:t>
      </w:r>
      <w:proofErr w:type="spellStart"/>
      <w:r w:rsidR="002254AC" w:rsidRPr="002254AC">
        <w:rPr>
          <w:szCs w:val="24"/>
        </w:rPr>
        <w:t>Studi</w:t>
      </w:r>
      <w:proofErr w:type="spellEnd"/>
      <w:r w:rsidR="002254AC" w:rsidRPr="002254AC">
        <w:rPr>
          <w:szCs w:val="24"/>
        </w:rPr>
        <w:t xml:space="preserve"> Islam (1982), </w:t>
      </w:r>
      <w:proofErr w:type="spellStart"/>
      <w:r w:rsidR="002254AC" w:rsidRPr="002254AC">
        <w:rPr>
          <w:szCs w:val="24"/>
        </w:rPr>
        <w:t>buku</w:t>
      </w:r>
      <w:proofErr w:type="spellEnd"/>
      <w:r w:rsidR="002254AC" w:rsidRPr="002254AC">
        <w:rPr>
          <w:szCs w:val="24"/>
        </w:rPr>
        <w:t xml:space="preserve"> </w:t>
      </w:r>
      <w:proofErr w:type="spellStart"/>
      <w:r w:rsidR="002254AC" w:rsidRPr="002254AC">
        <w:rPr>
          <w:szCs w:val="24"/>
        </w:rPr>
        <w:t>ini</w:t>
      </w:r>
      <w:proofErr w:type="spellEnd"/>
      <w:r w:rsidR="002254AC" w:rsidRPr="002254AC">
        <w:rPr>
          <w:szCs w:val="24"/>
        </w:rPr>
        <w:t xml:space="preserve"> </w:t>
      </w:r>
      <w:proofErr w:type="spellStart"/>
      <w:r w:rsidR="002254AC" w:rsidRPr="002254AC">
        <w:rPr>
          <w:szCs w:val="24"/>
        </w:rPr>
        <w:lastRenderedPageBreak/>
        <w:t>merupakan</w:t>
      </w:r>
      <w:proofErr w:type="spellEnd"/>
      <w:r w:rsidR="002254AC" w:rsidRPr="002254AC">
        <w:rPr>
          <w:szCs w:val="24"/>
        </w:rPr>
        <w:t xml:space="preserve"> </w:t>
      </w:r>
      <w:proofErr w:type="spellStart"/>
      <w:r w:rsidR="002254AC" w:rsidRPr="002254AC">
        <w:rPr>
          <w:szCs w:val="24"/>
        </w:rPr>
        <w:t>karyanya</w:t>
      </w:r>
      <w:proofErr w:type="spellEnd"/>
      <w:r w:rsidR="002254AC" w:rsidRPr="002254AC">
        <w:rPr>
          <w:szCs w:val="24"/>
        </w:rPr>
        <w:t xml:space="preserve"> yang </w:t>
      </w:r>
      <w:proofErr w:type="spellStart"/>
      <w:r w:rsidR="002254AC" w:rsidRPr="002254AC">
        <w:rPr>
          <w:szCs w:val="24"/>
        </w:rPr>
        <w:t>secara</w:t>
      </w:r>
      <w:proofErr w:type="spellEnd"/>
      <w:r w:rsidR="002254AC" w:rsidRPr="002254AC">
        <w:rPr>
          <w:szCs w:val="24"/>
        </w:rPr>
        <w:t xml:space="preserve"> </w:t>
      </w:r>
      <w:proofErr w:type="spellStart"/>
      <w:r w:rsidR="002254AC" w:rsidRPr="002254AC">
        <w:rPr>
          <w:szCs w:val="24"/>
        </w:rPr>
        <w:t>khusus</w:t>
      </w:r>
      <w:proofErr w:type="spellEnd"/>
      <w:r w:rsidR="002254AC" w:rsidRPr="002254AC">
        <w:rPr>
          <w:szCs w:val="24"/>
        </w:rPr>
        <w:t xml:space="preserve"> </w:t>
      </w:r>
      <w:proofErr w:type="spellStart"/>
      <w:r w:rsidR="002254AC" w:rsidRPr="002254AC">
        <w:rPr>
          <w:szCs w:val="24"/>
        </w:rPr>
        <w:t>membicarakan</w:t>
      </w:r>
      <w:proofErr w:type="spellEnd"/>
      <w:r w:rsidR="002254AC" w:rsidRPr="002254AC">
        <w:rPr>
          <w:szCs w:val="24"/>
        </w:rPr>
        <w:t xml:space="preserve"> </w:t>
      </w:r>
      <w:proofErr w:type="spellStart"/>
      <w:r w:rsidR="002254AC" w:rsidRPr="002254AC">
        <w:rPr>
          <w:szCs w:val="24"/>
        </w:rPr>
        <w:t>aspek</w:t>
      </w:r>
      <w:proofErr w:type="spellEnd"/>
      <w:r w:rsidR="002254AC" w:rsidRPr="002254AC">
        <w:rPr>
          <w:szCs w:val="24"/>
        </w:rPr>
        <w:t xml:space="preserve"> </w:t>
      </w:r>
      <w:proofErr w:type="spellStart"/>
      <w:r w:rsidR="002254AC" w:rsidRPr="002254AC">
        <w:rPr>
          <w:szCs w:val="24"/>
        </w:rPr>
        <w:t>politik</w:t>
      </w:r>
      <w:proofErr w:type="spellEnd"/>
      <w:r w:rsidR="002254AC" w:rsidRPr="002254AC">
        <w:rPr>
          <w:szCs w:val="24"/>
        </w:rPr>
        <w:t xml:space="preserve"> dan </w:t>
      </w:r>
      <w:proofErr w:type="spellStart"/>
      <w:r w:rsidR="002254AC" w:rsidRPr="002254AC">
        <w:rPr>
          <w:szCs w:val="24"/>
        </w:rPr>
        <w:t>kenegaraan</w:t>
      </w:r>
      <w:proofErr w:type="spellEnd"/>
      <w:r w:rsidR="002254AC" w:rsidRPr="002254AC">
        <w:rPr>
          <w:szCs w:val="24"/>
        </w:rPr>
        <w:t xml:space="preserve"> </w:t>
      </w:r>
      <w:proofErr w:type="spellStart"/>
      <w:r w:rsidR="002254AC" w:rsidRPr="002254AC">
        <w:rPr>
          <w:szCs w:val="24"/>
        </w:rPr>
        <w:t>islam</w:t>
      </w:r>
      <w:proofErr w:type="spellEnd"/>
      <w:r>
        <w:rPr>
          <w:szCs w:val="24"/>
        </w:rPr>
        <w:t xml:space="preserve">; 6) </w:t>
      </w:r>
      <w:r w:rsidR="002254AC" w:rsidRPr="002254AC">
        <w:rPr>
          <w:szCs w:val="24"/>
        </w:rPr>
        <w:t xml:space="preserve">Sejarah </w:t>
      </w:r>
      <w:proofErr w:type="spellStart"/>
      <w:r w:rsidR="002254AC" w:rsidRPr="002254AC">
        <w:rPr>
          <w:szCs w:val="24"/>
        </w:rPr>
        <w:t>Umat</w:t>
      </w:r>
      <w:proofErr w:type="spellEnd"/>
      <w:r w:rsidR="002254AC" w:rsidRPr="002254AC">
        <w:rPr>
          <w:szCs w:val="24"/>
        </w:rPr>
        <w:t xml:space="preserve"> Islam </w:t>
      </w:r>
      <w:proofErr w:type="spellStart"/>
      <w:r w:rsidR="002254AC" w:rsidRPr="002254AC">
        <w:rPr>
          <w:szCs w:val="24"/>
        </w:rPr>
        <w:t>jilid</w:t>
      </w:r>
      <w:proofErr w:type="spellEnd"/>
      <w:r w:rsidR="002254AC" w:rsidRPr="002254AC">
        <w:rPr>
          <w:szCs w:val="24"/>
        </w:rPr>
        <w:t xml:space="preserve"> I-IV (1951), </w:t>
      </w:r>
      <w:proofErr w:type="spellStart"/>
      <w:r w:rsidR="002254AC" w:rsidRPr="002254AC">
        <w:rPr>
          <w:szCs w:val="24"/>
        </w:rPr>
        <w:t>merupakan</w:t>
      </w:r>
      <w:proofErr w:type="spellEnd"/>
      <w:r w:rsidR="002254AC" w:rsidRPr="002254AC">
        <w:rPr>
          <w:szCs w:val="24"/>
        </w:rPr>
        <w:t xml:space="preserve"> </w:t>
      </w:r>
      <w:proofErr w:type="spellStart"/>
      <w:r w:rsidR="002254AC" w:rsidRPr="002254AC">
        <w:rPr>
          <w:szCs w:val="24"/>
        </w:rPr>
        <w:t>upaya</w:t>
      </w:r>
      <w:proofErr w:type="spellEnd"/>
      <w:r w:rsidR="002254AC" w:rsidRPr="002254AC">
        <w:rPr>
          <w:szCs w:val="24"/>
        </w:rPr>
        <w:t xml:space="preserve"> </w:t>
      </w:r>
      <w:proofErr w:type="spellStart"/>
      <w:r w:rsidR="002254AC" w:rsidRPr="002254AC">
        <w:rPr>
          <w:szCs w:val="24"/>
        </w:rPr>
        <w:t>memaparkan</w:t>
      </w:r>
      <w:proofErr w:type="spellEnd"/>
      <w:r w:rsidR="002254AC" w:rsidRPr="002254AC">
        <w:rPr>
          <w:szCs w:val="24"/>
        </w:rPr>
        <w:t xml:space="preserve"> </w:t>
      </w:r>
      <w:proofErr w:type="spellStart"/>
      <w:r w:rsidR="002254AC" w:rsidRPr="002254AC">
        <w:rPr>
          <w:szCs w:val="24"/>
        </w:rPr>
        <w:t>secara</w:t>
      </w:r>
      <w:proofErr w:type="spellEnd"/>
      <w:r w:rsidR="002254AC" w:rsidRPr="002254AC">
        <w:rPr>
          <w:szCs w:val="24"/>
        </w:rPr>
        <w:t xml:space="preserve"> </w:t>
      </w:r>
      <w:proofErr w:type="spellStart"/>
      <w:r w:rsidR="002254AC" w:rsidRPr="002254AC">
        <w:rPr>
          <w:szCs w:val="24"/>
        </w:rPr>
        <w:t>rinci</w:t>
      </w:r>
      <w:proofErr w:type="spellEnd"/>
      <w:r w:rsidR="002254AC" w:rsidRPr="002254AC">
        <w:rPr>
          <w:szCs w:val="24"/>
        </w:rPr>
        <w:t xml:space="preserve"> </w:t>
      </w:r>
      <w:proofErr w:type="spellStart"/>
      <w:r w:rsidR="002254AC" w:rsidRPr="002254AC">
        <w:rPr>
          <w:szCs w:val="24"/>
        </w:rPr>
        <w:t>sejarah</w:t>
      </w:r>
      <w:proofErr w:type="spellEnd"/>
      <w:r w:rsidR="002254AC" w:rsidRPr="002254AC">
        <w:rPr>
          <w:szCs w:val="24"/>
        </w:rPr>
        <w:t xml:space="preserve"> </w:t>
      </w:r>
      <w:proofErr w:type="spellStart"/>
      <w:r w:rsidR="002254AC" w:rsidRPr="002254AC">
        <w:rPr>
          <w:szCs w:val="24"/>
        </w:rPr>
        <w:t>umat</w:t>
      </w:r>
      <w:proofErr w:type="spellEnd"/>
      <w:r w:rsidR="002254AC" w:rsidRPr="002254AC">
        <w:rPr>
          <w:szCs w:val="24"/>
        </w:rPr>
        <w:t xml:space="preserve"> </w:t>
      </w:r>
      <w:proofErr w:type="spellStart"/>
      <w:r w:rsidR="002254AC" w:rsidRPr="002254AC">
        <w:rPr>
          <w:szCs w:val="24"/>
        </w:rPr>
        <w:t>islam</w:t>
      </w:r>
      <w:proofErr w:type="spellEnd"/>
      <w:r>
        <w:rPr>
          <w:szCs w:val="24"/>
        </w:rPr>
        <w:t xml:space="preserve">; 7) </w:t>
      </w:r>
      <w:proofErr w:type="spellStart"/>
      <w:r w:rsidR="002254AC" w:rsidRPr="002254AC">
        <w:rPr>
          <w:szCs w:val="24"/>
        </w:rPr>
        <w:t>Tasawuf</w:t>
      </w:r>
      <w:proofErr w:type="spellEnd"/>
      <w:r w:rsidR="002254AC" w:rsidRPr="002254AC">
        <w:rPr>
          <w:szCs w:val="24"/>
        </w:rPr>
        <w:t xml:space="preserve"> Modern. </w:t>
      </w:r>
      <w:proofErr w:type="spellStart"/>
      <w:r w:rsidR="002254AC" w:rsidRPr="002254AC">
        <w:rPr>
          <w:szCs w:val="24"/>
        </w:rPr>
        <w:t>Buku</w:t>
      </w:r>
      <w:proofErr w:type="spellEnd"/>
      <w:r w:rsidR="002254AC" w:rsidRPr="002254AC">
        <w:rPr>
          <w:szCs w:val="24"/>
        </w:rPr>
        <w:t xml:space="preserve"> </w:t>
      </w:r>
      <w:proofErr w:type="spellStart"/>
      <w:r w:rsidR="002254AC" w:rsidRPr="002254AC">
        <w:rPr>
          <w:szCs w:val="24"/>
        </w:rPr>
        <w:t>ini</w:t>
      </w:r>
      <w:proofErr w:type="spellEnd"/>
      <w:r w:rsidR="002254AC" w:rsidRPr="002254AC">
        <w:rPr>
          <w:szCs w:val="24"/>
        </w:rPr>
        <w:t xml:space="preserve"> </w:t>
      </w:r>
      <w:proofErr w:type="spellStart"/>
      <w:r w:rsidR="002254AC" w:rsidRPr="002254AC">
        <w:rPr>
          <w:szCs w:val="24"/>
        </w:rPr>
        <w:t>pertama</w:t>
      </w:r>
      <w:proofErr w:type="spellEnd"/>
      <w:r w:rsidR="002254AC" w:rsidRPr="002254AC">
        <w:rPr>
          <w:szCs w:val="24"/>
        </w:rPr>
        <w:t xml:space="preserve"> kali </w:t>
      </w:r>
      <w:proofErr w:type="spellStart"/>
      <w:r w:rsidR="002254AC" w:rsidRPr="002254AC">
        <w:rPr>
          <w:szCs w:val="24"/>
        </w:rPr>
        <w:t>diterbitkan</w:t>
      </w:r>
      <w:proofErr w:type="spellEnd"/>
      <w:r w:rsidR="002254AC" w:rsidRPr="002254AC">
        <w:rPr>
          <w:szCs w:val="24"/>
        </w:rPr>
        <w:t xml:space="preserve"> di Medan pada </w:t>
      </w:r>
      <w:proofErr w:type="spellStart"/>
      <w:r w:rsidR="002254AC" w:rsidRPr="002254AC">
        <w:rPr>
          <w:szCs w:val="24"/>
        </w:rPr>
        <w:t>tahun</w:t>
      </w:r>
      <w:proofErr w:type="spellEnd"/>
      <w:r w:rsidR="002254AC" w:rsidRPr="002254AC">
        <w:rPr>
          <w:szCs w:val="24"/>
        </w:rPr>
        <w:t xml:space="preserve"> 1939 dan </w:t>
      </w:r>
      <w:proofErr w:type="spellStart"/>
      <w:r w:rsidR="002254AC" w:rsidRPr="002254AC">
        <w:rPr>
          <w:szCs w:val="24"/>
        </w:rPr>
        <w:t>sampai</w:t>
      </w:r>
      <w:proofErr w:type="spellEnd"/>
      <w:r w:rsidR="002254AC" w:rsidRPr="002254AC">
        <w:rPr>
          <w:szCs w:val="24"/>
        </w:rPr>
        <w:t xml:space="preserve"> </w:t>
      </w:r>
      <w:proofErr w:type="spellStart"/>
      <w:r w:rsidR="002254AC" w:rsidRPr="002254AC">
        <w:rPr>
          <w:szCs w:val="24"/>
        </w:rPr>
        <w:t>tahun</w:t>
      </w:r>
      <w:proofErr w:type="spellEnd"/>
      <w:r w:rsidR="002254AC" w:rsidRPr="002254AC">
        <w:rPr>
          <w:szCs w:val="24"/>
        </w:rPr>
        <w:t xml:space="preserve"> 1987 </w:t>
      </w:r>
      <w:proofErr w:type="spellStart"/>
      <w:r w:rsidR="002254AC" w:rsidRPr="002254AC">
        <w:rPr>
          <w:szCs w:val="24"/>
        </w:rPr>
        <w:t>sedikitnya</w:t>
      </w:r>
      <w:proofErr w:type="spellEnd"/>
      <w:r w:rsidR="002254AC" w:rsidRPr="002254AC">
        <w:rPr>
          <w:szCs w:val="24"/>
        </w:rPr>
        <w:t xml:space="preserve"> </w:t>
      </w:r>
      <w:proofErr w:type="spellStart"/>
      <w:r w:rsidR="002254AC" w:rsidRPr="002254AC">
        <w:rPr>
          <w:szCs w:val="24"/>
        </w:rPr>
        <w:t>telah</w:t>
      </w:r>
      <w:proofErr w:type="spellEnd"/>
      <w:r w:rsidR="002254AC" w:rsidRPr="002254AC">
        <w:rPr>
          <w:szCs w:val="24"/>
        </w:rPr>
        <w:t xml:space="preserve"> </w:t>
      </w:r>
      <w:proofErr w:type="spellStart"/>
      <w:r w:rsidR="002254AC" w:rsidRPr="002254AC">
        <w:rPr>
          <w:szCs w:val="24"/>
        </w:rPr>
        <w:t>mengalami</w:t>
      </w:r>
      <w:proofErr w:type="spellEnd"/>
      <w:r w:rsidR="002254AC" w:rsidRPr="002254AC">
        <w:rPr>
          <w:szCs w:val="24"/>
        </w:rPr>
        <w:t xml:space="preserve"> 16 kali </w:t>
      </w:r>
      <w:proofErr w:type="spellStart"/>
      <w:r w:rsidR="002254AC" w:rsidRPr="002254AC">
        <w:rPr>
          <w:szCs w:val="24"/>
        </w:rPr>
        <w:t>cetak</w:t>
      </w:r>
      <w:proofErr w:type="spellEnd"/>
      <w:r w:rsidR="002254AC" w:rsidRPr="002254AC">
        <w:rPr>
          <w:szCs w:val="24"/>
        </w:rPr>
        <w:t xml:space="preserve"> </w:t>
      </w:r>
      <w:proofErr w:type="spellStart"/>
      <w:r w:rsidR="002254AC" w:rsidRPr="002254AC">
        <w:rPr>
          <w:szCs w:val="24"/>
        </w:rPr>
        <w:t>ulang</w:t>
      </w:r>
      <w:proofErr w:type="spellEnd"/>
      <w:r>
        <w:rPr>
          <w:szCs w:val="24"/>
        </w:rPr>
        <w:t xml:space="preserve">; 8) </w:t>
      </w:r>
      <w:proofErr w:type="spellStart"/>
      <w:r w:rsidR="002254AC" w:rsidRPr="002254AC">
        <w:rPr>
          <w:szCs w:val="24"/>
        </w:rPr>
        <w:t>Falsafah</w:t>
      </w:r>
      <w:proofErr w:type="spellEnd"/>
      <w:r w:rsidR="002254AC" w:rsidRPr="002254AC">
        <w:rPr>
          <w:szCs w:val="24"/>
        </w:rPr>
        <w:t xml:space="preserve"> </w:t>
      </w:r>
      <w:proofErr w:type="spellStart"/>
      <w:r w:rsidR="002254AC" w:rsidRPr="002254AC">
        <w:rPr>
          <w:szCs w:val="24"/>
        </w:rPr>
        <w:t>Hidup</w:t>
      </w:r>
      <w:proofErr w:type="spellEnd"/>
      <w:r w:rsidR="002254AC" w:rsidRPr="002254AC">
        <w:rPr>
          <w:szCs w:val="24"/>
        </w:rPr>
        <w:t xml:space="preserve"> (1940), </w:t>
      </w:r>
      <w:proofErr w:type="spellStart"/>
      <w:r w:rsidR="002254AC" w:rsidRPr="002254AC">
        <w:rPr>
          <w:szCs w:val="24"/>
        </w:rPr>
        <w:t>buku</w:t>
      </w:r>
      <w:proofErr w:type="spellEnd"/>
      <w:r w:rsidR="002254AC" w:rsidRPr="002254AC">
        <w:rPr>
          <w:szCs w:val="24"/>
        </w:rPr>
        <w:t xml:space="preserve"> </w:t>
      </w:r>
      <w:proofErr w:type="spellStart"/>
      <w:r w:rsidR="002254AC" w:rsidRPr="002254AC">
        <w:rPr>
          <w:szCs w:val="24"/>
        </w:rPr>
        <w:t>ini</w:t>
      </w:r>
      <w:proofErr w:type="spellEnd"/>
      <w:r w:rsidR="002254AC" w:rsidRPr="002254AC">
        <w:rPr>
          <w:szCs w:val="24"/>
        </w:rPr>
        <w:t xml:space="preserve"> </w:t>
      </w:r>
      <w:proofErr w:type="spellStart"/>
      <w:r w:rsidR="002254AC" w:rsidRPr="002254AC">
        <w:rPr>
          <w:szCs w:val="24"/>
        </w:rPr>
        <w:t>membicarakan</w:t>
      </w:r>
      <w:proofErr w:type="spellEnd"/>
      <w:r w:rsidR="002254AC" w:rsidRPr="002254AC">
        <w:rPr>
          <w:szCs w:val="24"/>
        </w:rPr>
        <w:t xml:space="preserve"> </w:t>
      </w:r>
      <w:proofErr w:type="spellStart"/>
      <w:r w:rsidR="002254AC" w:rsidRPr="002254AC">
        <w:rPr>
          <w:szCs w:val="24"/>
        </w:rPr>
        <w:t>tentang</w:t>
      </w:r>
      <w:proofErr w:type="spellEnd"/>
      <w:r w:rsidR="002254AC" w:rsidRPr="002254AC">
        <w:rPr>
          <w:szCs w:val="24"/>
        </w:rPr>
        <w:t xml:space="preserve"> </w:t>
      </w:r>
      <w:proofErr w:type="spellStart"/>
      <w:r w:rsidR="002254AC" w:rsidRPr="002254AC">
        <w:rPr>
          <w:szCs w:val="24"/>
        </w:rPr>
        <w:t>makna</w:t>
      </w:r>
      <w:proofErr w:type="spellEnd"/>
      <w:r w:rsidR="002254AC" w:rsidRPr="002254AC">
        <w:rPr>
          <w:szCs w:val="24"/>
        </w:rPr>
        <w:t xml:space="preserve"> </w:t>
      </w:r>
      <w:proofErr w:type="spellStart"/>
      <w:r w:rsidR="002254AC" w:rsidRPr="002254AC">
        <w:rPr>
          <w:szCs w:val="24"/>
        </w:rPr>
        <w:t>kehidupan</w:t>
      </w:r>
      <w:proofErr w:type="spellEnd"/>
      <w:r w:rsidR="002254AC" w:rsidRPr="002254AC">
        <w:rPr>
          <w:szCs w:val="24"/>
        </w:rPr>
        <w:t xml:space="preserve"> dan Islam </w:t>
      </w:r>
      <w:proofErr w:type="spellStart"/>
      <w:r w:rsidR="002254AC" w:rsidRPr="002254AC">
        <w:rPr>
          <w:szCs w:val="24"/>
        </w:rPr>
        <w:t>sebagai</w:t>
      </w:r>
      <w:proofErr w:type="spellEnd"/>
      <w:r w:rsidR="002254AC" w:rsidRPr="002254AC">
        <w:rPr>
          <w:szCs w:val="24"/>
        </w:rPr>
        <w:t xml:space="preserve"> </w:t>
      </w:r>
      <w:proofErr w:type="spellStart"/>
      <w:r w:rsidR="002254AC" w:rsidRPr="002254AC">
        <w:rPr>
          <w:szCs w:val="24"/>
        </w:rPr>
        <w:t>pembentuk</w:t>
      </w:r>
      <w:proofErr w:type="spellEnd"/>
      <w:r w:rsidR="002254AC" w:rsidRPr="002254AC">
        <w:rPr>
          <w:szCs w:val="24"/>
        </w:rPr>
        <w:t xml:space="preserve"> </w:t>
      </w:r>
      <w:proofErr w:type="spellStart"/>
      <w:r w:rsidR="002254AC" w:rsidRPr="002254AC">
        <w:rPr>
          <w:szCs w:val="24"/>
        </w:rPr>
        <w:t>hidup</w:t>
      </w:r>
      <w:proofErr w:type="spellEnd"/>
      <w:r w:rsidR="002254AC" w:rsidRPr="002254AC">
        <w:rPr>
          <w:szCs w:val="24"/>
        </w:rPr>
        <w:t xml:space="preserve">. Serta di </w:t>
      </w:r>
      <w:proofErr w:type="spellStart"/>
      <w:r w:rsidR="002254AC" w:rsidRPr="002254AC">
        <w:rPr>
          <w:szCs w:val="24"/>
        </w:rPr>
        <w:t>dalam</w:t>
      </w:r>
      <w:proofErr w:type="spellEnd"/>
      <w:r w:rsidR="002254AC" w:rsidRPr="002254AC">
        <w:rPr>
          <w:szCs w:val="24"/>
        </w:rPr>
        <w:t xml:space="preserve"> </w:t>
      </w:r>
      <w:proofErr w:type="spellStart"/>
      <w:r w:rsidR="002254AC" w:rsidRPr="002254AC">
        <w:rPr>
          <w:szCs w:val="24"/>
        </w:rPr>
        <w:t>buku</w:t>
      </w:r>
      <w:proofErr w:type="spellEnd"/>
      <w:r w:rsidR="002254AC" w:rsidRPr="002254AC">
        <w:rPr>
          <w:szCs w:val="24"/>
        </w:rPr>
        <w:t xml:space="preserve"> </w:t>
      </w:r>
      <w:proofErr w:type="spellStart"/>
      <w:r w:rsidR="002254AC" w:rsidRPr="002254AC">
        <w:rPr>
          <w:szCs w:val="24"/>
        </w:rPr>
        <w:t>Hamka</w:t>
      </w:r>
      <w:proofErr w:type="spellEnd"/>
      <w:r w:rsidR="002254AC" w:rsidRPr="002254AC">
        <w:rPr>
          <w:szCs w:val="24"/>
        </w:rPr>
        <w:t xml:space="preserve"> juga </w:t>
      </w:r>
      <w:proofErr w:type="spellStart"/>
      <w:r w:rsidR="002254AC" w:rsidRPr="002254AC">
        <w:rPr>
          <w:szCs w:val="24"/>
        </w:rPr>
        <w:t>menceritakan</w:t>
      </w:r>
      <w:proofErr w:type="spellEnd"/>
      <w:r w:rsidR="002254AC" w:rsidRPr="002254AC">
        <w:rPr>
          <w:szCs w:val="24"/>
        </w:rPr>
        <w:t xml:space="preserve"> </w:t>
      </w:r>
      <w:proofErr w:type="spellStart"/>
      <w:r w:rsidR="002254AC" w:rsidRPr="002254AC">
        <w:rPr>
          <w:szCs w:val="24"/>
        </w:rPr>
        <w:t>tentang</w:t>
      </w:r>
      <w:proofErr w:type="spellEnd"/>
      <w:r w:rsidR="002254AC" w:rsidRPr="002254AC">
        <w:rPr>
          <w:szCs w:val="24"/>
        </w:rPr>
        <w:t xml:space="preserve"> </w:t>
      </w:r>
      <w:proofErr w:type="spellStart"/>
      <w:r w:rsidR="002254AC" w:rsidRPr="002254AC">
        <w:rPr>
          <w:szCs w:val="24"/>
        </w:rPr>
        <w:t>gurunya</w:t>
      </w:r>
      <w:proofErr w:type="spellEnd"/>
      <w:r w:rsidR="002254AC" w:rsidRPr="002254AC">
        <w:rPr>
          <w:szCs w:val="24"/>
        </w:rPr>
        <w:t xml:space="preserve"> A.R. </w:t>
      </w:r>
      <w:proofErr w:type="spellStart"/>
      <w:r w:rsidR="002254AC" w:rsidRPr="002254AC">
        <w:rPr>
          <w:szCs w:val="24"/>
        </w:rPr>
        <w:t>Sutan</w:t>
      </w:r>
      <w:proofErr w:type="spellEnd"/>
      <w:r w:rsidR="002254AC" w:rsidRPr="002254AC">
        <w:rPr>
          <w:szCs w:val="24"/>
        </w:rPr>
        <w:t xml:space="preserve"> Mansur </w:t>
      </w:r>
      <w:proofErr w:type="spellStart"/>
      <w:r w:rsidR="002254AC" w:rsidRPr="002254AC">
        <w:rPr>
          <w:szCs w:val="24"/>
        </w:rPr>
        <w:t>sebagai</w:t>
      </w:r>
      <w:proofErr w:type="spellEnd"/>
      <w:r w:rsidR="002254AC" w:rsidRPr="002254AC">
        <w:rPr>
          <w:szCs w:val="24"/>
        </w:rPr>
        <w:t xml:space="preserve"> </w:t>
      </w:r>
      <w:proofErr w:type="spellStart"/>
      <w:r w:rsidR="002254AC" w:rsidRPr="002254AC">
        <w:rPr>
          <w:szCs w:val="24"/>
        </w:rPr>
        <w:t>tanda</w:t>
      </w:r>
      <w:proofErr w:type="spellEnd"/>
      <w:r w:rsidR="002254AC" w:rsidRPr="002254AC">
        <w:rPr>
          <w:szCs w:val="24"/>
        </w:rPr>
        <w:t xml:space="preserve"> </w:t>
      </w:r>
      <w:proofErr w:type="spellStart"/>
      <w:r w:rsidR="002254AC" w:rsidRPr="002254AC">
        <w:rPr>
          <w:szCs w:val="24"/>
        </w:rPr>
        <w:t>hormat</w:t>
      </w:r>
      <w:proofErr w:type="spellEnd"/>
      <w:r w:rsidR="002254AC" w:rsidRPr="002254AC">
        <w:rPr>
          <w:szCs w:val="24"/>
        </w:rPr>
        <w:t xml:space="preserve"> </w:t>
      </w:r>
      <w:proofErr w:type="spellStart"/>
      <w:r w:rsidR="002254AC" w:rsidRPr="002254AC">
        <w:rPr>
          <w:szCs w:val="24"/>
        </w:rPr>
        <w:t>kepada</w:t>
      </w:r>
      <w:proofErr w:type="spellEnd"/>
      <w:r w:rsidR="002254AC" w:rsidRPr="002254AC">
        <w:rPr>
          <w:szCs w:val="24"/>
        </w:rPr>
        <w:t xml:space="preserve"> </w:t>
      </w:r>
      <w:proofErr w:type="spellStart"/>
      <w:r w:rsidR="002254AC" w:rsidRPr="002254AC">
        <w:rPr>
          <w:szCs w:val="24"/>
        </w:rPr>
        <w:t>beliau</w:t>
      </w:r>
      <w:proofErr w:type="spellEnd"/>
      <w:r w:rsidR="002254AC" w:rsidRPr="002254AC">
        <w:rPr>
          <w:szCs w:val="24"/>
        </w:rPr>
        <w:t xml:space="preserve"> dan </w:t>
      </w:r>
      <w:proofErr w:type="spellStart"/>
      <w:r w:rsidR="002254AC" w:rsidRPr="002254AC">
        <w:rPr>
          <w:szCs w:val="24"/>
        </w:rPr>
        <w:t>banyak</w:t>
      </w:r>
      <w:proofErr w:type="spellEnd"/>
      <w:r w:rsidR="002254AC" w:rsidRPr="002254AC">
        <w:rPr>
          <w:szCs w:val="24"/>
        </w:rPr>
        <w:t xml:space="preserve"> </w:t>
      </w:r>
      <w:proofErr w:type="spellStart"/>
      <w:r w:rsidR="002254AC" w:rsidRPr="002254AC">
        <w:rPr>
          <w:szCs w:val="24"/>
        </w:rPr>
        <w:t>memberi</w:t>
      </w:r>
      <w:proofErr w:type="spellEnd"/>
      <w:r w:rsidR="002254AC" w:rsidRPr="002254AC">
        <w:rPr>
          <w:szCs w:val="24"/>
        </w:rPr>
        <w:t xml:space="preserve"> </w:t>
      </w:r>
      <w:proofErr w:type="spellStart"/>
      <w:r w:rsidR="002254AC" w:rsidRPr="002254AC">
        <w:rPr>
          <w:szCs w:val="24"/>
        </w:rPr>
        <w:t>tuntunan</w:t>
      </w:r>
      <w:proofErr w:type="spellEnd"/>
      <w:r w:rsidR="002254AC" w:rsidRPr="002254AC">
        <w:rPr>
          <w:szCs w:val="24"/>
        </w:rPr>
        <w:t xml:space="preserve"> </w:t>
      </w:r>
      <w:proofErr w:type="spellStart"/>
      <w:r w:rsidR="002254AC" w:rsidRPr="002254AC">
        <w:rPr>
          <w:szCs w:val="24"/>
        </w:rPr>
        <w:t>kepada</w:t>
      </w:r>
      <w:proofErr w:type="spellEnd"/>
      <w:r w:rsidR="002254AC" w:rsidRPr="002254AC">
        <w:rPr>
          <w:szCs w:val="24"/>
        </w:rPr>
        <w:t xml:space="preserve"> </w:t>
      </w:r>
      <w:proofErr w:type="spellStart"/>
      <w:r w:rsidR="002254AC" w:rsidRPr="002254AC">
        <w:rPr>
          <w:szCs w:val="24"/>
        </w:rPr>
        <w:t>Hamka</w:t>
      </w:r>
      <w:proofErr w:type="spellEnd"/>
      <w:r>
        <w:rPr>
          <w:szCs w:val="24"/>
        </w:rPr>
        <w:t xml:space="preserve"> (</w:t>
      </w:r>
      <w:proofErr w:type="spellStart"/>
      <w:r>
        <w:rPr>
          <w:szCs w:val="24"/>
        </w:rPr>
        <w:t>Hamka</w:t>
      </w:r>
      <w:proofErr w:type="spellEnd"/>
      <w:r>
        <w:rPr>
          <w:szCs w:val="24"/>
        </w:rPr>
        <w:t xml:space="preserve">, 1940); 9) </w:t>
      </w:r>
      <w:proofErr w:type="spellStart"/>
      <w:r w:rsidR="002254AC" w:rsidRPr="002254AC">
        <w:rPr>
          <w:szCs w:val="24"/>
        </w:rPr>
        <w:t>Ayahku</w:t>
      </w:r>
      <w:proofErr w:type="spellEnd"/>
      <w:r w:rsidR="002254AC" w:rsidRPr="002254AC">
        <w:rPr>
          <w:szCs w:val="24"/>
        </w:rPr>
        <w:t xml:space="preserve"> (1950), Riwayat </w:t>
      </w:r>
      <w:proofErr w:type="spellStart"/>
      <w:r w:rsidR="002254AC" w:rsidRPr="002254AC">
        <w:rPr>
          <w:szCs w:val="24"/>
        </w:rPr>
        <w:t>Hidup</w:t>
      </w:r>
      <w:proofErr w:type="spellEnd"/>
      <w:r w:rsidR="002254AC" w:rsidRPr="002254AC">
        <w:rPr>
          <w:szCs w:val="24"/>
        </w:rPr>
        <w:t xml:space="preserve"> Dr. Haji Abdul Karim </w:t>
      </w:r>
      <w:proofErr w:type="spellStart"/>
      <w:r w:rsidR="002254AC" w:rsidRPr="002254AC">
        <w:rPr>
          <w:szCs w:val="24"/>
        </w:rPr>
        <w:t>Amarullah</w:t>
      </w:r>
      <w:proofErr w:type="spellEnd"/>
      <w:r w:rsidR="002254AC" w:rsidRPr="002254AC">
        <w:rPr>
          <w:szCs w:val="24"/>
        </w:rPr>
        <w:t xml:space="preserve"> dan </w:t>
      </w:r>
      <w:proofErr w:type="spellStart"/>
      <w:r w:rsidR="002254AC" w:rsidRPr="002254AC">
        <w:rPr>
          <w:szCs w:val="24"/>
        </w:rPr>
        <w:t>perjuangan</w:t>
      </w:r>
      <w:proofErr w:type="spellEnd"/>
      <w:r w:rsidR="002254AC" w:rsidRPr="002254AC">
        <w:rPr>
          <w:szCs w:val="24"/>
        </w:rPr>
        <w:t xml:space="preserve"> </w:t>
      </w:r>
      <w:proofErr w:type="spellStart"/>
      <w:r w:rsidR="002254AC" w:rsidRPr="002254AC">
        <w:rPr>
          <w:szCs w:val="24"/>
        </w:rPr>
        <w:t>kaum</w:t>
      </w:r>
      <w:proofErr w:type="spellEnd"/>
      <w:r w:rsidR="002254AC" w:rsidRPr="002254AC">
        <w:rPr>
          <w:szCs w:val="24"/>
        </w:rPr>
        <w:t xml:space="preserve"> Agama di Sumatera</w:t>
      </w:r>
      <w:r>
        <w:rPr>
          <w:szCs w:val="24"/>
        </w:rPr>
        <w:t xml:space="preserve">; 10) </w:t>
      </w:r>
      <w:proofErr w:type="spellStart"/>
      <w:r w:rsidR="002254AC" w:rsidRPr="002254AC">
        <w:rPr>
          <w:szCs w:val="24"/>
        </w:rPr>
        <w:t>Filsafat</w:t>
      </w:r>
      <w:proofErr w:type="spellEnd"/>
      <w:r w:rsidR="002254AC" w:rsidRPr="002254AC">
        <w:rPr>
          <w:szCs w:val="24"/>
        </w:rPr>
        <w:t xml:space="preserve"> </w:t>
      </w:r>
      <w:proofErr w:type="spellStart"/>
      <w:r w:rsidR="002254AC" w:rsidRPr="002254AC">
        <w:rPr>
          <w:szCs w:val="24"/>
        </w:rPr>
        <w:t>Ketuhanan</w:t>
      </w:r>
      <w:proofErr w:type="spellEnd"/>
      <w:r w:rsidR="002254AC" w:rsidRPr="002254AC">
        <w:rPr>
          <w:szCs w:val="24"/>
        </w:rPr>
        <w:t xml:space="preserve">, </w:t>
      </w:r>
      <w:proofErr w:type="spellStart"/>
      <w:r w:rsidR="002254AC" w:rsidRPr="002254AC">
        <w:rPr>
          <w:szCs w:val="24"/>
        </w:rPr>
        <w:t>pemaparan</w:t>
      </w:r>
      <w:proofErr w:type="spellEnd"/>
      <w:r w:rsidR="002254AC" w:rsidRPr="002254AC">
        <w:rPr>
          <w:szCs w:val="24"/>
        </w:rPr>
        <w:t xml:space="preserve"> </w:t>
      </w:r>
      <w:proofErr w:type="spellStart"/>
      <w:r w:rsidR="002254AC" w:rsidRPr="002254AC">
        <w:rPr>
          <w:szCs w:val="24"/>
        </w:rPr>
        <w:t>tentang</w:t>
      </w:r>
      <w:proofErr w:type="spellEnd"/>
      <w:r w:rsidR="002254AC" w:rsidRPr="002254AC">
        <w:rPr>
          <w:szCs w:val="24"/>
        </w:rPr>
        <w:t xml:space="preserve"> </w:t>
      </w:r>
      <w:proofErr w:type="spellStart"/>
      <w:r w:rsidR="002254AC" w:rsidRPr="002254AC">
        <w:rPr>
          <w:szCs w:val="24"/>
        </w:rPr>
        <w:t>manusia</w:t>
      </w:r>
      <w:proofErr w:type="spellEnd"/>
      <w:r w:rsidR="002254AC" w:rsidRPr="002254AC">
        <w:rPr>
          <w:szCs w:val="24"/>
        </w:rPr>
        <w:t xml:space="preserve"> </w:t>
      </w:r>
      <w:proofErr w:type="spellStart"/>
      <w:r w:rsidR="002254AC" w:rsidRPr="002254AC">
        <w:rPr>
          <w:szCs w:val="24"/>
        </w:rPr>
        <w:t>dengan</w:t>
      </w:r>
      <w:proofErr w:type="spellEnd"/>
      <w:r w:rsidR="002254AC" w:rsidRPr="002254AC">
        <w:rPr>
          <w:szCs w:val="24"/>
        </w:rPr>
        <w:t xml:space="preserve"> </w:t>
      </w:r>
      <w:proofErr w:type="spellStart"/>
      <w:r w:rsidR="002254AC" w:rsidRPr="002254AC">
        <w:rPr>
          <w:szCs w:val="24"/>
        </w:rPr>
        <w:t>Tuhannya</w:t>
      </w:r>
      <w:proofErr w:type="spellEnd"/>
      <w:r>
        <w:rPr>
          <w:szCs w:val="24"/>
        </w:rPr>
        <w:t xml:space="preserve">; dan 11) </w:t>
      </w:r>
      <w:proofErr w:type="spellStart"/>
      <w:r w:rsidR="002254AC" w:rsidRPr="002254AC">
        <w:rPr>
          <w:szCs w:val="24"/>
        </w:rPr>
        <w:t>Kenang-kenangan</w:t>
      </w:r>
      <w:proofErr w:type="spellEnd"/>
      <w:r w:rsidR="002254AC" w:rsidRPr="002254AC">
        <w:rPr>
          <w:szCs w:val="24"/>
        </w:rPr>
        <w:t xml:space="preserve"> </w:t>
      </w:r>
      <w:proofErr w:type="spellStart"/>
      <w:r w:rsidR="002254AC" w:rsidRPr="002254AC">
        <w:rPr>
          <w:szCs w:val="24"/>
        </w:rPr>
        <w:t>Hidup</w:t>
      </w:r>
      <w:proofErr w:type="spellEnd"/>
      <w:r w:rsidR="002254AC" w:rsidRPr="002254AC">
        <w:rPr>
          <w:szCs w:val="24"/>
        </w:rPr>
        <w:t xml:space="preserve"> </w:t>
      </w:r>
      <w:proofErr w:type="spellStart"/>
      <w:r w:rsidR="002254AC" w:rsidRPr="002254AC">
        <w:rPr>
          <w:szCs w:val="24"/>
        </w:rPr>
        <w:t>jilid</w:t>
      </w:r>
      <w:proofErr w:type="spellEnd"/>
      <w:r w:rsidR="002254AC" w:rsidRPr="002254AC">
        <w:rPr>
          <w:szCs w:val="24"/>
        </w:rPr>
        <w:t xml:space="preserve"> I-IV</w:t>
      </w:r>
      <w:r>
        <w:rPr>
          <w:szCs w:val="24"/>
        </w:rPr>
        <w:t xml:space="preserve"> </w:t>
      </w:r>
      <w:r w:rsidR="002254AC" w:rsidRPr="002254AC">
        <w:rPr>
          <w:szCs w:val="24"/>
        </w:rPr>
        <w:t xml:space="preserve">(1951), Pada </w:t>
      </w:r>
      <w:proofErr w:type="spellStart"/>
      <w:r w:rsidR="002254AC" w:rsidRPr="002254AC">
        <w:rPr>
          <w:szCs w:val="24"/>
        </w:rPr>
        <w:t>dasarnya</w:t>
      </w:r>
      <w:proofErr w:type="spellEnd"/>
      <w:r w:rsidR="002254AC" w:rsidRPr="002254AC">
        <w:rPr>
          <w:szCs w:val="24"/>
        </w:rPr>
        <w:t xml:space="preserve"> </w:t>
      </w:r>
      <w:proofErr w:type="spellStart"/>
      <w:r w:rsidR="002254AC" w:rsidRPr="002254AC">
        <w:rPr>
          <w:szCs w:val="24"/>
        </w:rPr>
        <w:t>buku</w:t>
      </w:r>
      <w:proofErr w:type="spellEnd"/>
      <w:r w:rsidR="002254AC" w:rsidRPr="002254AC">
        <w:rPr>
          <w:szCs w:val="24"/>
        </w:rPr>
        <w:t xml:space="preserve"> </w:t>
      </w:r>
      <w:proofErr w:type="spellStart"/>
      <w:r w:rsidR="002254AC" w:rsidRPr="002254AC">
        <w:rPr>
          <w:szCs w:val="24"/>
        </w:rPr>
        <w:t>ini</w:t>
      </w:r>
      <w:proofErr w:type="spellEnd"/>
      <w:r w:rsidR="002254AC" w:rsidRPr="002254AC">
        <w:rPr>
          <w:szCs w:val="24"/>
        </w:rPr>
        <w:t xml:space="preserve"> </w:t>
      </w:r>
      <w:proofErr w:type="spellStart"/>
      <w:r w:rsidR="002254AC" w:rsidRPr="002254AC">
        <w:rPr>
          <w:szCs w:val="24"/>
        </w:rPr>
        <w:t>merupakan</w:t>
      </w:r>
      <w:proofErr w:type="spellEnd"/>
      <w:r w:rsidR="002254AC" w:rsidRPr="002254AC">
        <w:rPr>
          <w:szCs w:val="24"/>
        </w:rPr>
        <w:t xml:space="preserve"> </w:t>
      </w:r>
      <w:proofErr w:type="spellStart"/>
      <w:r w:rsidR="002254AC" w:rsidRPr="002254AC">
        <w:rPr>
          <w:szCs w:val="24"/>
        </w:rPr>
        <w:t>semacam</w:t>
      </w:r>
      <w:proofErr w:type="spellEnd"/>
      <w:r w:rsidR="002254AC" w:rsidRPr="002254AC">
        <w:rPr>
          <w:szCs w:val="24"/>
        </w:rPr>
        <w:t xml:space="preserve"> </w:t>
      </w:r>
      <w:proofErr w:type="spellStart"/>
      <w:r w:rsidR="002254AC" w:rsidRPr="002254AC">
        <w:rPr>
          <w:szCs w:val="24"/>
        </w:rPr>
        <w:t>buku</w:t>
      </w:r>
      <w:proofErr w:type="spellEnd"/>
      <w:r w:rsidR="002254AC" w:rsidRPr="002254AC">
        <w:rPr>
          <w:szCs w:val="24"/>
        </w:rPr>
        <w:t xml:space="preserve"> </w:t>
      </w:r>
      <w:proofErr w:type="spellStart"/>
      <w:r w:rsidR="002254AC" w:rsidRPr="002254AC">
        <w:rPr>
          <w:szCs w:val="24"/>
        </w:rPr>
        <w:t>autobiografinya</w:t>
      </w:r>
      <w:proofErr w:type="spellEnd"/>
      <w:r w:rsidR="002254AC" w:rsidRPr="002254AC">
        <w:rPr>
          <w:szCs w:val="24"/>
        </w:rPr>
        <w:t xml:space="preserve">. </w:t>
      </w:r>
    </w:p>
    <w:p w14:paraId="399302BC" w14:textId="20513BB2" w:rsidR="002254AC" w:rsidRPr="002254AC" w:rsidRDefault="002254AC" w:rsidP="00DB7EDC">
      <w:pPr>
        <w:ind w:firstLine="0"/>
        <w:jc w:val="both"/>
        <w:rPr>
          <w:b/>
          <w:bCs/>
          <w:szCs w:val="24"/>
        </w:rPr>
      </w:pPr>
      <w:proofErr w:type="spellStart"/>
      <w:r w:rsidRPr="002254AC">
        <w:rPr>
          <w:b/>
          <w:bCs/>
          <w:szCs w:val="24"/>
        </w:rPr>
        <w:t>Pelarangan</w:t>
      </w:r>
      <w:proofErr w:type="spellEnd"/>
      <w:r w:rsidRPr="002254AC">
        <w:rPr>
          <w:b/>
          <w:bCs/>
          <w:szCs w:val="24"/>
        </w:rPr>
        <w:t xml:space="preserve"> Transgender </w:t>
      </w:r>
      <w:proofErr w:type="spellStart"/>
      <w:r w:rsidR="00DB7EDC">
        <w:rPr>
          <w:b/>
          <w:bCs/>
          <w:szCs w:val="24"/>
        </w:rPr>
        <w:t>d</w:t>
      </w:r>
      <w:r w:rsidRPr="002254AC">
        <w:rPr>
          <w:b/>
          <w:bCs/>
          <w:szCs w:val="24"/>
        </w:rPr>
        <w:t>alam</w:t>
      </w:r>
      <w:proofErr w:type="spellEnd"/>
      <w:r w:rsidRPr="002254AC">
        <w:rPr>
          <w:b/>
          <w:bCs/>
          <w:szCs w:val="24"/>
        </w:rPr>
        <w:t xml:space="preserve"> Kitab Tafsir Al-Azhar </w:t>
      </w:r>
    </w:p>
    <w:p w14:paraId="57DCA78F" w14:textId="77777777" w:rsidR="002254AC" w:rsidRPr="002254AC" w:rsidRDefault="002254AC" w:rsidP="002254AC">
      <w:pPr>
        <w:ind w:firstLine="720"/>
        <w:jc w:val="both"/>
        <w:rPr>
          <w:szCs w:val="24"/>
        </w:rPr>
      </w:pPr>
      <w:proofErr w:type="spellStart"/>
      <w:r w:rsidRPr="002254AC">
        <w:rPr>
          <w:szCs w:val="24"/>
        </w:rPr>
        <w:t>Dalil</w:t>
      </w:r>
      <w:proofErr w:type="spellEnd"/>
      <w:r w:rsidRPr="002254AC">
        <w:rPr>
          <w:szCs w:val="24"/>
        </w:rPr>
        <w:t xml:space="preserve"> yang </w:t>
      </w:r>
      <w:proofErr w:type="spellStart"/>
      <w:r w:rsidRPr="002254AC">
        <w:rPr>
          <w:szCs w:val="24"/>
        </w:rPr>
        <w:t>digunakan</w:t>
      </w:r>
      <w:proofErr w:type="spellEnd"/>
      <w:r w:rsidRPr="002254AC">
        <w:rPr>
          <w:szCs w:val="24"/>
        </w:rPr>
        <w:t xml:space="preserve"> </w:t>
      </w:r>
      <w:proofErr w:type="spellStart"/>
      <w:r w:rsidRPr="002254AC">
        <w:rPr>
          <w:szCs w:val="24"/>
        </w:rPr>
        <w:t>Hamka</w:t>
      </w:r>
      <w:proofErr w:type="spellEnd"/>
      <w:r w:rsidRPr="002254AC">
        <w:rPr>
          <w:szCs w:val="24"/>
        </w:rPr>
        <w:t xml:space="preserve"> </w:t>
      </w:r>
      <w:proofErr w:type="spellStart"/>
      <w:r w:rsidRPr="002254AC">
        <w:rPr>
          <w:szCs w:val="24"/>
        </w:rPr>
        <w:t>tentang</w:t>
      </w:r>
      <w:proofErr w:type="spellEnd"/>
      <w:r w:rsidRPr="002254AC">
        <w:rPr>
          <w:szCs w:val="24"/>
        </w:rPr>
        <w:t xml:space="preserve"> transgender </w:t>
      </w:r>
      <w:proofErr w:type="spellStart"/>
      <w:r w:rsidRPr="002254AC">
        <w:rPr>
          <w:szCs w:val="24"/>
        </w:rPr>
        <w:t>ini</w:t>
      </w:r>
      <w:proofErr w:type="spellEnd"/>
      <w:r w:rsidRPr="002254AC">
        <w:rPr>
          <w:szCs w:val="24"/>
        </w:rPr>
        <w:t xml:space="preserve"> </w:t>
      </w:r>
      <w:proofErr w:type="spellStart"/>
      <w:r w:rsidRPr="002254AC">
        <w:rPr>
          <w:szCs w:val="24"/>
        </w:rPr>
        <w:t>ada</w:t>
      </w:r>
      <w:proofErr w:type="spellEnd"/>
      <w:r w:rsidRPr="002254AC">
        <w:rPr>
          <w:szCs w:val="24"/>
        </w:rPr>
        <w:t xml:space="preserve"> 3 </w:t>
      </w:r>
      <w:proofErr w:type="spellStart"/>
      <w:r w:rsidRPr="002254AC">
        <w:rPr>
          <w:szCs w:val="24"/>
        </w:rPr>
        <w:t>sumber</w:t>
      </w:r>
      <w:proofErr w:type="spellEnd"/>
      <w:r w:rsidRPr="002254AC">
        <w:rPr>
          <w:szCs w:val="24"/>
        </w:rPr>
        <w:t xml:space="preserve"> </w:t>
      </w:r>
      <w:proofErr w:type="spellStart"/>
      <w:r w:rsidRPr="002254AC">
        <w:rPr>
          <w:szCs w:val="24"/>
        </w:rPr>
        <w:t>hukum</w:t>
      </w:r>
      <w:proofErr w:type="spellEnd"/>
      <w:r w:rsidRPr="002254AC">
        <w:rPr>
          <w:szCs w:val="24"/>
        </w:rPr>
        <w:t xml:space="preserve"> </w:t>
      </w:r>
      <w:proofErr w:type="spellStart"/>
      <w:r w:rsidRPr="002254AC">
        <w:rPr>
          <w:szCs w:val="24"/>
        </w:rPr>
        <w:t>yaitu</w:t>
      </w:r>
      <w:proofErr w:type="spellEnd"/>
      <w:r w:rsidRPr="002254AC">
        <w:rPr>
          <w:szCs w:val="24"/>
        </w:rPr>
        <w:t xml:space="preserve"> al-</w:t>
      </w:r>
      <w:proofErr w:type="spellStart"/>
      <w:r w:rsidRPr="002254AC">
        <w:rPr>
          <w:szCs w:val="24"/>
        </w:rPr>
        <w:t>quran</w:t>
      </w:r>
      <w:proofErr w:type="spellEnd"/>
      <w:r w:rsidRPr="002254AC">
        <w:rPr>
          <w:szCs w:val="24"/>
        </w:rPr>
        <w:t xml:space="preserve">, </w:t>
      </w:r>
      <w:proofErr w:type="spellStart"/>
      <w:r w:rsidRPr="002254AC">
        <w:rPr>
          <w:szCs w:val="24"/>
        </w:rPr>
        <w:t>hadits</w:t>
      </w:r>
      <w:proofErr w:type="spellEnd"/>
      <w:r w:rsidRPr="002254AC">
        <w:rPr>
          <w:szCs w:val="24"/>
        </w:rPr>
        <w:t xml:space="preserve"> dan fatwa </w:t>
      </w:r>
    </w:p>
    <w:p w14:paraId="4714FACE" w14:textId="5F3FAAA2" w:rsidR="002254AC" w:rsidRPr="002254AC" w:rsidRDefault="002254AC" w:rsidP="00DB7EDC">
      <w:pPr>
        <w:ind w:firstLine="0"/>
        <w:jc w:val="both"/>
        <w:rPr>
          <w:i/>
          <w:iCs/>
          <w:szCs w:val="24"/>
        </w:rPr>
      </w:pPr>
      <w:proofErr w:type="spellStart"/>
      <w:r w:rsidRPr="002254AC">
        <w:rPr>
          <w:i/>
          <w:iCs/>
          <w:szCs w:val="24"/>
        </w:rPr>
        <w:t>Dalil</w:t>
      </w:r>
      <w:proofErr w:type="spellEnd"/>
      <w:r w:rsidRPr="002254AC">
        <w:rPr>
          <w:i/>
          <w:iCs/>
          <w:szCs w:val="24"/>
        </w:rPr>
        <w:t xml:space="preserve"> </w:t>
      </w:r>
      <w:proofErr w:type="spellStart"/>
      <w:r w:rsidRPr="002254AC">
        <w:rPr>
          <w:i/>
          <w:iCs/>
          <w:szCs w:val="24"/>
        </w:rPr>
        <w:t>Pertama</w:t>
      </w:r>
      <w:proofErr w:type="spellEnd"/>
      <w:r w:rsidR="00DB7EDC">
        <w:rPr>
          <w:i/>
          <w:iCs/>
          <w:szCs w:val="24"/>
        </w:rPr>
        <w:t xml:space="preserve">, </w:t>
      </w:r>
      <w:proofErr w:type="spellStart"/>
      <w:r w:rsidR="00DB7EDC">
        <w:rPr>
          <w:i/>
          <w:iCs/>
          <w:szCs w:val="24"/>
        </w:rPr>
        <w:t>yaitu</w:t>
      </w:r>
      <w:proofErr w:type="spellEnd"/>
      <w:r w:rsidRPr="002254AC">
        <w:rPr>
          <w:i/>
          <w:iCs/>
          <w:szCs w:val="24"/>
        </w:rPr>
        <w:t xml:space="preserve"> Al-Qur’an : </w:t>
      </w:r>
    </w:p>
    <w:p w14:paraId="44E47515" w14:textId="77777777" w:rsidR="00DB7EDC" w:rsidRDefault="002254AC" w:rsidP="00DB7EDC">
      <w:pPr>
        <w:jc w:val="both"/>
        <w:rPr>
          <w:szCs w:val="24"/>
        </w:rPr>
      </w:pPr>
      <w:proofErr w:type="spellStart"/>
      <w:r w:rsidRPr="002254AC">
        <w:rPr>
          <w:szCs w:val="24"/>
        </w:rPr>
        <w:t>Dalil</w:t>
      </w:r>
      <w:proofErr w:type="spellEnd"/>
      <w:r w:rsidRPr="002254AC">
        <w:rPr>
          <w:szCs w:val="24"/>
        </w:rPr>
        <w:t xml:space="preserve"> </w:t>
      </w:r>
      <w:proofErr w:type="spellStart"/>
      <w:r w:rsidRPr="002254AC">
        <w:rPr>
          <w:szCs w:val="24"/>
        </w:rPr>
        <w:t>dari</w:t>
      </w:r>
      <w:proofErr w:type="spellEnd"/>
      <w:r w:rsidRPr="002254AC">
        <w:rPr>
          <w:szCs w:val="24"/>
        </w:rPr>
        <w:t xml:space="preserve"> al-</w:t>
      </w:r>
      <w:proofErr w:type="spellStart"/>
      <w:r w:rsidRPr="002254AC">
        <w:rPr>
          <w:szCs w:val="24"/>
        </w:rPr>
        <w:t>qur’an</w:t>
      </w:r>
      <w:proofErr w:type="spellEnd"/>
      <w:r w:rsidRPr="002254AC">
        <w:rPr>
          <w:szCs w:val="24"/>
        </w:rPr>
        <w:t xml:space="preserve"> </w:t>
      </w:r>
      <w:proofErr w:type="spellStart"/>
      <w:r w:rsidRPr="002254AC">
        <w:rPr>
          <w:szCs w:val="24"/>
        </w:rPr>
        <w:t>yaitu</w:t>
      </w:r>
      <w:proofErr w:type="spellEnd"/>
      <w:r w:rsidRPr="002254AC">
        <w:rPr>
          <w:szCs w:val="24"/>
        </w:rPr>
        <w:t xml:space="preserve"> pada </w:t>
      </w:r>
      <w:proofErr w:type="spellStart"/>
      <w:r w:rsidRPr="002254AC">
        <w:rPr>
          <w:szCs w:val="24"/>
        </w:rPr>
        <w:t>q.s</w:t>
      </w:r>
      <w:proofErr w:type="spellEnd"/>
      <w:r w:rsidRPr="002254AC">
        <w:rPr>
          <w:szCs w:val="24"/>
        </w:rPr>
        <w:t xml:space="preserve"> an-</w:t>
      </w:r>
      <w:proofErr w:type="spellStart"/>
      <w:r w:rsidRPr="002254AC">
        <w:rPr>
          <w:szCs w:val="24"/>
        </w:rPr>
        <w:t>Nisa</w:t>
      </w:r>
      <w:proofErr w:type="spellEnd"/>
      <w:r w:rsidRPr="002254AC">
        <w:rPr>
          <w:szCs w:val="24"/>
        </w:rPr>
        <w:t xml:space="preserve">’ </w:t>
      </w:r>
      <w:proofErr w:type="spellStart"/>
      <w:r w:rsidRPr="002254AC">
        <w:rPr>
          <w:szCs w:val="24"/>
        </w:rPr>
        <w:t>ayat</w:t>
      </w:r>
      <w:proofErr w:type="spellEnd"/>
      <w:r w:rsidRPr="002254AC">
        <w:rPr>
          <w:szCs w:val="24"/>
        </w:rPr>
        <w:t xml:space="preserve"> 119, Q.S </w:t>
      </w:r>
      <w:proofErr w:type="spellStart"/>
      <w:r w:rsidRPr="002254AC">
        <w:rPr>
          <w:szCs w:val="24"/>
        </w:rPr>
        <w:t>ar</w:t>
      </w:r>
      <w:proofErr w:type="spellEnd"/>
      <w:r w:rsidRPr="002254AC">
        <w:rPr>
          <w:szCs w:val="24"/>
        </w:rPr>
        <w:t xml:space="preserve">-Rum </w:t>
      </w:r>
      <w:proofErr w:type="spellStart"/>
      <w:r w:rsidRPr="002254AC">
        <w:rPr>
          <w:szCs w:val="24"/>
        </w:rPr>
        <w:t>ayat</w:t>
      </w:r>
      <w:proofErr w:type="spellEnd"/>
      <w:r w:rsidRPr="002254AC">
        <w:rPr>
          <w:szCs w:val="24"/>
        </w:rPr>
        <w:t xml:space="preserve"> 30 dan Q.S al-Baqarah </w:t>
      </w:r>
      <w:proofErr w:type="spellStart"/>
      <w:r w:rsidRPr="002254AC">
        <w:rPr>
          <w:szCs w:val="24"/>
        </w:rPr>
        <w:t>ayat</w:t>
      </w:r>
      <w:proofErr w:type="spellEnd"/>
      <w:r w:rsidRPr="002254AC">
        <w:rPr>
          <w:szCs w:val="24"/>
        </w:rPr>
        <w:t xml:space="preserve"> 216 </w:t>
      </w:r>
      <w:proofErr w:type="spellStart"/>
      <w:r w:rsidRPr="002254AC">
        <w:rPr>
          <w:szCs w:val="24"/>
        </w:rPr>
        <w:t>sebagai</w:t>
      </w:r>
      <w:proofErr w:type="spellEnd"/>
      <w:r w:rsidRPr="002254AC">
        <w:rPr>
          <w:szCs w:val="24"/>
        </w:rPr>
        <w:t xml:space="preserve"> </w:t>
      </w:r>
      <w:proofErr w:type="spellStart"/>
      <w:r w:rsidRPr="002254AC">
        <w:rPr>
          <w:szCs w:val="24"/>
        </w:rPr>
        <w:t>berikut</w:t>
      </w:r>
      <w:proofErr w:type="spellEnd"/>
      <w:r w:rsidR="00DB7EDC">
        <w:rPr>
          <w:szCs w:val="24"/>
        </w:rPr>
        <w:t>.</w:t>
      </w:r>
    </w:p>
    <w:p w14:paraId="2914357E" w14:textId="77777777" w:rsidR="00DB7EDC" w:rsidRDefault="002254AC" w:rsidP="00DB7EDC">
      <w:pPr>
        <w:ind w:firstLine="0"/>
        <w:jc w:val="both"/>
        <w:rPr>
          <w:i/>
          <w:iCs/>
          <w:szCs w:val="24"/>
        </w:rPr>
      </w:pPr>
      <w:r w:rsidRPr="002254AC">
        <w:rPr>
          <w:i/>
          <w:iCs/>
          <w:szCs w:val="24"/>
        </w:rPr>
        <w:t>Q.S An-</w:t>
      </w:r>
      <w:proofErr w:type="spellStart"/>
      <w:r w:rsidRPr="002254AC">
        <w:rPr>
          <w:i/>
          <w:iCs/>
          <w:szCs w:val="24"/>
        </w:rPr>
        <w:t>Nisa</w:t>
      </w:r>
      <w:proofErr w:type="spellEnd"/>
      <w:r w:rsidRPr="002254AC">
        <w:rPr>
          <w:i/>
          <w:iCs/>
          <w:szCs w:val="24"/>
        </w:rPr>
        <w:t>’ (4) : 119:</w:t>
      </w:r>
    </w:p>
    <w:p w14:paraId="4AAA91C7" w14:textId="7D6ED4D6" w:rsidR="002254AC" w:rsidRPr="002254AC" w:rsidRDefault="002254AC" w:rsidP="00DB7EDC">
      <w:pPr>
        <w:bidi/>
        <w:ind w:firstLine="0"/>
        <w:jc w:val="both"/>
        <w:rPr>
          <w:rFonts w:ascii="Traditional Arabic" w:hAnsi="Traditional Arabic" w:cs="Traditional Arabic"/>
          <w:sz w:val="40"/>
          <w:szCs w:val="40"/>
        </w:rPr>
      </w:pPr>
      <w:r w:rsidRPr="002254AC">
        <w:rPr>
          <w:rFonts w:ascii="Traditional Arabic" w:hAnsi="Traditional Arabic" w:cs="Traditional Arabic"/>
          <w:sz w:val="32"/>
          <w:szCs w:val="32"/>
        </w:rPr>
        <w:t xml:space="preserve"> </w:t>
      </w:r>
      <w:r w:rsidR="00DB7EDC" w:rsidRPr="00DB7EDC">
        <w:rPr>
          <w:rFonts w:ascii="Traditional Arabic" w:hAnsi="Traditional Arabic" w:cs="Traditional Arabic"/>
          <w:sz w:val="32"/>
          <w:szCs w:val="32"/>
          <w:rtl/>
        </w:rPr>
        <w:t>وَّلَاُضِلَّنَّهُمْ وَلَاُمَنِّيَنَّهُمْ وَلَاٰمُرَنَّهُمْ فَلَيُبَتِّكُنَّ اٰذَانَ الْاَنْعَامِ وَلَاٰمُرَنَّهُمْ فَلَيُغَيِّرُنَّ خَلْقَ اللّٰهِ ۚ وَمَنْ يَّتَّخِذِ الشَّيْطٰنَ وَلِيًّا مِّنْ دُوْنِ اللّٰهِ فَقَدْ خَسِرَ خُسْرَانًا مُّبِيْنًا</w:t>
      </w:r>
    </w:p>
    <w:p w14:paraId="2EC12E80" w14:textId="03624BCF" w:rsidR="002254AC" w:rsidRPr="002254AC" w:rsidRDefault="002254AC" w:rsidP="00DB7EDC">
      <w:pPr>
        <w:ind w:firstLine="0"/>
        <w:jc w:val="both"/>
        <w:rPr>
          <w:i/>
          <w:iCs/>
          <w:szCs w:val="24"/>
        </w:rPr>
      </w:pPr>
      <w:proofErr w:type="spellStart"/>
      <w:r w:rsidRPr="002254AC">
        <w:rPr>
          <w:i/>
          <w:iCs/>
          <w:szCs w:val="24"/>
        </w:rPr>
        <w:t>Artinya</w:t>
      </w:r>
      <w:proofErr w:type="spellEnd"/>
      <w:r w:rsidRPr="002254AC">
        <w:rPr>
          <w:i/>
          <w:iCs/>
          <w:szCs w:val="24"/>
        </w:rPr>
        <w:t xml:space="preserve">: “dan </w:t>
      </w:r>
      <w:proofErr w:type="spellStart"/>
      <w:r w:rsidRPr="002254AC">
        <w:rPr>
          <w:i/>
          <w:iCs/>
          <w:szCs w:val="24"/>
        </w:rPr>
        <w:t>aku</w:t>
      </w:r>
      <w:proofErr w:type="spellEnd"/>
      <w:r w:rsidRPr="002254AC">
        <w:rPr>
          <w:i/>
          <w:iCs/>
          <w:szCs w:val="24"/>
        </w:rPr>
        <w:t xml:space="preserve"> </w:t>
      </w:r>
      <w:proofErr w:type="spellStart"/>
      <w:r w:rsidRPr="002254AC">
        <w:rPr>
          <w:i/>
          <w:iCs/>
          <w:szCs w:val="24"/>
        </w:rPr>
        <w:t>benar-benar</w:t>
      </w:r>
      <w:proofErr w:type="spellEnd"/>
      <w:r w:rsidRPr="002254AC">
        <w:rPr>
          <w:i/>
          <w:iCs/>
          <w:szCs w:val="24"/>
        </w:rPr>
        <w:t xml:space="preserve"> </w:t>
      </w:r>
      <w:proofErr w:type="spellStart"/>
      <w:r w:rsidRPr="002254AC">
        <w:rPr>
          <w:i/>
          <w:iCs/>
          <w:szCs w:val="24"/>
        </w:rPr>
        <w:t>akan</w:t>
      </w:r>
      <w:proofErr w:type="spellEnd"/>
      <w:r w:rsidRPr="002254AC">
        <w:rPr>
          <w:i/>
          <w:iCs/>
          <w:szCs w:val="24"/>
        </w:rPr>
        <w:t xml:space="preserve"> </w:t>
      </w:r>
      <w:proofErr w:type="spellStart"/>
      <w:r w:rsidRPr="002254AC">
        <w:rPr>
          <w:i/>
          <w:iCs/>
          <w:szCs w:val="24"/>
        </w:rPr>
        <w:t>menyesatkan</w:t>
      </w:r>
      <w:proofErr w:type="spellEnd"/>
      <w:r w:rsidRPr="002254AC">
        <w:rPr>
          <w:i/>
          <w:iCs/>
          <w:szCs w:val="24"/>
        </w:rPr>
        <w:t xml:space="preserve"> </w:t>
      </w:r>
      <w:proofErr w:type="spellStart"/>
      <w:r w:rsidRPr="002254AC">
        <w:rPr>
          <w:i/>
          <w:iCs/>
          <w:szCs w:val="24"/>
        </w:rPr>
        <w:t>mereka</w:t>
      </w:r>
      <w:proofErr w:type="spellEnd"/>
      <w:r w:rsidRPr="002254AC">
        <w:rPr>
          <w:i/>
          <w:iCs/>
          <w:szCs w:val="24"/>
        </w:rPr>
        <w:t xml:space="preserve">, dan </w:t>
      </w:r>
      <w:proofErr w:type="spellStart"/>
      <w:r w:rsidRPr="002254AC">
        <w:rPr>
          <w:i/>
          <w:iCs/>
          <w:szCs w:val="24"/>
        </w:rPr>
        <w:t>akan</w:t>
      </w:r>
      <w:proofErr w:type="spellEnd"/>
      <w:r w:rsidRPr="002254AC">
        <w:rPr>
          <w:i/>
          <w:iCs/>
          <w:szCs w:val="24"/>
        </w:rPr>
        <w:t xml:space="preserve"> </w:t>
      </w:r>
      <w:proofErr w:type="spellStart"/>
      <w:r w:rsidRPr="002254AC">
        <w:rPr>
          <w:i/>
          <w:iCs/>
          <w:szCs w:val="24"/>
        </w:rPr>
        <w:t>membangkitkan</w:t>
      </w:r>
      <w:proofErr w:type="spellEnd"/>
      <w:r w:rsidRPr="002254AC">
        <w:rPr>
          <w:i/>
          <w:iCs/>
          <w:szCs w:val="24"/>
        </w:rPr>
        <w:t xml:space="preserve"> </w:t>
      </w:r>
      <w:proofErr w:type="spellStart"/>
      <w:r w:rsidRPr="002254AC">
        <w:rPr>
          <w:i/>
          <w:iCs/>
          <w:szCs w:val="24"/>
        </w:rPr>
        <w:t>angan-angan</w:t>
      </w:r>
      <w:proofErr w:type="spellEnd"/>
      <w:r w:rsidRPr="002254AC">
        <w:rPr>
          <w:i/>
          <w:iCs/>
          <w:szCs w:val="24"/>
        </w:rPr>
        <w:t xml:space="preserve"> </w:t>
      </w:r>
      <w:proofErr w:type="spellStart"/>
      <w:r w:rsidRPr="002254AC">
        <w:rPr>
          <w:i/>
          <w:iCs/>
          <w:szCs w:val="24"/>
        </w:rPr>
        <w:t>kosong</w:t>
      </w:r>
      <w:proofErr w:type="spellEnd"/>
      <w:r w:rsidRPr="002254AC">
        <w:rPr>
          <w:i/>
          <w:iCs/>
          <w:szCs w:val="24"/>
        </w:rPr>
        <w:t xml:space="preserve"> pada </w:t>
      </w:r>
      <w:proofErr w:type="spellStart"/>
      <w:r w:rsidRPr="002254AC">
        <w:rPr>
          <w:i/>
          <w:iCs/>
          <w:szCs w:val="24"/>
        </w:rPr>
        <w:t>mereka</w:t>
      </w:r>
      <w:proofErr w:type="spellEnd"/>
      <w:r w:rsidRPr="002254AC">
        <w:rPr>
          <w:i/>
          <w:iCs/>
          <w:szCs w:val="24"/>
        </w:rPr>
        <w:t xml:space="preserve"> dan </w:t>
      </w:r>
      <w:proofErr w:type="spellStart"/>
      <w:r w:rsidRPr="002254AC">
        <w:rPr>
          <w:i/>
          <w:iCs/>
          <w:szCs w:val="24"/>
        </w:rPr>
        <w:t>menyuruh</w:t>
      </w:r>
      <w:proofErr w:type="spellEnd"/>
      <w:r w:rsidRPr="002254AC">
        <w:rPr>
          <w:i/>
          <w:iCs/>
          <w:szCs w:val="24"/>
        </w:rPr>
        <w:t xml:space="preserve"> </w:t>
      </w:r>
      <w:proofErr w:type="spellStart"/>
      <w:r w:rsidRPr="002254AC">
        <w:rPr>
          <w:i/>
          <w:iCs/>
          <w:szCs w:val="24"/>
        </w:rPr>
        <w:t>mereka</w:t>
      </w:r>
      <w:proofErr w:type="spellEnd"/>
      <w:r w:rsidRPr="002254AC">
        <w:rPr>
          <w:i/>
          <w:iCs/>
          <w:szCs w:val="24"/>
        </w:rPr>
        <w:t xml:space="preserve"> (</w:t>
      </w:r>
      <w:proofErr w:type="spellStart"/>
      <w:r w:rsidRPr="002254AC">
        <w:rPr>
          <w:i/>
          <w:iCs/>
          <w:szCs w:val="24"/>
        </w:rPr>
        <w:t>memotong</w:t>
      </w:r>
      <w:proofErr w:type="spellEnd"/>
      <w:r w:rsidRPr="002254AC">
        <w:rPr>
          <w:i/>
          <w:iCs/>
          <w:szCs w:val="24"/>
        </w:rPr>
        <w:t xml:space="preserve"> </w:t>
      </w:r>
      <w:proofErr w:type="spellStart"/>
      <w:r w:rsidRPr="002254AC">
        <w:rPr>
          <w:i/>
          <w:iCs/>
          <w:szCs w:val="24"/>
        </w:rPr>
        <w:t>telinga-telinga</w:t>
      </w:r>
      <w:proofErr w:type="spellEnd"/>
      <w:r w:rsidRPr="002254AC">
        <w:rPr>
          <w:i/>
          <w:iCs/>
          <w:szCs w:val="24"/>
        </w:rPr>
        <w:t xml:space="preserve"> </w:t>
      </w:r>
      <w:proofErr w:type="spellStart"/>
      <w:r w:rsidRPr="002254AC">
        <w:rPr>
          <w:i/>
          <w:iCs/>
          <w:szCs w:val="24"/>
        </w:rPr>
        <w:t>binatang</w:t>
      </w:r>
      <w:proofErr w:type="spellEnd"/>
      <w:r w:rsidRPr="002254AC">
        <w:rPr>
          <w:i/>
          <w:iCs/>
          <w:szCs w:val="24"/>
        </w:rPr>
        <w:t xml:space="preserve"> </w:t>
      </w:r>
      <w:proofErr w:type="spellStart"/>
      <w:r w:rsidRPr="002254AC">
        <w:rPr>
          <w:i/>
          <w:iCs/>
          <w:szCs w:val="24"/>
        </w:rPr>
        <w:t>ternak</w:t>
      </w:r>
      <w:proofErr w:type="spellEnd"/>
      <w:r w:rsidRPr="002254AC">
        <w:rPr>
          <w:i/>
          <w:iCs/>
          <w:szCs w:val="24"/>
        </w:rPr>
        <w:t xml:space="preserve">), </w:t>
      </w:r>
      <w:proofErr w:type="spellStart"/>
      <w:r w:rsidRPr="002254AC">
        <w:rPr>
          <w:i/>
          <w:iCs/>
          <w:szCs w:val="24"/>
        </w:rPr>
        <w:t>lalu</w:t>
      </w:r>
      <w:proofErr w:type="spellEnd"/>
      <w:r w:rsidRPr="002254AC">
        <w:rPr>
          <w:i/>
          <w:iCs/>
          <w:szCs w:val="24"/>
        </w:rPr>
        <w:t xml:space="preserve"> </w:t>
      </w:r>
      <w:proofErr w:type="spellStart"/>
      <w:r w:rsidRPr="002254AC">
        <w:rPr>
          <w:i/>
          <w:iCs/>
          <w:szCs w:val="24"/>
        </w:rPr>
        <w:t>mereka</w:t>
      </w:r>
      <w:proofErr w:type="spellEnd"/>
      <w:r w:rsidRPr="002254AC">
        <w:rPr>
          <w:i/>
          <w:iCs/>
          <w:szCs w:val="24"/>
        </w:rPr>
        <w:t xml:space="preserve"> </w:t>
      </w:r>
      <w:proofErr w:type="spellStart"/>
      <w:r w:rsidRPr="002254AC">
        <w:rPr>
          <w:i/>
          <w:iCs/>
          <w:szCs w:val="24"/>
        </w:rPr>
        <w:t>benar-benar</w:t>
      </w:r>
      <w:proofErr w:type="spellEnd"/>
      <w:r w:rsidRPr="002254AC">
        <w:rPr>
          <w:i/>
          <w:iCs/>
          <w:szCs w:val="24"/>
        </w:rPr>
        <w:t xml:space="preserve"> </w:t>
      </w:r>
      <w:proofErr w:type="spellStart"/>
      <w:r w:rsidRPr="002254AC">
        <w:rPr>
          <w:i/>
          <w:iCs/>
          <w:szCs w:val="24"/>
        </w:rPr>
        <w:t>memotongnya</w:t>
      </w:r>
      <w:proofErr w:type="spellEnd"/>
      <w:r w:rsidRPr="002254AC">
        <w:rPr>
          <w:i/>
          <w:iCs/>
          <w:szCs w:val="24"/>
        </w:rPr>
        <w:t xml:space="preserve">, dan </w:t>
      </w:r>
      <w:proofErr w:type="spellStart"/>
      <w:r w:rsidRPr="002254AC">
        <w:rPr>
          <w:i/>
          <w:iCs/>
          <w:szCs w:val="24"/>
        </w:rPr>
        <w:t>akan</w:t>
      </w:r>
      <w:proofErr w:type="spellEnd"/>
      <w:r w:rsidRPr="002254AC">
        <w:rPr>
          <w:i/>
          <w:iCs/>
          <w:szCs w:val="24"/>
        </w:rPr>
        <w:t xml:space="preserve"> </w:t>
      </w:r>
      <w:proofErr w:type="spellStart"/>
      <w:r w:rsidRPr="002254AC">
        <w:rPr>
          <w:i/>
          <w:iCs/>
          <w:szCs w:val="24"/>
        </w:rPr>
        <w:t>aku</w:t>
      </w:r>
      <w:proofErr w:type="spellEnd"/>
      <w:r w:rsidRPr="002254AC">
        <w:rPr>
          <w:i/>
          <w:iCs/>
          <w:szCs w:val="24"/>
        </w:rPr>
        <w:t xml:space="preserve"> </w:t>
      </w:r>
      <w:proofErr w:type="spellStart"/>
      <w:r w:rsidRPr="002254AC">
        <w:rPr>
          <w:i/>
          <w:iCs/>
          <w:szCs w:val="24"/>
        </w:rPr>
        <w:t>suruh</w:t>
      </w:r>
      <w:proofErr w:type="spellEnd"/>
      <w:r w:rsidRPr="002254AC">
        <w:rPr>
          <w:i/>
          <w:iCs/>
          <w:szCs w:val="24"/>
        </w:rPr>
        <w:t xml:space="preserve"> </w:t>
      </w:r>
      <w:proofErr w:type="spellStart"/>
      <w:r w:rsidRPr="002254AC">
        <w:rPr>
          <w:i/>
          <w:iCs/>
          <w:szCs w:val="24"/>
        </w:rPr>
        <w:t>mereka</w:t>
      </w:r>
      <w:proofErr w:type="spellEnd"/>
      <w:r w:rsidRPr="002254AC">
        <w:rPr>
          <w:i/>
          <w:iCs/>
          <w:szCs w:val="24"/>
        </w:rPr>
        <w:t xml:space="preserve"> (</w:t>
      </w:r>
      <w:proofErr w:type="spellStart"/>
      <w:r w:rsidRPr="002254AC">
        <w:rPr>
          <w:i/>
          <w:iCs/>
          <w:szCs w:val="24"/>
        </w:rPr>
        <w:t>mengubah</w:t>
      </w:r>
      <w:proofErr w:type="spellEnd"/>
      <w:r w:rsidRPr="002254AC">
        <w:rPr>
          <w:i/>
          <w:iCs/>
          <w:szCs w:val="24"/>
        </w:rPr>
        <w:t xml:space="preserve"> </w:t>
      </w:r>
      <w:proofErr w:type="spellStart"/>
      <w:r w:rsidRPr="002254AC">
        <w:rPr>
          <w:i/>
          <w:iCs/>
          <w:szCs w:val="24"/>
        </w:rPr>
        <w:t>ciptaan</w:t>
      </w:r>
      <w:proofErr w:type="spellEnd"/>
      <w:r w:rsidRPr="002254AC">
        <w:rPr>
          <w:i/>
          <w:iCs/>
          <w:szCs w:val="24"/>
        </w:rPr>
        <w:t xml:space="preserve"> Allah), </w:t>
      </w:r>
      <w:proofErr w:type="spellStart"/>
      <w:r w:rsidRPr="002254AC">
        <w:rPr>
          <w:i/>
          <w:iCs/>
          <w:szCs w:val="24"/>
        </w:rPr>
        <w:t>lalu</w:t>
      </w:r>
      <w:proofErr w:type="spellEnd"/>
      <w:r w:rsidRPr="002254AC">
        <w:rPr>
          <w:i/>
          <w:iCs/>
          <w:szCs w:val="24"/>
        </w:rPr>
        <w:t xml:space="preserve"> </w:t>
      </w:r>
      <w:proofErr w:type="spellStart"/>
      <w:r w:rsidRPr="002254AC">
        <w:rPr>
          <w:i/>
          <w:iCs/>
          <w:szCs w:val="24"/>
        </w:rPr>
        <w:t>benar-benar</w:t>
      </w:r>
      <w:proofErr w:type="spellEnd"/>
      <w:r w:rsidRPr="002254AC">
        <w:rPr>
          <w:i/>
          <w:iCs/>
          <w:szCs w:val="24"/>
        </w:rPr>
        <w:t xml:space="preserve"> </w:t>
      </w:r>
      <w:proofErr w:type="spellStart"/>
      <w:r w:rsidRPr="002254AC">
        <w:rPr>
          <w:i/>
          <w:iCs/>
          <w:szCs w:val="24"/>
        </w:rPr>
        <w:t>mereka</w:t>
      </w:r>
      <w:proofErr w:type="spellEnd"/>
      <w:r w:rsidRPr="002254AC">
        <w:rPr>
          <w:i/>
          <w:iCs/>
          <w:szCs w:val="24"/>
        </w:rPr>
        <w:t xml:space="preserve"> </w:t>
      </w:r>
      <w:proofErr w:type="spellStart"/>
      <w:r w:rsidRPr="002254AC">
        <w:rPr>
          <w:i/>
          <w:iCs/>
          <w:szCs w:val="24"/>
        </w:rPr>
        <w:t>meubahnya</w:t>
      </w:r>
      <w:proofErr w:type="spellEnd"/>
      <w:r w:rsidRPr="002254AC">
        <w:rPr>
          <w:i/>
          <w:iCs/>
          <w:szCs w:val="24"/>
        </w:rPr>
        <w:t xml:space="preserve">.  </w:t>
      </w:r>
      <w:proofErr w:type="spellStart"/>
      <w:r w:rsidRPr="002254AC">
        <w:rPr>
          <w:i/>
          <w:iCs/>
          <w:szCs w:val="24"/>
        </w:rPr>
        <w:t>Barangsiapa</w:t>
      </w:r>
      <w:proofErr w:type="spellEnd"/>
      <w:r w:rsidRPr="002254AC">
        <w:rPr>
          <w:i/>
          <w:iCs/>
          <w:szCs w:val="24"/>
        </w:rPr>
        <w:t xml:space="preserve"> yang </w:t>
      </w:r>
      <w:proofErr w:type="spellStart"/>
      <w:r w:rsidRPr="002254AC">
        <w:rPr>
          <w:i/>
          <w:iCs/>
          <w:szCs w:val="24"/>
        </w:rPr>
        <w:t>menjadikan</w:t>
      </w:r>
      <w:proofErr w:type="spellEnd"/>
      <w:r w:rsidRPr="002254AC">
        <w:rPr>
          <w:i/>
          <w:iCs/>
          <w:szCs w:val="24"/>
        </w:rPr>
        <w:t xml:space="preserve"> </w:t>
      </w:r>
      <w:proofErr w:type="spellStart"/>
      <w:r w:rsidRPr="002254AC">
        <w:rPr>
          <w:i/>
          <w:iCs/>
          <w:szCs w:val="24"/>
        </w:rPr>
        <w:t>syaitan</w:t>
      </w:r>
      <w:proofErr w:type="spellEnd"/>
      <w:r w:rsidRPr="002254AC">
        <w:rPr>
          <w:i/>
          <w:iCs/>
          <w:szCs w:val="24"/>
        </w:rPr>
        <w:t xml:space="preserve"> </w:t>
      </w:r>
      <w:proofErr w:type="spellStart"/>
      <w:r w:rsidRPr="002254AC">
        <w:rPr>
          <w:i/>
          <w:iCs/>
          <w:szCs w:val="24"/>
        </w:rPr>
        <w:t>menjadi</w:t>
      </w:r>
      <w:proofErr w:type="spellEnd"/>
      <w:r w:rsidRPr="002254AC">
        <w:rPr>
          <w:i/>
          <w:iCs/>
          <w:szCs w:val="24"/>
        </w:rPr>
        <w:t xml:space="preserve"> </w:t>
      </w:r>
      <w:proofErr w:type="spellStart"/>
      <w:r w:rsidRPr="002254AC">
        <w:rPr>
          <w:i/>
          <w:iCs/>
          <w:szCs w:val="24"/>
        </w:rPr>
        <w:t>pelindung</w:t>
      </w:r>
      <w:proofErr w:type="spellEnd"/>
      <w:r w:rsidRPr="002254AC">
        <w:rPr>
          <w:i/>
          <w:iCs/>
          <w:szCs w:val="24"/>
        </w:rPr>
        <w:t xml:space="preserve"> </w:t>
      </w:r>
      <w:proofErr w:type="spellStart"/>
      <w:r w:rsidRPr="002254AC">
        <w:rPr>
          <w:i/>
          <w:iCs/>
          <w:szCs w:val="24"/>
        </w:rPr>
        <w:t>selain</w:t>
      </w:r>
      <w:proofErr w:type="spellEnd"/>
      <w:r w:rsidRPr="002254AC">
        <w:rPr>
          <w:i/>
          <w:iCs/>
          <w:szCs w:val="24"/>
        </w:rPr>
        <w:t xml:space="preserve"> Allah, </w:t>
      </w:r>
      <w:proofErr w:type="spellStart"/>
      <w:r w:rsidRPr="002254AC">
        <w:rPr>
          <w:i/>
          <w:iCs/>
          <w:szCs w:val="24"/>
        </w:rPr>
        <w:t>Maka</w:t>
      </w:r>
      <w:proofErr w:type="spellEnd"/>
      <w:r w:rsidRPr="002254AC">
        <w:rPr>
          <w:i/>
          <w:iCs/>
          <w:szCs w:val="24"/>
        </w:rPr>
        <w:t xml:space="preserve"> </w:t>
      </w:r>
      <w:proofErr w:type="spellStart"/>
      <w:r w:rsidRPr="002254AC">
        <w:rPr>
          <w:i/>
          <w:iCs/>
          <w:szCs w:val="24"/>
        </w:rPr>
        <w:t>Sesungguhnya</w:t>
      </w:r>
      <w:proofErr w:type="spellEnd"/>
      <w:r w:rsidRPr="002254AC">
        <w:rPr>
          <w:i/>
          <w:iCs/>
          <w:szCs w:val="24"/>
        </w:rPr>
        <w:t xml:space="preserve"> </w:t>
      </w:r>
      <w:proofErr w:type="spellStart"/>
      <w:r w:rsidRPr="002254AC">
        <w:rPr>
          <w:i/>
          <w:iCs/>
          <w:szCs w:val="24"/>
        </w:rPr>
        <w:t>ia</w:t>
      </w:r>
      <w:proofErr w:type="spellEnd"/>
      <w:r w:rsidRPr="002254AC">
        <w:rPr>
          <w:i/>
          <w:iCs/>
          <w:szCs w:val="24"/>
        </w:rPr>
        <w:t xml:space="preserve"> </w:t>
      </w:r>
      <w:proofErr w:type="spellStart"/>
      <w:r w:rsidRPr="002254AC">
        <w:rPr>
          <w:i/>
          <w:iCs/>
          <w:szCs w:val="24"/>
        </w:rPr>
        <w:t>menderita</w:t>
      </w:r>
      <w:proofErr w:type="spellEnd"/>
      <w:r w:rsidRPr="002254AC">
        <w:rPr>
          <w:i/>
          <w:iCs/>
          <w:szCs w:val="24"/>
        </w:rPr>
        <w:t xml:space="preserve"> </w:t>
      </w:r>
      <w:proofErr w:type="spellStart"/>
      <w:r w:rsidRPr="002254AC">
        <w:rPr>
          <w:i/>
          <w:iCs/>
          <w:szCs w:val="24"/>
        </w:rPr>
        <w:t>kerugian</w:t>
      </w:r>
      <w:proofErr w:type="spellEnd"/>
      <w:r w:rsidRPr="002254AC">
        <w:rPr>
          <w:i/>
          <w:iCs/>
          <w:szCs w:val="24"/>
        </w:rPr>
        <w:t xml:space="preserve"> yang </w:t>
      </w:r>
      <w:proofErr w:type="spellStart"/>
      <w:r w:rsidRPr="002254AC">
        <w:rPr>
          <w:i/>
          <w:iCs/>
          <w:szCs w:val="24"/>
        </w:rPr>
        <w:t>nyata</w:t>
      </w:r>
      <w:proofErr w:type="spellEnd"/>
      <w:r w:rsidRPr="002254AC">
        <w:rPr>
          <w:i/>
          <w:iCs/>
          <w:szCs w:val="24"/>
        </w:rPr>
        <w:t>”</w:t>
      </w:r>
    </w:p>
    <w:p w14:paraId="508D482D" w14:textId="11695E1E" w:rsidR="002254AC" w:rsidRPr="002254AC" w:rsidRDefault="002254AC" w:rsidP="00DB7EDC">
      <w:pPr>
        <w:ind w:firstLine="720"/>
        <w:jc w:val="both"/>
        <w:rPr>
          <w:szCs w:val="24"/>
        </w:rPr>
      </w:pPr>
      <w:proofErr w:type="spellStart"/>
      <w:r w:rsidRPr="002254AC">
        <w:rPr>
          <w:szCs w:val="24"/>
        </w:rPr>
        <w:t>Hamka</w:t>
      </w:r>
      <w:proofErr w:type="spellEnd"/>
      <w:r w:rsidRPr="002254AC">
        <w:rPr>
          <w:szCs w:val="24"/>
        </w:rPr>
        <w:t xml:space="preserve"> </w:t>
      </w:r>
      <w:proofErr w:type="spellStart"/>
      <w:r w:rsidRPr="002254AC">
        <w:rPr>
          <w:szCs w:val="24"/>
        </w:rPr>
        <w:t>menafsirkan</w:t>
      </w:r>
      <w:proofErr w:type="spellEnd"/>
      <w:r w:rsidRPr="002254AC">
        <w:rPr>
          <w:szCs w:val="24"/>
        </w:rPr>
        <w:t xml:space="preserve"> </w:t>
      </w:r>
      <w:proofErr w:type="spellStart"/>
      <w:r w:rsidRPr="002254AC">
        <w:rPr>
          <w:szCs w:val="24"/>
        </w:rPr>
        <w:t>ayat</w:t>
      </w:r>
      <w:proofErr w:type="spellEnd"/>
      <w:r w:rsidRPr="002254AC">
        <w:rPr>
          <w:szCs w:val="24"/>
        </w:rPr>
        <w:t xml:space="preserve"> </w:t>
      </w:r>
      <w:proofErr w:type="spellStart"/>
      <w:r w:rsidRPr="002254AC">
        <w:rPr>
          <w:szCs w:val="24"/>
        </w:rPr>
        <w:t>ini</w:t>
      </w:r>
      <w:proofErr w:type="spellEnd"/>
      <w:r w:rsidRPr="002254AC">
        <w:rPr>
          <w:szCs w:val="24"/>
        </w:rPr>
        <w:t xml:space="preserve"> </w:t>
      </w:r>
      <w:proofErr w:type="spellStart"/>
      <w:r w:rsidRPr="002254AC">
        <w:rPr>
          <w:szCs w:val="24"/>
        </w:rPr>
        <w:t>ada</w:t>
      </w:r>
      <w:proofErr w:type="spellEnd"/>
      <w:r w:rsidRPr="002254AC">
        <w:rPr>
          <w:szCs w:val="24"/>
        </w:rPr>
        <w:t xml:space="preserve"> </w:t>
      </w:r>
      <w:proofErr w:type="spellStart"/>
      <w:r w:rsidRPr="002254AC">
        <w:rPr>
          <w:szCs w:val="24"/>
        </w:rPr>
        <w:t>dua</w:t>
      </w:r>
      <w:proofErr w:type="spellEnd"/>
      <w:r w:rsidRPr="002254AC">
        <w:rPr>
          <w:szCs w:val="24"/>
        </w:rPr>
        <w:t xml:space="preserve"> </w:t>
      </w:r>
      <w:proofErr w:type="spellStart"/>
      <w:r w:rsidRPr="002254AC">
        <w:rPr>
          <w:szCs w:val="24"/>
        </w:rPr>
        <w:t>penafsiaran</w:t>
      </w:r>
      <w:proofErr w:type="spellEnd"/>
      <w:r w:rsidRPr="002254AC">
        <w:rPr>
          <w:szCs w:val="24"/>
        </w:rPr>
        <w:t>:</w:t>
      </w:r>
      <w:r w:rsidR="00DB7EDC">
        <w:rPr>
          <w:szCs w:val="24"/>
        </w:rPr>
        <w:t xml:space="preserve"> </w:t>
      </w:r>
      <w:proofErr w:type="spellStart"/>
      <w:r w:rsidRPr="002254AC">
        <w:rPr>
          <w:szCs w:val="24"/>
        </w:rPr>
        <w:t>Penafsiran</w:t>
      </w:r>
      <w:proofErr w:type="spellEnd"/>
      <w:r w:rsidRPr="002254AC">
        <w:rPr>
          <w:szCs w:val="24"/>
        </w:rPr>
        <w:t xml:space="preserve"> yang </w:t>
      </w:r>
      <w:proofErr w:type="spellStart"/>
      <w:r w:rsidRPr="002254AC">
        <w:rPr>
          <w:szCs w:val="24"/>
        </w:rPr>
        <w:t>pertama</w:t>
      </w:r>
      <w:proofErr w:type="spellEnd"/>
      <w:r w:rsidRPr="002254AC">
        <w:rPr>
          <w:szCs w:val="24"/>
        </w:rPr>
        <w:t xml:space="preserve"> </w:t>
      </w:r>
      <w:proofErr w:type="spellStart"/>
      <w:r w:rsidRPr="002254AC">
        <w:rPr>
          <w:szCs w:val="24"/>
        </w:rPr>
        <w:t>menjelaskan</w:t>
      </w:r>
      <w:proofErr w:type="spellEnd"/>
      <w:r w:rsidRPr="002254AC">
        <w:rPr>
          <w:szCs w:val="24"/>
        </w:rPr>
        <w:t xml:space="preserve"> </w:t>
      </w:r>
      <w:proofErr w:type="spellStart"/>
      <w:r w:rsidRPr="002254AC">
        <w:rPr>
          <w:szCs w:val="24"/>
        </w:rPr>
        <w:t>bahwa</w:t>
      </w:r>
      <w:proofErr w:type="spellEnd"/>
      <w:r w:rsidRPr="002254AC">
        <w:rPr>
          <w:szCs w:val="24"/>
        </w:rPr>
        <w:t xml:space="preserve"> </w:t>
      </w:r>
      <w:proofErr w:type="spellStart"/>
      <w:r w:rsidRPr="002254AC">
        <w:rPr>
          <w:szCs w:val="24"/>
        </w:rPr>
        <w:t>syaitan</w:t>
      </w:r>
      <w:proofErr w:type="spellEnd"/>
      <w:r w:rsidRPr="002254AC">
        <w:rPr>
          <w:szCs w:val="24"/>
        </w:rPr>
        <w:t xml:space="preserve"> </w:t>
      </w:r>
      <w:proofErr w:type="spellStart"/>
      <w:r w:rsidRPr="002254AC">
        <w:rPr>
          <w:szCs w:val="24"/>
        </w:rPr>
        <w:t>berusaha</w:t>
      </w:r>
      <w:proofErr w:type="spellEnd"/>
      <w:r w:rsidRPr="002254AC">
        <w:rPr>
          <w:szCs w:val="24"/>
        </w:rPr>
        <w:t xml:space="preserve"> </w:t>
      </w:r>
      <w:proofErr w:type="spellStart"/>
      <w:r w:rsidRPr="002254AC">
        <w:rPr>
          <w:szCs w:val="24"/>
        </w:rPr>
        <w:t>membelokkan</w:t>
      </w:r>
      <w:proofErr w:type="spellEnd"/>
      <w:r w:rsidRPr="002254AC">
        <w:rPr>
          <w:szCs w:val="24"/>
        </w:rPr>
        <w:t xml:space="preserve"> </w:t>
      </w:r>
      <w:proofErr w:type="spellStart"/>
      <w:r w:rsidRPr="002254AC">
        <w:rPr>
          <w:szCs w:val="24"/>
        </w:rPr>
        <w:t>manusia</w:t>
      </w:r>
      <w:proofErr w:type="spellEnd"/>
      <w:r w:rsidRPr="002254AC">
        <w:rPr>
          <w:szCs w:val="24"/>
        </w:rPr>
        <w:t xml:space="preserve"> </w:t>
      </w:r>
      <w:proofErr w:type="spellStart"/>
      <w:r w:rsidRPr="002254AC">
        <w:rPr>
          <w:szCs w:val="24"/>
        </w:rPr>
        <w:t>sehingga</w:t>
      </w:r>
      <w:proofErr w:type="spellEnd"/>
      <w:r w:rsidRPr="002254AC">
        <w:rPr>
          <w:szCs w:val="24"/>
        </w:rPr>
        <w:t xml:space="preserve"> </w:t>
      </w:r>
      <w:proofErr w:type="spellStart"/>
      <w:r w:rsidRPr="002254AC">
        <w:rPr>
          <w:szCs w:val="24"/>
        </w:rPr>
        <w:t>terlepas</w:t>
      </w:r>
      <w:proofErr w:type="spellEnd"/>
      <w:r w:rsidRPr="002254AC">
        <w:rPr>
          <w:szCs w:val="24"/>
        </w:rPr>
        <w:t xml:space="preserve"> </w:t>
      </w:r>
      <w:proofErr w:type="spellStart"/>
      <w:r w:rsidRPr="002254AC">
        <w:rPr>
          <w:szCs w:val="24"/>
        </w:rPr>
        <w:t>dari</w:t>
      </w:r>
      <w:proofErr w:type="spellEnd"/>
      <w:r w:rsidRPr="002254AC">
        <w:rPr>
          <w:szCs w:val="24"/>
        </w:rPr>
        <w:t xml:space="preserve"> garis fitrah </w:t>
      </w:r>
      <w:proofErr w:type="spellStart"/>
      <w:r w:rsidRPr="002254AC">
        <w:rPr>
          <w:szCs w:val="24"/>
        </w:rPr>
        <w:t>asli</w:t>
      </w:r>
      <w:proofErr w:type="spellEnd"/>
      <w:r w:rsidRPr="002254AC">
        <w:rPr>
          <w:szCs w:val="24"/>
        </w:rPr>
        <w:t xml:space="preserve"> </w:t>
      </w:r>
      <w:proofErr w:type="spellStart"/>
      <w:r w:rsidRPr="002254AC">
        <w:rPr>
          <w:szCs w:val="24"/>
        </w:rPr>
        <w:t>kejadiannya</w:t>
      </w:r>
      <w:proofErr w:type="spellEnd"/>
      <w:r w:rsidRPr="002254AC">
        <w:rPr>
          <w:szCs w:val="24"/>
        </w:rPr>
        <w:t xml:space="preserve">, </w:t>
      </w:r>
      <w:proofErr w:type="spellStart"/>
      <w:r w:rsidRPr="002254AC">
        <w:rPr>
          <w:szCs w:val="24"/>
        </w:rPr>
        <w:t>supaya</w:t>
      </w:r>
      <w:proofErr w:type="spellEnd"/>
      <w:r w:rsidRPr="002254AC">
        <w:rPr>
          <w:szCs w:val="24"/>
        </w:rPr>
        <w:t xml:space="preserve"> </w:t>
      </w:r>
      <w:proofErr w:type="spellStart"/>
      <w:r w:rsidRPr="002254AC">
        <w:rPr>
          <w:szCs w:val="24"/>
        </w:rPr>
        <w:t>menjadi</w:t>
      </w:r>
      <w:proofErr w:type="spellEnd"/>
      <w:r w:rsidRPr="002254AC">
        <w:rPr>
          <w:szCs w:val="24"/>
        </w:rPr>
        <w:t xml:space="preserve"> </w:t>
      </w:r>
      <w:proofErr w:type="spellStart"/>
      <w:r w:rsidRPr="002254AC">
        <w:rPr>
          <w:szCs w:val="24"/>
        </w:rPr>
        <w:t>musyrik</w:t>
      </w:r>
      <w:proofErr w:type="spellEnd"/>
      <w:r w:rsidRPr="002254AC">
        <w:rPr>
          <w:szCs w:val="24"/>
        </w:rPr>
        <w:t xml:space="preserve">, </w:t>
      </w:r>
      <w:proofErr w:type="spellStart"/>
      <w:r w:rsidRPr="002254AC">
        <w:rPr>
          <w:szCs w:val="24"/>
        </w:rPr>
        <w:t>memuja</w:t>
      </w:r>
      <w:proofErr w:type="spellEnd"/>
      <w:r w:rsidRPr="002254AC">
        <w:rPr>
          <w:szCs w:val="24"/>
        </w:rPr>
        <w:t xml:space="preserve"> </w:t>
      </w:r>
      <w:proofErr w:type="spellStart"/>
      <w:r w:rsidRPr="002254AC">
        <w:rPr>
          <w:szCs w:val="24"/>
        </w:rPr>
        <w:t>hantu</w:t>
      </w:r>
      <w:proofErr w:type="spellEnd"/>
      <w:r w:rsidRPr="002254AC">
        <w:rPr>
          <w:szCs w:val="24"/>
        </w:rPr>
        <w:t xml:space="preserve"> dan </w:t>
      </w:r>
      <w:proofErr w:type="spellStart"/>
      <w:r w:rsidRPr="002254AC">
        <w:rPr>
          <w:szCs w:val="24"/>
        </w:rPr>
        <w:t>syaitan</w:t>
      </w:r>
      <w:proofErr w:type="spellEnd"/>
      <w:r w:rsidRPr="002254AC">
        <w:rPr>
          <w:szCs w:val="24"/>
        </w:rPr>
        <w:t xml:space="preserve">, </w:t>
      </w:r>
      <w:proofErr w:type="spellStart"/>
      <w:r w:rsidRPr="002254AC">
        <w:rPr>
          <w:szCs w:val="24"/>
        </w:rPr>
        <w:t>memuja</w:t>
      </w:r>
      <w:proofErr w:type="spellEnd"/>
      <w:r w:rsidRPr="002254AC">
        <w:rPr>
          <w:szCs w:val="24"/>
        </w:rPr>
        <w:t xml:space="preserve"> </w:t>
      </w:r>
      <w:proofErr w:type="spellStart"/>
      <w:r w:rsidRPr="002254AC">
        <w:rPr>
          <w:szCs w:val="24"/>
        </w:rPr>
        <w:t>benda</w:t>
      </w:r>
      <w:proofErr w:type="spellEnd"/>
      <w:r w:rsidRPr="002254AC">
        <w:rPr>
          <w:szCs w:val="24"/>
        </w:rPr>
        <w:t xml:space="preserve">, </w:t>
      </w:r>
      <w:proofErr w:type="spellStart"/>
      <w:r w:rsidRPr="002254AC">
        <w:rPr>
          <w:szCs w:val="24"/>
        </w:rPr>
        <w:t>memuja</w:t>
      </w:r>
      <w:proofErr w:type="spellEnd"/>
      <w:r w:rsidRPr="002254AC">
        <w:rPr>
          <w:szCs w:val="24"/>
        </w:rPr>
        <w:t xml:space="preserve"> batu dan </w:t>
      </w:r>
      <w:proofErr w:type="spellStart"/>
      <w:r w:rsidRPr="002254AC">
        <w:rPr>
          <w:szCs w:val="24"/>
        </w:rPr>
        <w:t>keris</w:t>
      </w:r>
      <w:proofErr w:type="spellEnd"/>
      <w:r w:rsidRPr="002254AC">
        <w:rPr>
          <w:szCs w:val="24"/>
        </w:rPr>
        <w:t xml:space="preserve"> dan </w:t>
      </w:r>
      <w:proofErr w:type="spellStart"/>
      <w:r w:rsidRPr="002254AC">
        <w:rPr>
          <w:szCs w:val="24"/>
        </w:rPr>
        <w:t>tempat-tempat</w:t>
      </w:r>
      <w:proofErr w:type="spellEnd"/>
      <w:r w:rsidRPr="002254AC">
        <w:rPr>
          <w:szCs w:val="24"/>
        </w:rPr>
        <w:t xml:space="preserve"> yang </w:t>
      </w:r>
      <w:proofErr w:type="spellStart"/>
      <w:r w:rsidRPr="002254AC">
        <w:rPr>
          <w:szCs w:val="24"/>
        </w:rPr>
        <w:t>disaktikan</w:t>
      </w:r>
      <w:proofErr w:type="spellEnd"/>
      <w:r w:rsidRPr="002254AC">
        <w:rPr>
          <w:szCs w:val="24"/>
        </w:rPr>
        <w:t xml:space="preserve">. </w:t>
      </w:r>
      <w:proofErr w:type="spellStart"/>
      <w:r w:rsidRPr="002254AC">
        <w:rPr>
          <w:szCs w:val="24"/>
        </w:rPr>
        <w:t>Sehingga</w:t>
      </w:r>
      <w:proofErr w:type="spellEnd"/>
      <w:r w:rsidRPr="002254AC">
        <w:rPr>
          <w:szCs w:val="24"/>
        </w:rPr>
        <w:t xml:space="preserve"> </w:t>
      </w:r>
      <w:proofErr w:type="spellStart"/>
      <w:r w:rsidRPr="002254AC">
        <w:rPr>
          <w:szCs w:val="24"/>
        </w:rPr>
        <w:t>karena</w:t>
      </w:r>
      <w:proofErr w:type="spellEnd"/>
      <w:r w:rsidRPr="002254AC">
        <w:rPr>
          <w:szCs w:val="24"/>
        </w:rPr>
        <w:t xml:space="preserve"> </w:t>
      </w:r>
      <w:proofErr w:type="spellStart"/>
      <w:r w:rsidRPr="002254AC">
        <w:rPr>
          <w:szCs w:val="24"/>
        </w:rPr>
        <w:t>perdayaan</w:t>
      </w:r>
      <w:proofErr w:type="spellEnd"/>
      <w:r w:rsidRPr="002254AC">
        <w:rPr>
          <w:szCs w:val="24"/>
        </w:rPr>
        <w:t xml:space="preserve"> </w:t>
      </w:r>
      <w:proofErr w:type="spellStart"/>
      <w:r w:rsidRPr="002254AC">
        <w:rPr>
          <w:szCs w:val="24"/>
        </w:rPr>
        <w:t>syaitan</w:t>
      </w:r>
      <w:proofErr w:type="spellEnd"/>
      <w:r w:rsidRPr="002254AC">
        <w:rPr>
          <w:szCs w:val="24"/>
        </w:rPr>
        <w:t xml:space="preserve"> </w:t>
      </w:r>
      <w:proofErr w:type="spellStart"/>
      <w:r w:rsidRPr="002254AC">
        <w:rPr>
          <w:szCs w:val="24"/>
        </w:rPr>
        <w:t>itu</w:t>
      </w:r>
      <w:proofErr w:type="spellEnd"/>
      <w:r w:rsidRPr="002254AC">
        <w:rPr>
          <w:szCs w:val="24"/>
        </w:rPr>
        <w:t xml:space="preserve"> </w:t>
      </w:r>
      <w:proofErr w:type="spellStart"/>
      <w:r w:rsidRPr="002254AC">
        <w:rPr>
          <w:szCs w:val="24"/>
        </w:rPr>
        <w:t>banyak</w:t>
      </w:r>
      <w:proofErr w:type="spellEnd"/>
      <w:r w:rsidRPr="002254AC">
        <w:rPr>
          <w:szCs w:val="24"/>
        </w:rPr>
        <w:t xml:space="preserve"> orang yang </w:t>
      </w:r>
      <w:proofErr w:type="spellStart"/>
      <w:r w:rsidRPr="002254AC">
        <w:rPr>
          <w:szCs w:val="24"/>
        </w:rPr>
        <w:t>masih</w:t>
      </w:r>
      <w:proofErr w:type="spellEnd"/>
      <w:r w:rsidRPr="002254AC">
        <w:rPr>
          <w:szCs w:val="24"/>
        </w:rPr>
        <w:t xml:space="preserve"> </w:t>
      </w:r>
      <w:proofErr w:type="spellStart"/>
      <w:r w:rsidRPr="002254AC">
        <w:rPr>
          <w:szCs w:val="24"/>
        </w:rPr>
        <w:t>mengakui</w:t>
      </w:r>
      <w:proofErr w:type="spellEnd"/>
      <w:r w:rsidRPr="002254AC">
        <w:rPr>
          <w:szCs w:val="24"/>
        </w:rPr>
        <w:t xml:space="preserve"> </w:t>
      </w:r>
      <w:proofErr w:type="spellStart"/>
      <w:r w:rsidRPr="002254AC">
        <w:rPr>
          <w:szCs w:val="24"/>
        </w:rPr>
        <w:t>dirinya</w:t>
      </w:r>
      <w:proofErr w:type="spellEnd"/>
      <w:r w:rsidRPr="002254AC">
        <w:rPr>
          <w:szCs w:val="24"/>
        </w:rPr>
        <w:t xml:space="preserve"> hamba Allah </w:t>
      </w:r>
      <w:proofErr w:type="spellStart"/>
      <w:r w:rsidRPr="002254AC">
        <w:rPr>
          <w:szCs w:val="24"/>
        </w:rPr>
        <w:t>tetapi</w:t>
      </w:r>
      <w:proofErr w:type="spellEnd"/>
      <w:r w:rsidRPr="002254AC">
        <w:rPr>
          <w:szCs w:val="24"/>
        </w:rPr>
        <w:t xml:space="preserve"> </w:t>
      </w:r>
      <w:proofErr w:type="spellStart"/>
      <w:r w:rsidRPr="002254AC">
        <w:rPr>
          <w:szCs w:val="24"/>
        </w:rPr>
        <w:t>tidak</w:t>
      </w:r>
      <w:proofErr w:type="spellEnd"/>
      <w:r w:rsidRPr="002254AC">
        <w:rPr>
          <w:szCs w:val="24"/>
        </w:rPr>
        <w:t xml:space="preserve"> </w:t>
      </w:r>
      <w:proofErr w:type="spellStart"/>
      <w:r w:rsidRPr="002254AC">
        <w:rPr>
          <w:szCs w:val="24"/>
        </w:rPr>
        <w:t>lagi</w:t>
      </w:r>
      <w:proofErr w:type="spellEnd"/>
      <w:r w:rsidRPr="002254AC">
        <w:rPr>
          <w:szCs w:val="24"/>
        </w:rPr>
        <w:t xml:space="preserve"> </w:t>
      </w:r>
      <w:proofErr w:type="spellStart"/>
      <w:r w:rsidRPr="002254AC">
        <w:rPr>
          <w:szCs w:val="24"/>
        </w:rPr>
        <w:t>menyesuaikan</w:t>
      </w:r>
      <w:proofErr w:type="spellEnd"/>
      <w:r w:rsidRPr="002254AC">
        <w:rPr>
          <w:szCs w:val="24"/>
        </w:rPr>
        <w:t xml:space="preserve"> </w:t>
      </w:r>
      <w:proofErr w:type="spellStart"/>
      <w:r w:rsidRPr="002254AC">
        <w:rPr>
          <w:szCs w:val="24"/>
        </w:rPr>
        <w:t>fitrahnya</w:t>
      </w:r>
      <w:proofErr w:type="spellEnd"/>
      <w:r w:rsidRPr="002254AC">
        <w:rPr>
          <w:szCs w:val="24"/>
        </w:rPr>
        <w:t xml:space="preserve"> </w:t>
      </w:r>
      <w:proofErr w:type="spellStart"/>
      <w:r w:rsidRPr="002254AC">
        <w:rPr>
          <w:szCs w:val="24"/>
        </w:rPr>
        <w:t>dengan</w:t>
      </w:r>
      <w:proofErr w:type="spellEnd"/>
      <w:r w:rsidRPr="002254AC">
        <w:rPr>
          <w:szCs w:val="24"/>
        </w:rPr>
        <w:t xml:space="preserve"> agama Islam, dan </w:t>
      </w:r>
      <w:proofErr w:type="spellStart"/>
      <w:r w:rsidRPr="002254AC">
        <w:rPr>
          <w:szCs w:val="24"/>
        </w:rPr>
        <w:t>tidak</w:t>
      </w:r>
      <w:proofErr w:type="spellEnd"/>
      <w:r w:rsidRPr="002254AC">
        <w:rPr>
          <w:szCs w:val="24"/>
        </w:rPr>
        <w:t xml:space="preserve"> </w:t>
      </w:r>
      <w:proofErr w:type="spellStart"/>
      <w:r w:rsidRPr="002254AC">
        <w:rPr>
          <w:szCs w:val="24"/>
        </w:rPr>
        <w:t>mengikuti</w:t>
      </w:r>
      <w:proofErr w:type="spellEnd"/>
      <w:r w:rsidRPr="002254AC">
        <w:rPr>
          <w:szCs w:val="24"/>
        </w:rPr>
        <w:t xml:space="preserve"> </w:t>
      </w:r>
      <w:proofErr w:type="spellStart"/>
      <w:r w:rsidRPr="002254AC">
        <w:rPr>
          <w:szCs w:val="24"/>
        </w:rPr>
        <w:t>perintah</w:t>
      </w:r>
      <w:proofErr w:type="spellEnd"/>
      <w:r w:rsidRPr="002254AC">
        <w:rPr>
          <w:szCs w:val="24"/>
        </w:rPr>
        <w:t xml:space="preserve"> Allah SWT, </w:t>
      </w:r>
      <w:proofErr w:type="spellStart"/>
      <w:r w:rsidRPr="002254AC">
        <w:rPr>
          <w:szCs w:val="24"/>
        </w:rPr>
        <w:t>melaikan</w:t>
      </w:r>
      <w:proofErr w:type="spellEnd"/>
      <w:r w:rsidRPr="002254AC">
        <w:rPr>
          <w:szCs w:val="24"/>
        </w:rPr>
        <w:t xml:space="preserve"> </w:t>
      </w:r>
      <w:proofErr w:type="spellStart"/>
      <w:r w:rsidRPr="002254AC">
        <w:rPr>
          <w:szCs w:val="24"/>
        </w:rPr>
        <w:t>perintah</w:t>
      </w:r>
      <w:proofErr w:type="spellEnd"/>
      <w:r w:rsidRPr="002254AC">
        <w:rPr>
          <w:szCs w:val="24"/>
        </w:rPr>
        <w:t xml:space="preserve"> </w:t>
      </w:r>
      <w:proofErr w:type="spellStart"/>
      <w:r w:rsidRPr="002254AC">
        <w:rPr>
          <w:szCs w:val="24"/>
        </w:rPr>
        <w:t>syaitan</w:t>
      </w:r>
      <w:proofErr w:type="spellEnd"/>
      <w:r w:rsidR="00DB7EDC">
        <w:rPr>
          <w:szCs w:val="24"/>
        </w:rPr>
        <w:t xml:space="preserve"> (</w:t>
      </w:r>
      <w:proofErr w:type="spellStart"/>
      <w:r w:rsidR="00DB7EDC">
        <w:rPr>
          <w:szCs w:val="24"/>
        </w:rPr>
        <w:t>Hamka</w:t>
      </w:r>
      <w:proofErr w:type="spellEnd"/>
      <w:r w:rsidR="00DB7EDC">
        <w:rPr>
          <w:szCs w:val="24"/>
        </w:rPr>
        <w:t>, 1940)</w:t>
      </w:r>
      <w:r w:rsidRPr="002254AC">
        <w:rPr>
          <w:szCs w:val="24"/>
        </w:rPr>
        <w:t>.</w:t>
      </w:r>
    </w:p>
    <w:p w14:paraId="5716D158" w14:textId="77777777" w:rsidR="002254AC" w:rsidRPr="002254AC" w:rsidRDefault="002254AC" w:rsidP="002254AC">
      <w:pPr>
        <w:ind w:firstLine="720"/>
        <w:jc w:val="both"/>
        <w:rPr>
          <w:szCs w:val="24"/>
        </w:rPr>
      </w:pPr>
      <w:r w:rsidRPr="002254AC">
        <w:rPr>
          <w:szCs w:val="24"/>
        </w:rPr>
        <w:t xml:space="preserve">Pada </w:t>
      </w:r>
      <w:proofErr w:type="spellStart"/>
      <w:r w:rsidRPr="002254AC">
        <w:rPr>
          <w:szCs w:val="24"/>
        </w:rPr>
        <w:t>penafsiran</w:t>
      </w:r>
      <w:proofErr w:type="spellEnd"/>
      <w:r w:rsidRPr="002254AC">
        <w:rPr>
          <w:szCs w:val="24"/>
        </w:rPr>
        <w:t xml:space="preserve"> yang </w:t>
      </w:r>
      <w:proofErr w:type="spellStart"/>
      <w:r w:rsidRPr="002254AC">
        <w:rPr>
          <w:szCs w:val="24"/>
        </w:rPr>
        <w:t>kedua</w:t>
      </w:r>
      <w:proofErr w:type="spellEnd"/>
      <w:r w:rsidRPr="002254AC">
        <w:rPr>
          <w:szCs w:val="24"/>
        </w:rPr>
        <w:t xml:space="preserve">, </w:t>
      </w:r>
      <w:proofErr w:type="spellStart"/>
      <w:r w:rsidRPr="002254AC">
        <w:rPr>
          <w:szCs w:val="24"/>
        </w:rPr>
        <w:t>merubah</w:t>
      </w:r>
      <w:proofErr w:type="spellEnd"/>
      <w:r w:rsidRPr="002254AC">
        <w:rPr>
          <w:szCs w:val="24"/>
        </w:rPr>
        <w:t xml:space="preserve"> </w:t>
      </w:r>
      <w:proofErr w:type="spellStart"/>
      <w:r w:rsidRPr="002254AC">
        <w:rPr>
          <w:szCs w:val="24"/>
        </w:rPr>
        <w:t>perbuatan</w:t>
      </w:r>
      <w:proofErr w:type="spellEnd"/>
      <w:r w:rsidRPr="002254AC">
        <w:rPr>
          <w:szCs w:val="24"/>
        </w:rPr>
        <w:t xml:space="preserve"> Allah, </w:t>
      </w:r>
      <w:proofErr w:type="spellStart"/>
      <w:r w:rsidRPr="002254AC">
        <w:rPr>
          <w:szCs w:val="24"/>
        </w:rPr>
        <w:t>menurut</w:t>
      </w:r>
      <w:proofErr w:type="spellEnd"/>
      <w:r w:rsidRPr="002254AC">
        <w:rPr>
          <w:szCs w:val="24"/>
        </w:rPr>
        <w:t xml:space="preserve"> </w:t>
      </w:r>
      <w:proofErr w:type="spellStart"/>
      <w:r w:rsidRPr="002254AC">
        <w:rPr>
          <w:szCs w:val="24"/>
        </w:rPr>
        <w:t>Hamka</w:t>
      </w:r>
      <w:proofErr w:type="spellEnd"/>
      <w:r w:rsidRPr="002254AC">
        <w:rPr>
          <w:szCs w:val="24"/>
        </w:rPr>
        <w:t xml:space="preserve"> </w:t>
      </w:r>
      <w:proofErr w:type="spellStart"/>
      <w:r w:rsidRPr="002254AC">
        <w:rPr>
          <w:szCs w:val="24"/>
        </w:rPr>
        <w:t>sebagai</w:t>
      </w:r>
      <w:proofErr w:type="spellEnd"/>
      <w:r w:rsidRPr="002254AC">
        <w:rPr>
          <w:szCs w:val="24"/>
        </w:rPr>
        <w:t xml:space="preserve"> mana </w:t>
      </w:r>
      <w:proofErr w:type="spellStart"/>
      <w:r w:rsidRPr="002254AC">
        <w:rPr>
          <w:szCs w:val="24"/>
        </w:rPr>
        <w:t>diambil</w:t>
      </w:r>
      <w:proofErr w:type="spellEnd"/>
      <w:r w:rsidRPr="002254AC">
        <w:rPr>
          <w:szCs w:val="24"/>
        </w:rPr>
        <w:t xml:space="preserve"> </w:t>
      </w:r>
      <w:proofErr w:type="spellStart"/>
      <w:r w:rsidRPr="002254AC">
        <w:rPr>
          <w:szCs w:val="24"/>
        </w:rPr>
        <w:t>dari</w:t>
      </w:r>
      <w:proofErr w:type="spellEnd"/>
      <w:r w:rsidRPr="002254AC">
        <w:rPr>
          <w:szCs w:val="24"/>
        </w:rPr>
        <w:t xml:space="preserve"> </w:t>
      </w:r>
      <w:proofErr w:type="spellStart"/>
      <w:r w:rsidRPr="002254AC">
        <w:rPr>
          <w:szCs w:val="24"/>
        </w:rPr>
        <w:t>penafsiran</w:t>
      </w:r>
      <w:proofErr w:type="spellEnd"/>
      <w:r w:rsidRPr="002254AC">
        <w:rPr>
          <w:szCs w:val="24"/>
        </w:rPr>
        <w:t xml:space="preserve"> </w:t>
      </w:r>
      <w:proofErr w:type="spellStart"/>
      <w:r w:rsidRPr="002254AC">
        <w:rPr>
          <w:szCs w:val="24"/>
        </w:rPr>
        <w:t>Ibnu</w:t>
      </w:r>
      <w:proofErr w:type="spellEnd"/>
      <w:r w:rsidRPr="002254AC">
        <w:rPr>
          <w:szCs w:val="24"/>
        </w:rPr>
        <w:t xml:space="preserve"> Abbas juga, yang </w:t>
      </w:r>
      <w:proofErr w:type="spellStart"/>
      <w:r w:rsidRPr="002254AC">
        <w:rPr>
          <w:szCs w:val="24"/>
        </w:rPr>
        <w:t>diriwayatkan</w:t>
      </w:r>
      <w:proofErr w:type="spellEnd"/>
      <w:r w:rsidRPr="002254AC">
        <w:rPr>
          <w:szCs w:val="24"/>
        </w:rPr>
        <w:t xml:space="preserve"> oleh Abd bin </w:t>
      </w:r>
      <w:proofErr w:type="spellStart"/>
      <w:r w:rsidRPr="002254AC">
        <w:rPr>
          <w:szCs w:val="24"/>
        </w:rPr>
        <w:t>Hunaif</w:t>
      </w:r>
      <w:proofErr w:type="spellEnd"/>
      <w:r w:rsidRPr="002254AC">
        <w:rPr>
          <w:szCs w:val="24"/>
        </w:rPr>
        <w:t xml:space="preserve"> </w:t>
      </w:r>
      <w:proofErr w:type="spellStart"/>
      <w:r w:rsidRPr="002254AC">
        <w:rPr>
          <w:szCs w:val="24"/>
        </w:rPr>
        <w:t>ialah</w:t>
      </w:r>
      <w:proofErr w:type="spellEnd"/>
      <w:r w:rsidRPr="002254AC">
        <w:rPr>
          <w:szCs w:val="24"/>
        </w:rPr>
        <w:t xml:space="preserve"> </w:t>
      </w:r>
      <w:proofErr w:type="spellStart"/>
      <w:r w:rsidRPr="002254AC">
        <w:rPr>
          <w:szCs w:val="24"/>
        </w:rPr>
        <w:t>mengebiri</w:t>
      </w:r>
      <w:proofErr w:type="spellEnd"/>
      <w:r w:rsidRPr="002254AC">
        <w:rPr>
          <w:szCs w:val="24"/>
        </w:rPr>
        <w:t xml:space="preserve"> </w:t>
      </w:r>
      <w:proofErr w:type="spellStart"/>
      <w:r w:rsidRPr="002254AC">
        <w:rPr>
          <w:szCs w:val="24"/>
        </w:rPr>
        <w:t>binatang</w:t>
      </w:r>
      <w:proofErr w:type="spellEnd"/>
      <w:r w:rsidRPr="002254AC">
        <w:rPr>
          <w:szCs w:val="24"/>
        </w:rPr>
        <w:t xml:space="preserve">. Anas pun </w:t>
      </w:r>
      <w:proofErr w:type="spellStart"/>
      <w:r w:rsidRPr="002254AC">
        <w:rPr>
          <w:szCs w:val="24"/>
        </w:rPr>
        <w:t>menafsirkan</w:t>
      </w:r>
      <w:proofErr w:type="spellEnd"/>
      <w:r w:rsidRPr="002254AC">
        <w:rPr>
          <w:szCs w:val="24"/>
        </w:rPr>
        <w:t xml:space="preserve"> </w:t>
      </w:r>
      <w:proofErr w:type="spellStart"/>
      <w:r w:rsidRPr="002254AC">
        <w:rPr>
          <w:szCs w:val="24"/>
        </w:rPr>
        <w:t>demikian</w:t>
      </w:r>
      <w:proofErr w:type="spellEnd"/>
      <w:r w:rsidRPr="002254AC">
        <w:rPr>
          <w:szCs w:val="24"/>
        </w:rPr>
        <w:t xml:space="preserve">. </w:t>
      </w:r>
      <w:proofErr w:type="spellStart"/>
      <w:r w:rsidRPr="002254AC">
        <w:rPr>
          <w:szCs w:val="24"/>
        </w:rPr>
        <w:t>Menurut</w:t>
      </w:r>
      <w:proofErr w:type="spellEnd"/>
      <w:r w:rsidRPr="002254AC">
        <w:rPr>
          <w:szCs w:val="24"/>
        </w:rPr>
        <w:t xml:space="preserve"> </w:t>
      </w:r>
      <w:proofErr w:type="spellStart"/>
      <w:r w:rsidRPr="002254AC">
        <w:rPr>
          <w:szCs w:val="24"/>
        </w:rPr>
        <w:t>satu</w:t>
      </w:r>
      <w:proofErr w:type="spellEnd"/>
      <w:r w:rsidRPr="002254AC">
        <w:rPr>
          <w:szCs w:val="24"/>
        </w:rPr>
        <w:t xml:space="preserve"> </w:t>
      </w:r>
      <w:proofErr w:type="spellStart"/>
      <w:r w:rsidRPr="002254AC">
        <w:rPr>
          <w:szCs w:val="24"/>
        </w:rPr>
        <w:t>riwayat</w:t>
      </w:r>
      <w:proofErr w:type="spellEnd"/>
      <w:r w:rsidRPr="002254AC">
        <w:rPr>
          <w:szCs w:val="24"/>
        </w:rPr>
        <w:t xml:space="preserve"> </w:t>
      </w:r>
      <w:proofErr w:type="spellStart"/>
      <w:r w:rsidRPr="002254AC">
        <w:rPr>
          <w:szCs w:val="24"/>
        </w:rPr>
        <w:t>dari</w:t>
      </w:r>
      <w:proofErr w:type="spellEnd"/>
      <w:r w:rsidRPr="002254AC">
        <w:rPr>
          <w:szCs w:val="24"/>
        </w:rPr>
        <w:t xml:space="preserve"> Imam Ahmad, </w:t>
      </w:r>
      <w:proofErr w:type="spellStart"/>
      <w:r w:rsidRPr="002254AC">
        <w:rPr>
          <w:szCs w:val="24"/>
        </w:rPr>
        <w:t>bahwa</w:t>
      </w:r>
      <w:proofErr w:type="spellEnd"/>
      <w:r w:rsidRPr="002254AC">
        <w:rPr>
          <w:szCs w:val="24"/>
        </w:rPr>
        <w:t xml:space="preserve"> Rasulullah SAW. </w:t>
      </w:r>
      <w:proofErr w:type="spellStart"/>
      <w:r w:rsidRPr="002254AC">
        <w:rPr>
          <w:szCs w:val="24"/>
        </w:rPr>
        <w:t>melarang</w:t>
      </w:r>
      <w:proofErr w:type="spellEnd"/>
      <w:r w:rsidRPr="002254AC">
        <w:rPr>
          <w:szCs w:val="24"/>
        </w:rPr>
        <w:t xml:space="preserve"> </w:t>
      </w:r>
      <w:proofErr w:type="spellStart"/>
      <w:r w:rsidRPr="002254AC">
        <w:rPr>
          <w:szCs w:val="24"/>
        </w:rPr>
        <w:t>mengebiri</w:t>
      </w:r>
      <w:proofErr w:type="spellEnd"/>
      <w:r w:rsidRPr="002254AC">
        <w:rPr>
          <w:szCs w:val="24"/>
        </w:rPr>
        <w:t xml:space="preserve"> </w:t>
      </w:r>
      <w:proofErr w:type="spellStart"/>
      <w:r w:rsidRPr="002254AC">
        <w:rPr>
          <w:szCs w:val="24"/>
        </w:rPr>
        <w:t>kuda</w:t>
      </w:r>
      <w:proofErr w:type="spellEnd"/>
      <w:r w:rsidRPr="002254AC">
        <w:rPr>
          <w:szCs w:val="24"/>
        </w:rPr>
        <w:t xml:space="preserve"> </w:t>
      </w:r>
      <w:proofErr w:type="spellStart"/>
      <w:r w:rsidRPr="002254AC">
        <w:rPr>
          <w:szCs w:val="24"/>
        </w:rPr>
        <w:t>kendaraan</w:t>
      </w:r>
      <w:proofErr w:type="spellEnd"/>
      <w:r w:rsidRPr="002254AC">
        <w:rPr>
          <w:szCs w:val="24"/>
        </w:rPr>
        <w:t xml:space="preserve"> dan </w:t>
      </w:r>
      <w:proofErr w:type="spellStart"/>
      <w:r w:rsidRPr="002254AC">
        <w:rPr>
          <w:szCs w:val="24"/>
        </w:rPr>
        <w:t>binatang</w:t>
      </w:r>
      <w:proofErr w:type="spellEnd"/>
      <w:r w:rsidRPr="002254AC">
        <w:rPr>
          <w:szCs w:val="24"/>
        </w:rPr>
        <w:t xml:space="preserve"> </w:t>
      </w:r>
      <w:proofErr w:type="spellStart"/>
      <w:r w:rsidRPr="002254AC">
        <w:rPr>
          <w:szCs w:val="24"/>
        </w:rPr>
        <w:t>lain</w:t>
      </w:r>
      <w:proofErr w:type="spellEnd"/>
      <w:r w:rsidRPr="002254AC">
        <w:rPr>
          <w:szCs w:val="24"/>
        </w:rPr>
        <w:t xml:space="preserve">. Dan </w:t>
      </w:r>
      <w:proofErr w:type="spellStart"/>
      <w:r w:rsidRPr="002254AC">
        <w:rPr>
          <w:szCs w:val="24"/>
        </w:rPr>
        <w:t>menurut</w:t>
      </w:r>
      <w:proofErr w:type="spellEnd"/>
      <w:r w:rsidRPr="002254AC">
        <w:rPr>
          <w:szCs w:val="24"/>
        </w:rPr>
        <w:t xml:space="preserve"> </w:t>
      </w:r>
      <w:proofErr w:type="spellStart"/>
      <w:r w:rsidRPr="002254AC">
        <w:rPr>
          <w:szCs w:val="24"/>
        </w:rPr>
        <w:t>Ath-Thabari</w:t>
      </w:r>
      <w:proofErr w:type="spellEnd"/>
      <w:r w:rsidRPr="002254AC">
        <w:rPr>
          <w:szCs w:val="24"/>
        </w:rPr>
        <w:t xml:space="preserve"> </w:t>
      </w:r>
      <w:proofErr w:type="spellStart"/>
      <w:r w:rsidRPr="002254AC">
        <w:rPr>
          <w:szCs w:val="24"/>
        </w:rPr>
        <w:t>dari</w:t>
      </w:r>
      <w:proofErr w:type="spellEnd"/>
      <w:r w:rsidRPr="002254AC">
        <w:rPr>
          <w:szCs w:val="24"/>
        </w:rPr>
        <w:t xml:space="preserve"> pada Abdullah bin </w:t>
      </w:r>
      <w:proofErr w:type="spellStart"/>
      <w:r w:rsidRPr="002254AC">
        <w:rPr>
          <w:szCs w:val="24"/>
        </w:rPr>
        <w:t>Mas’ud</w:t>
      </w:r>
      <w:proofErr w:type="spellEnd"/>
      <w:r w:rsidRPr="002254AC">
        <w:rPr>
          <w:szCs w:val="24"/>
        </w:rPr>
        <w:t xml:space="preserve">: “Nabi SAW. </w:t>
      </w:r>
      <w:proofErr w:type="spellStart"/>
      <w:r w:rsidRPr="002254AC">
        <w:rPr>
          <w:szCs w:val="24"/>
        </w:rPr>
        <w:t>melarang</w:t>
      </w:r>
      <w:proofErr w:type="spellEnd"/>
      <w:r w:rsidRPr="002254AC">
        <w:rPr>
          <w:szCs w:val="24"/>
        </w:rPr>
        <w:t xml:space="preserve"> </w:t>
      </w:r>
      <w:proofErr w:type="spellStart"/>
      <w:r w:rsidRPr="002254AC">
        <w:rPr>
          <w:szCs w:val="24"/>
        </w:rPr>
        <w:t>mengebiri</w:t>
      </w:r>
      <w:proofErr w:type="spellEnd"/>
      <w:r w:rsidRPr="002254AC">
        <w:rPr>
          <w:szCs w:val="24"/>
        </w:rPr>
        <w:t xml:space="preserve"> </w:t>
      </w:r>
      <w:proofErr w:type="spellStart"/>
      <w:r w:rsidRPr="002254AC">
        <w:rPr>
          <w:szCs w:val="24"/>
        </w:rPr>
        <w:t>sesama</w:t>
      </w:r>
      <w:proofErr w:type="spellEnd"/>
      <w:r w:rsidRPr="002254AC">
        <w:rPr>
          <w:szCs w:val="24"/>
        </w:rPr>
        <w:t xml:space="preserve"> </w:t>
      </w:r>
      <w:proofErr w:type="spellStart"/>
      <w:r w:rsidRPr="002254AC">
        <w:rPr>
          <w:szCs w:val="24"/>
        </w:rPr>
        <w:t>anak</w:t>
      </w:r>
      <w:proofErr w:type="spellEnd"/>
      <w:r w:rsidRPr="002254AC">
        <w:rPr>
          <w:szCs w:val="24"/>
        </w:rPr>
        <w:t xml:space="preserve"> Adam”.</w:t>
      </w:r>
    </w:p>
    <w:p w14:paraId="216A057F" w14:textId="1245BC1E" w:rsidR="002254AC" w:rsidRPr="002254AC" w:rsidRDefault="002254AC" w:rsidP="002254AC">
      <w:pPr>
        <w:ind w:firstLine="720"/>
        <w:jc w:val="both"/>
        <w:rPr>
          <w:szCs w:val="24"/>
        </w:rPr>
      </w:pPr>
      <w:proofErr w:type="spellStart"/>
      <w:r w:rsidRPr="002254AC">
        <w:rPr>
          <w:szCs w:val="24"/>
        </w:rPr>
        <w:t>Dapat</w:t>
      </w:r>
      <w:proofErr w:type="spellEnd"/>
      <w:r w:rsidRPr="002254AC">
        <w:rPr>
          <w:szCs w:val="24"/>
        </w:rPr>
        <w:t xml:space="preserve"> </w:t>
      </w:r>
      <w:proofErr w:type="spellStart"/>
      <w:r w:rsidRPr="002254AC">
        <w:rPr>
          <w:szCs w:val="24"/>
        </w:rPr>
        <w:t>dipahami</w:t>
      </w:r>
      <w:proofErr w:type="spellEnd"/>
      <w:r w:rsidRPr="002254AC">
        <w:rPr>
          <w:szCs w:val="24"/>
        </w:rPr>
        <w:t xml:space="preserve"> </w:t>
      </w:r>
      <w:proofErr w:type="spellStart"/>
      <w:r w:rsidRPr="002254AC">
        <w:rPr>
          <w:szCs w:val="24"/>
        </w:rPr>
        <w:t>bahwa</w:t>
      </w:r>
      <w:proofErr w:type="spellEnd"/>
      <w:r w:rsidRPr="002254AC">
        <w:rPr>
          <w:szCs w:val="24"/>
        </w:rPr>
        <w:t xml:space="preserve"> yang </w:t>
      </w:r>
      <w:proofErr w:type="spellStart"/>
      <w:r w:rsidRPr="002254AC">
        <w:rPr>
          <w:szCs w:val="24"/>
        </w:rPr>
        <w:t>termasuk</w:t>
      </w:r>
      <w:proofErr w:type="spellEnd"/>
      <w:r w:rsidRPr="002254AC">
        <w:rPr>
          <w:szCs w:val="24"/>
        </w:rPr>
        <w:t xml:space="preserve"> </w:t>
      </w:r>
      <w:proofErr w:type="spellStart"/>
      <w:r w:rsidRPr="002254AC">
        <w:rPr>
          <w:szCs w:val="24"/>
        </w:rPr>
        <w:t>mengubah</w:t>
      </w:r>
      <w:proofErr w:type="spellEnd"/>
      <w:r w:rsidRPr="002254AC">
        <w:rPr>
          <w:szCs w:val="24"/>
        </w:rPr>
        <w:t xml:space="preserve"> </w:t>
      </w:r>
      <w:proofErr w:type="spellStart"/>
      <w:r w:rsidRPr="002254AC">
        <w:rPr>
          <w:szCs w:val="24"/>
        </w:rPr>
        <w:t>ciptaan</w:t>
      </w:r>
      <w:proofErr w:type="spellEnd"/>
      <w:r w:rsidRPr="002254AC">
        <w:rPr>
          <w:szCs w:val="24"/>
        </w:rPr>
        <w:t xml:space="preserve"> Allah </w:t>
      </w:r>
      <w:proofErr w:type="spellStart"/>
      <w:r w:rsidRPr="002254AC">
        <w:rPr>
          <w:szCs w:val="24"/>
        </w:rPr>
        <w:t>menurut</w:t>
      </w:r>
      <w:proofErr w:type="spellEnd"/>
      <w:r w:rsidRPr="002254AC">
        <w:rPr>
          <w:szCs w:val="24"/>
        </w:rPr>
        <w:t xml:space="preserve"> </w:t>
      </w:r>
      <w:proofErr w:type="spellStart"/>
      <w:r w:rsidRPr="002254AC">
        <w:rPr>
          <w:szCs w:val="24"/>
        </w:rPr>
        <w:t>Hamka</w:t>
      </w:r>
      <w:proofErr w:type="spellEnd"/>
      <w:r w:rsidRPr="002254AC">
        <w:rPr>
          <w:szCs w:val="24"/>
        </w:rPr>
        <w:t xml:space="preserve"> </w:t>
      </w:r>
      <w:proofErr w:type="spellStart"/>
      <w:r w:rsidRPr="002254AC">
        <w:rPr>
          <w:szCs w:val="24"/>
        </w:rPr>
        <w:t>adalah</w:t>
      </w:r>
      <w:proofErr w:type="spellEnd"/>
      <w:r w:rsidRPr="002254AC">
        <w:rPr>
          <w:szCs w:val="24"/>
        </w:rPr>
        <w:t xml:space="preserve">: </w:t>
      </w:r>
      <w:proofErr w:type="spellStart"/>
      <w:r w:rsidRPr="002254AC">
        <w:rPr>
          <w:szCs w:val="24"/>
        </w:rPr>
        <w:t>Mengebiri</w:t>
      </w:r>
      <w:proofErr w:type="spellEnd"/>
      <w:r w:rsidRPr="002254AC">
        <w:rPr>
          <w:szCs w:val="24"/>
        </w:rPr>
        <w:t xml:space="preserve"> </w:t>
      </w:r>
      <w:proofErr w:type="spellStart"/>
      <w:r w:rsidRPr="002254AC">
        <w:rPr>
          <w:szCs w:val="24"/>
        </w:rPr>
        <w:t>binatang</w:t>
      </w:r>
      <w:proofErr w:type="spellEnd"/>
      <w:r w:rsidRPr="002254AC">
        <w:rPr>
          <w:szCs w:val="24"/>
        </w:rPr>
        <w:t xml:space="preserve">, </w:t>
      </w:r>
      <w:proofErr w:type="spellStart"/>
      <w:r w:rsidRPr="002254AC">
        <w:rPr>
          <w:szCs w:val="24"/>
        </w:rPr>
        <w:t>apalagi</w:t>
      </w:r>
      <w:proofErr w:type="spellEnd"/>
      <w:r w:rsidRPr="002254AC">
        <w:rPr>
          <w:szCs w:val="24"/>
        </w:rPr>
        <w:t xml:space="preserve"> </w:t>
      </w:r>
      <w:proofErr w:type="spellStart"/>
      <w:r w:rsidRPr="002254AC">
        <w:rPr>
          <w:szCs w:val="24"/>
        </w:rPr>
        <w:t>mengebiri</w:t>
      </w:r>
      <w:proofErr w:type="spellEnd"/>
      <w:r w:rsidRPr="002254AC">
        <w:rPr>
          <w:szCs w:val="24"/>
        </w:rPr>
        <w:t xml:space="preserve"> </w:t>
      </w:r>
      <w:proofErr w:type="spellStart"/>
      <w:r w:rsidRPr="002254AC">
        <w:rPr>
          <w:szCs w:val="24"/>
        </w:rPr>
        <w:t>sesama</w:t>
      </w:r>
      <w:proofErr w:type="spellEnd"/>
      <w:r w:rsidRPr="002254AC">
        <w:rPr>
          <w:szCs w:val="24"/>
        </w:rPr>
        <w:t xml:space="preserve"> </w:t>
      </w:r>
      <w:proofErr w:type="spellStart"/>
      <w:r w:rsidRPr="002254AC">
        <w:rPr>
          <w:szCs w:val="24"/>
        </w:rPr>
        <w:t>manusia</w:t>
      </w:r>
      <w:proofErr w:type="spellEnd"/>
      <w:r w:rsidRPr="002254AC">
        <w:rPr>
          <w:szCs w:val="24"/>
        </w:rPr>
        <w:t xml:space="preserve">. Dan Allah </w:t>
      </w:r>
      <w:proofErr w:type="spellStart"/>
      <w:r w:rsidRPr="002254AC">
        <w:rPr>
          <w:szCs w:val="24"/>
        </w:rPr>
        <w:t>melarang</w:t>
      </w:r>
      <w:proofErr w:type="spellEnd"/>
      <w:r w:rsidRPr="002254AC">
        <w:rPr>
          <w:szCs w:val="24"/>
        </w:rPr>
        <w:t xml:space="preserve"> </w:t>
      </w:r>
      <w:proofErr w:type="spellStart"/>
      <w:r w:rsidRPr="002254AC">
        <w:rPr>
          <w:szCs w:val="24"/>
        </w:rPr>
        <w:t>mencoreng-coreng</w:t>
      </w:r>
      <w:proofErr w:type="spellEnd"/>
      <w:r w:rsidRPr="002254AC">
        <w:rPr>
          <w:szCs w:val="24"/>
        </w:rPr>
        <w:t xml:space="preserve"> </w:t>
      </w:r>
      <w:proofErr w:type="spellStart"/>
      <w:r w:rsidRPr="002254AC">
        <w:rPr>
          <w:szCs w:val="24"/>
        </w:rPr>
        <w:t>muka</w:t>
      </w:r>
      <w:proofErr w:type="spellEnd"/>
      <w:r w:rsidRPr="002254AC">
        <w:rPr>
          <w:szCs w:val="24"/>
        </w:rPr>
        <w:t xml:space="preserve">, </w:t>
      </w:r>
      <w:proofErr w:type="spellStart"/>
      <w:r w:rsidRPr="002254AC">
        <w:rPr>
          <w:szCs w:val="24"/>
        </w:rPr>
        <w:t>atau</w:t>
      </w:r>
      <w:proofErr w:type="spellEnd"/>
      <w:r w:rsidRPr="002254AC">
        <w:rPr>
          <w:szCs w:val="24"/>
        </w:rPr>
        <w:t xml:space="preserve"> </w:t>
      </w:r>
      <w:proofErr w:type="spellStart"/>
      <w:r w:rsidRPr="002254AC">
        <w:rPr>
          <w:szCs w:val="24"/>
        </w:rPr>
        <w:t>mencacah</w:t>
      </w:r>
      <w:proofErr w:type="spellEnd"/>
      <w:r w:rsidRPr="002254AC">
        <w:rPr>
          <w:szCs w:val="24"/>
        </w:rPr>
        <w:t xml:space="preserve"> </w:t>
      </w:r>
      <w:proofErr w:type="spellStart"/>
      <w:r w:rsidRPr="002254AC">
        <w:rPr>
          <w:szCs w:val="24"/>
        </w:rPr>
        <w:t>kulit</w:t>
      </w:r>
      <w:proofErr w:type="spellEnd"/>
      <w:r w:rsidRPr="002254AC">
        <w:rPr>
          <w:szCs w:val="24"/>
        </w:rPr>
        <w:t xml:space="preserve"> </w:t>
      </w:r>
      <w:proofErr w:type="spellStart"/>
      <w:r w:rsidRPr="002254AC">
        <w:rPr>
          <w:szCs w:val="24"/>
        </w:rPr>
        <w:t>dengan</w:t>
      </w:r>
      <w:proofErr w:type="spellEnd"/>
      <w:r w:rsidRPr="002254AC">
        <w:rPr>
          <w:szCs w:val="24"/>
        </w:rPr>
        <w:t xml:space="preserve"> </w:t>
      </w:r>
      <w:proofErr w:type="spellStart"/>
      <w:r w:rsidRPr="002254AC">
        <w:rPr>
          <w:szCs w:val="24"/>
        </w:rPr>
        <w:t>berbagai</w:t>
      </w:r>
      <w:proofErr w:type="spellEnd"/>
      <w:r w:rsidRPr="002254AC">
        <w:rPr>
          <w:szCs w:val="24"/>
        </w:rPr>
        <w:t xml:space="preserve"> </w:t>
      </w:r>
      <w:proofErr w:type="spellStart"/>
      <w:r w:rsidRPr="002254AC">
        <w:rPr>
          <w:szCs w:val="24"/>
        </w:rPr>
        <w:t>warna</w:t>
      </w:r>
      <w:proofErr w:type="spellEnd"/>
      <w:r w:rsidRPr="002254AC">
        <w:rPr>
          <w:szCs w:val="24"/>
        </w:rPr>
        <w:t xml:space="preserve"> dan </w:t>
      </w:r>
      <w:proofErr w:type="spellStart"/>
      <w:r w:rsidRPr="002254AC">
        <w:rPr>
          <w:szCs w:val="24"/>
        </w:rPr>
        <w:t>ukiran</w:t>
      </w:r>
      <w:proofErr w:type="spellEnd"/>
      <w:r w:rsidRPr="002254AC">
        <w:rPr>
          <w:szCs w:val="24"/>
        </w:rPr>
        <w:t xml:space="preserve">. </w:t>
      </w:r>
      <w:proofErr w:type="spellStart"/>
      <w:r w:rsidRPr="002254AC">
        <w:rPr>
          <w:szCs w:val="24"/>
        </w:rPr>
        <w:t>Sebagaiman</w:t>
      </w:r>
      <w:proofErr w:type="spellEnd"/>
      <w:r w:rsidRPr="002254AC">
        <w:rPr>
          <w:szCs w:val="24"/>
        </w:rPr>
        <w:t xml:space="preserve"> yang  </w:t>
      </w:r>
      <w:proofErr w:type="spellStart"/>
      <w:r w:rsidRPr="002254AC">
        <w:rPr>
          <w:szCs w:val="24"/>
        </w:rPr>
        <w:t>dilihat</w:t>
      </w:r>
      <w:proofErr w:type="spellEnd"/>
      <w:r w:rsidRPr="002254AC">
        <w:rPr>
          <w:szCs w:val="24"/>
        </w:rPr>
        <w:t xml:space="preserve"> </w:t>
      </w:r>
      <w:proofErr w:type="spellStart"/>
      <w:r w:rsidRPr="002254AC">
        <w:rPr>
          <w:szCs w:val="24"/>
        </w:rPr>
        <w:t>kebiasaan</w:t>
      </w:r>
      <w:proofErr w:type="spellEnd"/>
      <w:r w:rsidRPr="002254AC">
        <w:rPr>
          <w:szCs w:val="24"/>
        </w:rPr>
        <w:t xml:space="preserve"> </w:t>
      </w:r>
      <w:proofErr w:type="spellStart"/>
      <w:r w:rsidRPr="002254AC">
        <w:rPr>
          <w:szCs w:val="24"/>
        </w:rPr>
        <w:t>anak-anak</w:t>
      </w:r>
      <w:proofErr w:type="spellEnd"/>
      <w:r w:rsidRPr="002254AC">
        <w:rPr>
          <w:szCs w:val="24"/>
        </w:rPr>
        <w:t xml:space="preserve"> </w:t>
      </w:r>
      <w:proofErr w:type="spellStart"/>
      <w:r w:rsidRPr="002254AC">
        <w:rPr>
          <w:szCs w:val="24"/>
        </w:rPr>
        <w:t>kapal</w:t>
      </w:r>
      <w:proofErr w:type="spellEnd"/>
      <w:r w:rsidRPr="002254AC">
        <w:rPr>
          <w:szCs w:val="24"/>
        </w:rPr>
        <w:t xml:space="preserve">, </w:t>
      </w:r>
      <w:proofErr w:type="spellStart"/>
      <w:r w:rsidRPr="002254AC">
        <w:rPr>
          <w:szCs w:val="24"/>
        </w:rPr>
        <w:t>atau</w:t>
      </w:r>
      <w:proofErr w:type="spellEnd"/>
      <w:r w:rsidRPr="002254AC">
        <w:rPr>
          <w:szCs w:val="24"/>
        </w:rPr>
        <w:t xml:space="preserve"> </w:t>
      </w:r>
      <w:proofErr w:type="spellStart"/>
      <w:r w:rsidRPr="002254AC">
        <w:rPr>
          <w:szCs w:val="24"/>
        </w:rPr>
        <w:t>ada</w:t>
      </w:r>
      <w:proofErr w:type="spellEnd"/>
      <w:r w:rsidRPr="002254AC">
        <w:rPr>
          <w:szCs w:val="24"/>
        </w:rPr>
        <w:t xml:space="preserve"> juga orang Kristen yang </w:t>
      </w:r>
      <w:proofErr w:type="spellStart"/>
      <w:r w:rsidRPr="002254AC">
        <w:rPr>
          <w:szCs w:val="24"/>
        </w:rPr>
        <w:t>mencacah</w:t>
      </w:r>
      <w:proofErr w:type="spellEnd"/>
      <w:r w:rsidRPr="002254AC">
        <w:rPr>
          <w:szCs w:val="24"/>
        </w:rPr>
        <w:t xml:space="preserve"> </w:t>
      </w:r>
      <w:proofErr w:type="spellStart"/>
      <w:r w:rsidRPr="002254AC">
        <w:rPr>
          <w:szCs w:val="24"/>
        </w:rPr>
        <w:t>dirinya</w:t>
      </w:r>
      <w:proofErr w:type="spellEnd"/>
      <w:r w:rsidRPr="002254AC">
        <w:rPr>
          <w:szCs w:val="24"/>
        </w:rPr>
        <w:t xml:space="preserve"> </w:t>
      </w:r>
      <w:proofErr w:type="spellStart"/>
      <w:r w:rsidRPr="002254AC">
        <w:rPr>
          <w:szCs w:val="24"/>
        </w:rPr>
        <w:t>dengan</w:t>
      </w:r>
      <w:proofErr w:type="spellEnd"/>
      <w:r w:rsidRPr="002254AC">
        <w:rPr>
          <w:szCs w:val="24"/>
        </w:rPr>
        <w:t xml:space="preserve"> </w:t>
      </w:r>
      <w:proofErr w:type="spellStart"/>
      <w:r w:rsidRPr="002254AC">
        <w:rPr>
          <w:szCs w:val="24"/>
        </w:rPr>
        <w:t>menggambarkan</w:t>
      </w:r>
      <w:proofErr w:type="spellEnd"/>
      <w:r w:rsidRPr="002254AC">
        <w:rPr>
          <w:szCs w:val="24"/>
        </w:rPr>
        <w:t xml:space="preserve"> </w:t>
      </w:r>
      <w:proofErr w:type="spellStart"/>
      <w:r w:rsidRPr="002254AC">
        <w:rPr>
          <w:szCs w:val="24"/>
        </w:rPr>
        <w:t>nabi</w:t>
      </w:r>
      <w:proofErr w:type="spellEnd"/>
      <w:r w:rsidRPr="002254AC">
        <w:rPr>
          <w:szCs w:val="24"/>
        </w:rPr>
        <w:t xml:space="preserve"> Isa di </w:t>
      </w:r>
      <w:proofErr w:type="spellStart"/>
      <w:r w:rsidRPr="002254AC">
        <w:rPr>
          <w:szCs w:val="24"/>
        </w:rPr>
        <w:t>atas</w:t>
      </w:r>
      <w:proofErr w:type="spellEnd"/>
      <w:r w:rsidRPr="002254AC">
        <w:rPr>
          <w:szCs w:val="24"/>
        </w:rPr>
        <w:t xml:space="preserve"> </w:t>
      </w:r>
      <w:proofErr w:type="spellStart"/>
      <w:r w:rsidRPr="002254AC">
        <w:rPr>
          <w:szCs w:val="24"/>
        </w:rPr>
        <w:t>kayu</w:t>
      </w:r>
      <w:proofErr w:type="spellEnd"/>
      <w:r w:rsidRPr="002254AC">
        <w:rPr>
          <w:szCs w:val="24"/>
        </w:rPr>
        <w:t xml:space="preserve"> </w:t>
      </w:r>
      <w:proofErr w:type="spellStart"/>
      <w:r w:rsidRPr="002254AC">
        <w:rPr>
          <w:szCs w:val="24"/>
        </w:rPr>
        <w:t>kapal</w:t>
      </w:r>
      <w:proofErr w:type="spellEnd"/>
      <w:r w:rsidRPr="002254AC">
        <w:rPr>
          <w:szCs w:val="24"/>
        </w:rPr>
        <w:t xml:space="preserve">, Dan </w:t>
      </w:r>
      <w:proofErr w:type="spellStart"/>
      <w:r w:rsidRPr="002254AC">
        <w:rPr>
          <w:szCs w:val="24"/>
        </w:rPr>
        <w:t>mengukirkan</w:t>
      </w:r>
      <w:proofErr w:type="spellEnd"/>
      <w:r w:rsidRPr="002254AC">
        <w:rPr>
          <w:szCs w:val="24"/>
        </w:rPr>
        <w:t xml:space="preserve"> </w:t>
      </w:r>
      <w:proofErr w:type="spellStart"/>
      <w:r w:rsidRPr="002254AC">
        <w:rPr>
          <w:szCs w:val="24"/>
        </w:rPr>
        <w:t>gambar</w:t>
      </w:r>
      <w:proofErr w:type="spellEnd"/>
      <w:r w:rsidRPr="002254AC">
        <w:rPr>
          <w:szCs w:val="24"/>
        </w:rPr>
        <w:t xml:space="preserve"> </w:t>
      </w:r>
      <w:proofErr w:type="spellStart"/>
      <w:r w:rsidRPr="002254AC">
        <w:rPr>
          <w:szCs w:val="24"/>
        </w:rPr>
        <w:t>perempuan</w:t>
      </w:r>
      <w:proofErr w:type="spellEnd"/>
      <w:r w:rsidRPr="002254AC">
        <w:rPr>
          <w:szCs w:val="24"/>
        </w:rPr>
        <w:t xml:space="preserve"> </w:t>
      </w:r>
      <w:proofErr w:type="spellStart"/>
      <w:r w:rsidRPr="002254AC">
        <w:rPr>
          <w:szCs w:val="24"/>
        </w:rPr>
        <w:t>telanjang</w:t>
      </w:r>
      <w:proofErr w:type="spellEnd"/>
      <w:r w:rsidRPr="002254AC">
        <w:rPr>
          <w:szCs w:val="24"/>
        </w:rPr>
        <w:t xml:space="preserve"> di </w:t>
      </w:r>
      <w:proofErr w:type="spellStart"/>
      <w:r w:rsidRPr="002254AC">
        <w:rPr>
          <w:szCs w:val="24"/>
        </w:rPr>
        <w:t>dadanya</w:t>
      </w:r>
      <w:proofErr w:type="spellEnd"/>
      <w:r w:rsidRPr="002254AC">
        <w:rPr>
          <w:szCs w:val="24"/>
        </w:rPr>
        <w:t xml:space="preserve">. </w:t>
      </w:r>
      <w:proofErr w:type="spellStart"/>
      <w:r w:rsidRPr="002254AC">
        <w:rPr>
          <w:szCs w:val="24"/>
        </w:rPr>
        <w:t>Semuanya</w:t>
      </w:r>
      <w:proofErr w:type="spellEnd"/>
      <w:r w:rsidRPr="002254AC">
        <w:rPr>
          <w:szCs w:val="24"/>
        </w:rPr>
        <w:t xml:space="preserve"> </w:t>
      </w:r>
      <w:proofErr w:type="spellStart"/>
      <w:r w:rsidRPr="002254AC">
        <w:rPr>
          <w:szCs w:val="24"/>
        </w:rPr>
        <w:t>ini</w:t>
      </w:r>
      <w:proofErr w:type="spellEnd"/>
      <w:r w:rsidRPr="002254AC">
        <w:rPr>
          <w:szCs w:val="24"/>
        </w:rPr>
        <w:t xml:space="preserve"> </w:t>
      </w:r>
      <w:proofErr w:type="spellStart"/>
      <w:r w:rsidRPr="002254AC">
        <w:rPr>
          <w:szCs w:val="24"/>
        </w:rPr>
        <w:t>dilarang</w:t>
      </w:r>
      <w:proofErr w:type="spellEnd"/>
      <w:r w:rsidRPr="002254AC">
        <w:rPr>
          <w:szCs w:val="24"/>
        </w:rPr>
        <w:t xml:space="preserve"> </w:t>
      </w:r>
      <w:proofErr w:type="spellStart"/>
      <w:r w:rsidRPr="002254AC">
        <w:rPr>
          <w:szCs w:val="24"/>
        </w:rPr>
        <w:t>sebab</w:t>
      </w:r>
      <w:proofErr w:type="spellEnd"/>
      <w:r w:rsidRPr="002254AC">
        <w:rPr>
          <w:szCs w:val="24"/>
        </w:rPr>
        <w:t xml:space="preserve"> </w:t>
      </w:r>
      <w:proofErr w:type="spellStart"/>
      <w:r w:rsidRPr="002254AC">
        <w:rPr>
          <w:szCs w:val="24"/>
        </w:rPr>
        <w:t>merubah</w:t>
      </w:r>
      <w:proofErr w:type="spellEnd"/>
      <w:r w:rsidRPr="002254AC">
        <w:rPr>
          <w:szCs w:val="24"/>
        </w:rPr>
        <w:t xml:space="preserve"> </w:t>
      </w:r>
      <w:proofErr w:type="spellStart"/>
      <w:r w:rsidRPr="002254AC">
        <w:rPr>
          <w:szCs w:val="24"/>
        </w:rPr>
        <w:t>apa</w:t>
      </w:r>
      <w:proofErr w:type="spellEnd"/>
      <w:r w:rsidRPr="002254AC">
        <w:rPr>
          <w:szCs w:val="24"/>
        </w:rPr>
        <w:t xml:space="preserve"> yang </w:t>
      </w:r>
      <w:proofErr w:type="spellStart"/>
      <w:r w:rsidRPr="002254AC">
        <w:rPr>
          <w:szCs w:val="24"/>
        </w:rPr>
        <w:t>dijadikan</w:t>
      </w:r>
      <w:proofErr w:type="spellEnd"/>
      <w:r w:rsidRPr="002254AC">
        <w:rPr>
          <w:szCs w:val="24"/>
        </w:rPr>
        <w:t xml:space="preserve"> </w:t>
      </w:r>
      <w:proofErr w:type="spellStart"/>
      <w:r w:rsidRPr="002254AC">
        <w:rPr>
          <w:szCs w:val="24"/>
        </w:rPr>
        <w:t>Tuhan</w:t>
      </w:r>
      <w:proofErr w:type="spellEnd"/>
      <w:r w:rsidRPr="002254AC">
        <w:rPr>
          <w:szCs w:val="24"/>
        </w:rPr>
        <w:t xml:space="preserve"> dan </w:t>
      </w:r>
      <w:proofErr w:type="spellStart"/>
      <w:r w:rsidRPr="002254AC">
        <w:rPr>
          <w:szCs w:val="24"/>
        </w:rPr>
        <w:t>tidak</w:t>
      </w:r>
      <w:proofErr w:type="spellEnd"/>
      <w:r w:rsidRPr="002254AC">
        <w:rPr>
          <w:szCs w:val="24"/>
        </w:rPr>
        <w:t xml:space="preserve"> </w:t>
      </w:r>
      <w:proofErr w:type="spellStart"/>
      <w:r w:rsidRPr="002254AC">
        <w:rPr>
          <w:szCs w:val="24"/>
        </w:rPr>
        <w:t>ada</w:t>
      </w:r>
      <w:proofErr w:type="spellEnd"/>
      <w:r w:rsidRPr="002254AC">
        <w:rPr>
          <w:szCs w:val="24"/>
        </w:rPr>
        <w:t xml:space="preserve"> </w:t>
      </w:r>
      <w:proofErr w:type="spellStart"/>
      <w:r w:rsidRPr="002254AC">
        <w:rPr>
          <w:szCs w:val="24"/>
        </w:rPr>
        <w:t>maksud</w:t>
      </w:r>
      <w:proofErr w:type="spellEnd"/>
      <w:r w:rsidRPr="002254AC">
        <w:rPr>
          <w:szCs w:val="24"/>
        </w:rPr>
        <w:t xml:space="preserve"> yang </w:t>
      </w:r>
      <w:proofErr w:type="spellStart"/>
      <w:r w:rsidRPr="002254AC">
        <w:rPr>
          <w:szCs w:val="24"/>
        </w:rPr>
        <w:t>baik</w:t>
      </w:r>
      <w:proofErr w:type="spellEnd"/>
      <w:r w:rsidRPr="002254AC">
        <w:rPr>
          <w:szCs w:val="24"/>
        </w:rPr>
        <w:t xml:space="preserve">. </w:t>
      </w:r>
      <w:proofErr w:type="spellStart"/>
      <w:r w:rsidRPr="002254AC">
        <w:rPr>
          <w:szCs w:val="24"/>
        </w:rPr>
        <w:t>Demikian</w:t>
      </w:r>
      <w:proofErr w:type="spellEnd"/>
      <w:r w:rsidRPr="002254AC">
        <w:rPr>
          <w:szCs w:val="24"/>
        </w:rPr>
        <w:t xml:space="preserve"> juga </w:t>
      </w:r>
      <w:proofErr w:type="spellStart"/>
      <w:r w:rsidRPr="002254AC">
        <w:rPr>
          <w:szCs w:val="24"/>
        </w:rPr>
        <w:t>menepat</w:t>
      </w:r>
      <w:proofErr w:type="spellEnd"/>
      <w:r w:rsidRPr="002254AC">
        <w:rPr>
          <w:szCs w:val="24"/>
        </w:rPr>
        <w:t xml:space="preserve"> </w:t>
      </w:r>
      <w:proofErr w:type="spellStart"/>
      <w:r w:rsidRPr="002254AC">
        <w:rPr>
          <w:szCs w:val="24"/>
        </w:rPr>
        <w:t>gigi</w:t>
      </w:r>
      <w:proofErr w:type="spellEnd"/>
      <w:r w:rsidRPr="002254AC">
        <w:rPr>
          <w:szCs w:val="24"/>
        </w:rPr>
        <w:t xml:space="preserve"> </w:t>
      </w:r>
      <w:proofErr w:type="spellStart"/>
      <w:r w:rsidRPr="002254AC">
        <w:rPr>
          <w:szCs w:val="24"/>
        </w:rPr>
        <w:t>sebagaiman</w:t>
      </w:r>
      <w:proofErr w:type="spellEnd"/>
      <w:r w:rsidRPr="002254AC">
        <w:rPr>
          <w:szCs w:val="24"/>
        </w:rPr>
        <w:t xml:space="preserve"> </w:t>
      </w:r>
      <w:proofErr w:type="spellStart"/>
      <w:r w:rsidRPr="002254AC">
        <w:rPr>
          <w:szCs w:val="24"/>
        </w:rPr>
        <w:t>kebiasaan</w:t>
      </w:r>
      <w:proofErr w:type="spellEnd"/>
      <w:r w:rsidRPr="002254AC">
        <w:rPr>
          <w:szCs w:val="24"/>
        </w:rPr>
        <w:t xml:space="preserve"> </w:t>
      </w:r>
      <w:proofErr w:type="spellStart"/>
      <w:r w:rsidRPr="002254AC">
        <w:rPr>
          <w:szCs w:val="24"/>
        </w:rPr>
        <w:t>Jahiliyah</w:t>
      </w:r>
      <w:proofErr w:type="spellEnd"/>
      <w:r w:rsidRPr="002254AC">
        <w:rPr>
          <w:szCs w:val="24"/>
        </w:rPr>
        <w:t xml:space="preserve"> di </w:t>
      </w:r>
      <w:proofErr w:type="spellStart"/>
      <w:r w:rsidRPr="002254AC">
        <w:rPr>
          <w:szCs w:val="24"/>
        </w:rPr>
        <w:t>tanah</w:t>
      </w:r>
      <w:proofErr w:type="spellEnd"/>
      <w:r w:rsidRPr="002254AC">
        <w:rPr>
          <w:szCs w:val="24"/>
        </w:rPr>
        <w:t xml:space="preserve"> Batak, </w:t>
      </w:r>
      <w:proofErr w:type="spellStart"/>
      <w:r w:rsidRPr="002254AC">
        <w:rPr>
          <w:szCs w:val="24"/>
        </w:rPr>
        <w:t>atau</w:t>
      </w:r>
      <w:proofErr w:type="spellEnd"/>
      <w:r w:rsidRPr="002254AC">
        <w:rPr>
          <w:szCs w:val="24"/>
        </w:rPr>
        <w:t xml:space="preserve"> </w:t>
      </w:r>
      <w:proofErr w:type="spellStart"/>
      <w:r w:rsidRPr="002254AC">
        <w:rPr>
          <w:szCs w:val="24"/>
        </w:rPr>
        <w:t>mencabuti</w:t>
      </w:r>
      <w:proofErr w:type="spellEnd"/>
      <w:r w:rsidRPr="002254AC">
        <w:rPr>
          <w:szCs w:val="24"/>
        </w:rPr>
        <w:t xml:space="preserve"> </w:t>
      </w:r>
      <w:proofErr w:type="spellStart"/>
      <w:r w:rsidRPr="002254AC">
        <w:rPr>
          <w:szCs w:val="24"/>
        </w:rPr>
        <w:t>rambut</w:t>
      </w:r>
      <w:proofErr w:type="spellEnd"/>
      <w:r w:rsidRPr="002254AC">
        <w:rPr>
          <w:szCs w:val="24"/>
        </w:rPr>
        <w:t xml:space="preserve"> di </w:t>
      </w:r>
      <w:proofErr w:type="spellStart"/>
      <w:r w:rsidRPr="002254AC">
        <w:rPr>
          <w:szCs w:val="24"/>
        </w:rPr>
        <w:t>muka</w:t>
      </w:r>
      <w:proofErr w:type="spellEnd"/>
      <w:r w:rsidRPr="002254AC">
        <w:rPr>
          <w:szCs w:val="24"/>
        </w:rPr>
        <w:t xml:space="preserve"> </w:t>
      </w:r>
      <w:proofErr w:type="spellStart"/>
      <w:r w:rsidRPr="002254AC">
        <w:rPr>
          <w:szCs w:val="24"/>
        </w:rPr>
        <w:t>perempuan</w:t>
      </w:r>
      <w:proofErr w:type="spellEnd"/>
      <w:r w:rsidRPr="002254AC">
        <w:rPr>
          <w:szCs w:val="24"/>
        </w:rPr>
        <w:t xml:space="preserve"> </w:t>
      </w:r>
      <w:proofErr w:type="spellStart"/>
      <w:r w:rsidRPr="002254AC">
        <w:rPr>
          <w:szCs w:val="24"/>
        </w:rPr>
        <w:t>misalnya</w:t>
      </w:r>
      <w:proofErr w:type="spellEnd"/>
      <w:r w:rsidRPr="002254AC">
        <w:rPr>
          <w:szCs w:val="24"/>
        </w:rPr>
        <w:t xml:space="preserve"> agar </w:t>
      </w:r>
      <w:proofErr w:type="spellStart"/>
      <w:r w:rsidRPr="002254AC">
        <w:rPr>
          <w:szCs w:val="24"/>
        </w:rPr>
        <w:t>keningnya</w:t>
      </w:r>
      <w:proofErr w:type="spellEnd"/>
      <w:r w:rsidRPr="002254AC">
        <w:rPr>
          <w:szCs w:val="24"/>
        </w:rPr>
        <w:t xml:space="preserve"> </w:t>
      </w:r>
      <w:proofErr w:type="spellStart"/>
      <w:r w:rsidRPr="002254AC">
        <w:rPr>
          <w:szCs w:val="24"/>
        </w:rPr>
        <w:t>terlihat</w:t>
      </w:r>
      <w:proofErr w:type="spellEnd"/>
      <w:r w:rsidRPr="002254AC">
        <w:rPr>
          <w:szCs w:val="24"/>
        </w:rPr>
        <w:t xml:space="preserve"> </w:t>
      </w:r>
      <w:proofErr w:type="spellStart"/>
      <w:r w:rsidRPr="002254AC">
        <w:rPr>
          <w:szCs w:val="24"/>
        </w:rPr>
        <w:t>lebih</w:t>
      </w:r>
      <w:proofErr w:type="spellEnd"/>
      <w:r w:rsidRPr="002254AC">
        <w:rPr>
          <w:szCs w:val="24"/>
        </w:rPr>
        <w:t xml:space="preserve"> </w:t>
      </w:r>
      <w:proofErr w:type="spellStart"/>
      <w:r w:rsidRPr="002254AC">
        <w:rPr>
          <w:szCs w:val="24"/>
        </w:rPr>
        <w:t>luas</w:t>
      </w:r>
      <w:proofErr w:type="spellEnd"/>
      <w:r w:rsidR="00DB7EDC">
        <w:rPr>
          <w:szCs w:val="24"/>
        </w:rPr>
        <w:t xml:space="preserve"> </w:t>
      </w:r>
      <w:r w:rsidR="00DB7EDC">
        <w:rPr>
          <w:szCs w:val="24"/>
        </w:rPr>
        <w:t>(</w:t>
      </w:r>
      <w:proofErr w:type="spellStart"/>
      <w:r w:rsidR="00DB7EDC">
        <w:rPr>
          <w:szCs w:val="24"/>
        </w:rPr>
        <w:t>Hamka</w:t>
      </w:r>
      <w:proofErr w:type="spellEnd"/>
      <w:r w:rsidR="00DB7EDC">
        <w:rPr>
          <w:szCs w:val="24"/>
        </w:rPr>
        <w:t>, 1940)</w:t>
      </w:r>
      <w:r w:rsidR="00DB7EDC" w:rsidRPr="002254AC">
        <w:rPr>
          <w:szCs w:val="24"/>
        </w:rPr>
        <w:t>.</w:t>
      </w:r>
    </w:p>
    <w:p w14:paraId="6A983AF8" w14:textId="7244EE29" w:rsidR="002254AC" w:rsidRPr="002254AC" w:rsidRDefault="002254AC" w:rsidP="00DB7EDC">
      <w:pPr>
        <w:ind w:firstLine="0"/>
        <w:jc w:val="both"/>
        <w:rPr>
          <w:i/>
          <w:iCs/>
          <w:szCs w:val="24"/>
        </w:rPr>
      </w:pPr>
      <w:r w:rsidRPr="002254AC">
        <w:rPr>
          <w:i/>
          <w:iCs/>
          <w:szCs w:val="24"/>
        </w:rPr>
        <w:t xml:space="preserve">Q.S </w:t>
      </w:r>
      <w:proofErr w:type="spellStart"/>
      <w:r w:rsidRPr="002254AC">
        <w:rPr>
          <w:i/>
          <w:iCs/>
          <w:szCs w:val="24"/>
        </w:rPr>
        <w:t>Ar</w:t>
      </w:r>
      <w:proofErr w:type="spellEnd"/>
      <w:r w:rsidRPr="002254AC">
        <w:rPr>
          <w:i/>
          <w:iCs/>
          <w:szCs w:val="24"/>
        </w:rPr>
        <w:t>-Rum (30): 30:</w:t>
      </w:r>
    </w:p>
    <w:p w14:paraId="2952D0F1" w14:textId="39C0A6AD" w:rsidR="00DB7EDC" w:rsidRPr="00DB7EDC" w:rsidRDefault="004F6F04" w:rsidP="00DB7EDC">
      <w:pPr>
        <w:bidi/>
        <w:ind w:firstLine="0"/>
        <w:jc w:val="both"/>
        <w:rPr>
          <w:rFonts w:ascii="Traditional Arabic" w:hAnsi="Traditional Arabic" w:cs="Traditional Arabic"/>
          <w:sz w:val="32"/>
          <w:szCs w:val="32"/>
        </w:rPr>
      </w:pPr>
      <w:r w:rsidRPr="004F6F04">
        <w:rPr>
          <w:rFonts w:ascii="Traditional Arabic" w:hAnsi="Traditional Arabic" w:cs="Traditional Arabic" w:hint="eastAsia"/>
          <w:sz w:val="32"/>
          <w:szCs w:val="32"/>
          <w:rtl/>
        </w:rPr>
        <w:t>فَاَقِمْ</w:t>
      </w:r>
      <w:r w:rsidRPr="004F6F04">
        <w:rPr>
          <w:rFonts w:ascii="Traditional Arabic" w:hAnsi="Traditional Arabic" w:cs="Traditional Arabic"/>
          <w:sz w:val="32"/>
          <w:szCs w:val="32"/>
          <w:rtl/>
        </w:rPr>
        <w:t xml:space="preserve"> </w:t>
      </w:r>
      <w:r w:rsidRPr="004F6F04">
        <w:rPr>
          <w:rFonts w:ascii="Traditional Arabic" w:hAnsi="Traditional Arabic" w:cs="Traditional Arabic" w:hint="eastAsia"/>
          <w:sz w:val="32"/>
          <w:szCs w:val="32"/>
          <w:rtl/>
        </w:rPr>
        <w:t>وَجْهَكَ</w:t>
      </w:r>
      <w:r w:rsidRPr="004F6F04">
        <w:rPr>
          <w:rFonts w:ascii="Traditional Arabic" w:hAnsi="Traditional Arabic" w:cs="Traditional Arabic"/>
          <w:sz w:val="32"/>
          <w:szCs w:val="32"/>
          <w:rtl/>
        </w:rPr>
        <w:t xml:space="preserve"> </w:t>
      </w:r>
      <w:r w:rsidRPr="004F6F04">
        <w:rPr>
          <w:rFonts w:ascii="Traditional Arabic" w:hAnsi="Traditional Arabic" w:cs="Traditional Arabic" w:hint="eastAsia"/>
          <w:sz w:val="32"/>
          <w:szCs w:val="32"/>
          <w:rtl/>
        </w:rPr>
        <w:t>لِلدِّيْنِ</w:t>
      </w:r>
      <w:r w:rsidRPr="004F6F04">
        <w:rPr>
          <w:rFonts w:ascii="Traditional Arabic" w:hAnsi="Traditional Arabic" w:cs="Traditional Arabic"/>
          <w:sz w:val="32"/>
          <w:szCs w:val="32"/>
          <w:rtl/>
        </w:rPr>
        <w:t xml:space="preserve"> </w:t>
      </w:r>
      <w:r w:rsidRPr="004F6F04">
        <w:rPr>
          <w:rFonts w:ascii="Traditional Arabic" w:hAnsi="Traditional Arabic" w:cs="Traditional Arabic" w:hint="eastAsia"/>
          <w:sz w:val="32"/>
          <w:szCs w:val="32"/>
          <w:rtl/>
        </w:rPr>
        <w:t>حَنِيْفًاۗ</w:t>
      </w:r>
      <w:r w:rsidRPr="004F6F04">
        <w:rPr>
          <w:rFonts w:ascii="Traditional Arabic" w:hAnsi="Traditional Arabic" w:cs="Traditional Arabic"/>
          <w:sz w:val="32"/>
          <w:szCs w:val="32"/>
          <w:rtl/>
        </w:rPr>
        <w:t xml:space="preserve"> </w:t>
      </w:r>
      <w:r w:rsidRPr="004F6F04">
        <w:rPr>
          <w:rFonts w:ascii="Traditional Arabic" w:hAnsi="Traditional Arabic" w:cs="Traditional Arabic" w:hint="eastAsia"/>
          <w:sz w:val="32"/>
          <w:szCs w:val="32"/>
          <w:rtl/>
        </w:rPr>
        <w:t>فِطْرَتَ</w:t>
      </w:r>
      <w:r w:rsidRPr="004F6F04">
        <w:rPr>
          <w:rFonts w:ascii="Traditional Arabic" w:hAnsi="Traditional Arabic" w:cs="Traditional Arabic"/>
          <w:sz w:val="32"/>
          <w:szCs w:val="32"/>
          <w:rtl/>
        </w:rPr>
        <w:t xml:space="preserve"> </w:t>
      </w:r>
      <w:r w:rsidRPr="004F6F04">
        <w:rPr>
          <w:rFonts w:ascii="Traditional Arabic" w:hAnsi="Traditional Arabic" w:cs="Traditional Arabic" w:hint="eastAsia"/>
          <w:sz w:val="32"/>
          <w:szCs w:val="32"/>
          <w:rtl/>
        </w:rPr>
        <w:t>اللّٰهِ</w:t>
      </w:r>
      <w:r w:rsidRPr="004F6F04">
        <w:rPr>
          <w:rFonts w:ascii="Traditional Arabic" w:hAnsi="Traditional Arabic" w:cs="Traditional Arabic"/>
          <w:sz w:val="32"/>
          <w:szCs w:val="32"/>
          <w:rtl/>
        </w:rPr>
        <w:t xml:space="preserve"> </w:t>
      </w:r>
      <w:r w:rsidRPr="004F6F04">
        <w:rPr>
          <w:rFonts w:ascii="Traditional Arabic" w:hAnsi="Traditional Arabic" w:cs="Traditional Arabic" w:hint="eastAsia"/>
          <w:sz w:val="32"/>
          <w:szCs w:val="32"/>
          <w:rtl/>
        </w:rPr>
        <w:t>الَّتِيْ</w:t>
      </w:r>
      <w:r w:rsidRPr="004F6F04">
        <w:rPr>
          <w:rFonts w:ascii="Traditional Arabic" w:hAnsi="Traditional Arabic" w:cs="Traditional Arabic"/>
          <w:sz w:val="32"/>
          <w:szCs w:val="32"/>
          <w:rtl/>
        </w:rPr>
        <w:t xml:space="preserve"> </w:t>
      </w:r>
      <w:r w:rsidRPr="004F6F04">
        <w:rPr>
          <w:rFonts w:ascii="Traditional Arabic" w:hAnsi="Traditional Arabic" w:cs="Traditional Arabic" w:hint="eastAsia"/>
          <w:sz w:val="32"/>
          <w:szCs w:val="32"/>
          <w:rtl/>
        </w:rPr>
        <w:t>فَطَرَ</w:t>
      </w:r>
      <w:r w:rsidRPr="004F6F04">
        <w:rPr>
          <w:rFonts w:ascii="Traditional Arabic" w:hAnsi="Traditional Arabic" w:cs="Traditional Arabic"/>
          <w:sz w:val="32"/>
          <w:szCs w:val="32"/>
          <w:rtl/>
        </w:rPr>
        <w:t xml:space="preserve"> </w:t>
      </w:r>
      <w:r w:rsidRPr="004F6F04">
        <w:rPr>
          <w:rFonts w:ascii="Traditional Arabic" w:hAnsi="Traditional Arabic" w:cs="Traditional Arabic" w:hint="eastAsia"/>
          <w:sz w:val="32"/>
          <w:szCs w:val="32"/>
          <w:rtl/>
        </w:rPr>
        <w:t>النَّاسَ</w:t>
      </w:r>
      <w:r w:rsidRPr="004F6F04">
        <w:rPr>
          <w:rFonts w:ascii="Traditional Arabic" w:hAnsi="Traditional Arabic" w:cs="Traditional Arabic"/>
          <w:sz w:val="32"/>
          <w:szCs w:val="32"/>
          <w:rtl/>
        </w:rPr>
        <w:t xml:space="preserve"> </w:t>
      </w:r>
      <w:r w:rsidRPr="004F6F04">
        <w:rPr>
          <w:rFonts w:ascii="Traditional Arabic" w:hAnsi="Traditional Arabic" w:cs="Traditional Arabic" w:hint="eastAsia"/>
          <w:sz w:val="32"/>
          <w:szCs w:val="32"/>
          <w:rtl/>
        </w:rPr>
        <w:t>عَلَيْهَاۗ</w:t>
      </w:r>
      <w:r w:rsidRPr="004F6F04">
        <w:rPr>
          <w:rFonts w:ascii="Traditional Arabic" w:hAnsi="Traditional Arabic" w:cs="Traditional Arabic"/>
          <w:sz w:val="32"/>
          <w:szCs w:val="32"/>
          <w:rtl/>
        </w:rPr>
        <w:t xml:space="preserve"> </w:t>
      </w:r>
      <w:r w:rsidRPr="004F6F04">
        <w:rPr>
          <w:rFonts w:ascii="Traditional Arabic" w:hAnsi="Traditional Arabic" w:cs="Traditional Arabic" w:hint="eastAsia"/>
          <w:sz w:val="32"/>
          <w:szCs w:val="32"/>
          <w:rtl/>
        </w:rPr>
        <w:t>لَا</w:t>
      </w:r>
      <w:r w:rsidRPr="004F6F04">
        <w:rPr>
          <w:rFonts w:ascii="Traditional Arabic" w:hAnsi="Traditional Arabic" w:cs="Traditional Arabic"/>
          <w:sz w:val="32"/>
          <w:szCs w:val="32"/>
          <w:rtl/>
        </w:rPr>
        <w:t xml:space="preserve"> </w:t>
      </w:r>
      <w:r w:rsidRPr="004F6F04">
        <w:rPr>
          <w:rFonts w:ascii="Traditional Arabic" w:hAnsi="Traditional Arabic" w:cs="Traditional Arabic" w:hint="eastAsia"/>
          <w:sz w:val="32"/>
          <w:szCs w:val="32"/>
          <w:rtl/>
        </w:rPr>
        <w:t>تَبْدِيْلَ</w:t>
      </w:r>
      <w:r w:rsidRPr="004F6F04">
        <w:rPr>
          <w:rFonts w:ascii="Traditional Arabic" w:hAnsi="Traditional Arabic" w:cs="Traditional Arabic"/>
          <w:sz w:val="32"/>
          <w:szCs w:val="32"/>
          <w:rtl/>
        </w:rPr>
        <w:t xml:space="preserve"> </w:t>
      </w:r>
      <w:r w:rsidRPr="004F6F04">
        <w:rPr>
          <w:rFonts w:ascii="Traditional Arabic" w:hAnsi="Traditional Arabic" w:cs="Traditional Arabic" w:hint="eastAsia"/>
          <w:sz w:val="32"/>
          <w:szCs w:val="32"/>
          <w:rtl/>
        </w:rPr>
        <w:t>لِخَلْقِ</w:t>
      </w:r>
      <w:r w:rsidRPr="004F6F04">
        <w:rPr>
          <w:rFonts w:ascii="Traditional Arabic" w:hAnsi="Traditional Arabic" w:cs="Traditional Arabic"/>
          <w:sz w:val="32"/>
          <w:szCs w:val="32"/>
          <w:rtl/>
        </w:rPr>
        <w:t xml:space="preserve"> </w:t>
      </w:r>
      <w:r w:rsidRPr="004F6F04">
        <w:rPr>
          <w:rFonts w:ascii="Traditional Arabic" w:hAnsi="Traditional Arabic" w:cs="Traditional Arabic" w:hint="eastAsia"/>
          <w:sz w:val="32"/>
          <w:szCs w:val="32"/>
          <w:rtl/>
        </w:rPr>
        <w:t>اللّٰهِ</w:t>
      </w:r>
      <w:r w:rsidRPr="004F6F04">
        <w:rPr>
          <w:rFonts w:ascii="Traditional Arabic" w:hAnsi="Traditional Arabic" w:cs="Traditional Arabic"/>
          <w:sz w:val="32"/>
          <w:szCs w:val="32"/>
          <w:rtl/>
        </w:rPr>
        <w:t xml:space="preserve"> ۗ</w:t>
      </w:r>
      <w:r w:rsidRPr="004F6F04">
        <w:rPr>
          <w:rFonts w:ascii="Traditional Arabic" w:hAnsi="Traditional Arabic" w:cs="Traditional Arabic" w:hint="eastAsia"/>
          <w:sz w:val="32"/>
          <w:szCs w:val="32"/>
          <w:rtl/>
        </w:rPr>
        <w:t>ذٰلِكَ</w:t>
      </w:r>
      <w:r w:rsidRPr="004F6F04">
        <w:rPr>
          <w:rFonts w:ascii="Traditional Arabic" w:hAnsi="Traditional Arabic" w:cs="Traditional Arabic"/>
          <w:sz w:val="32"/>
          <w:szCs w:val="32"/>
          <w:rtl/>
        </w:rPr>
        <w:t xml:space="preserve"> </w:t>
      </w:r>
      <w:r w:rsidRPr="004F6F04">
        <w:rPr>
          <w:rFonts w:ascii="Traditional Arabic" w:hAnsi="Traditional Arabic" w:cs="Traditional Arabic" w:hint="eastAsia"/>
          <w:sz w:val="32"/>
          <w:szCs w:val="32"/>
          <w:rtl/>
        </w:rPr>
        <w:t>الدِّيْنُ</w:t>
      </w:r>
      <w:r w:rsidRPr="004F6F04">
        <w:rPr>
          <w:rFonts w:ascii="Traditional Arabic" w:hAnsi="Traditional Arabic" w:cs="Traditional Arabic"/>
          <w:sz w:val="32"/>
          <w:szCs w:val="32"/>
          <w:rtl/>
        </w:rPr>
        <w:t xml:space="preserve"> </w:t>
      </w:r>
      <w:r w:rsidRPr="004F6F04">
        <w:rPr>
          <w:rFonts w:ascii="Traditional Arabic" w:hAnsi="Traditional Arabic" w:cs="Traditional Arabic" w:hint="eastAsia"/>
          <w:sz w:val="32"/>
          <w:szCs w:val="32"/>
          <w:rtl/>
        </w:rPr>
        <w:t>الْقَيِّمُۙ</w:t>
      </w:r>
      <w:r w:rsidRPr="004F6F04">
        <w:rPr>
          <w:rFonts w:ascii="Traditional Arabic" w:hAnsi="Traditional Arabic" w:cs="Traditional Arabic"/>
          <w:sz w:val="32"/>
          <w:szCs w:val="32"/>
          <w:rtl/>
        </w:rPr>
        <w:t xml:space="preserve"> </w:t>
      </w:r>
      <w:r w:rsidRPr="004F6F04">
        <w:rPr>
          <w:rFonts w:ascii="Traditional Arabic" w:hAnsi="Traditional Arabic" w:cs="Traditional Arabic" w:hint="eastAsia"/>
          <w:sz w:val="32"/>
          <w:szCs w:val="32"/>
          <w:rtl/>
        </w:rPr>
        <w:t>وَلٰكِنَّ</w:t>
      </w:r>
      <w:r w:rsidRPr="004F6F04">
        <w:rPr>
          <w:rFonts w:ascii="Traditional Arabic" w:hAnsi="Traditional Arabic" w:cs="Traditional Arabic"/>
          <w:sz w:val="32"/>
          <w:szCs w:val="32"/>
          <w:rtl/>
        </w:rPr>
        <w:t xml:space="preserve"> </w:t>
      </w:r>
      <w:r w:rsidRPr="004F6F04">
        <w:rPr>
          <w:rFonts w:ascii="Traditional Arabic" w:hAnsi="Traditional Arabic" w:cs="Traditional Arabic" w:hint="eastAsia"/>
          <w:sz w:val="32"/>
          <w:szCs w:val="32"/>
          <w:rtl/>
        </w:rPr>
        <w:t>اَكْثَرَ</w:t>
      </w:r>
      <w:r w:rsidRPr="004F6F04">
        <w:rPr>
          <w:rFonts w:ascii="Traditional Arabic" w:hAnsi="Traditional Arabic" w:cs="Traditional Arabic"/>
          <w:sz w:val="32"/>
          <w:szCs w:val="32"/>
          <w:rtl/>
        </w:rPr>
        <w:t xml:space="preserve"> </w:t>
      </w:r>
      <w:r w:rsidRPr="004F6F04">
        <w:rPr>
          <w:rFonts w:ascii="Traditional Arabic" w:hAnsi="Traditional Arabic" w:cs="Traditional Arabic" w:hint="eastAsia"/>
          <w:sz w:val="32"/>
          <w:szCs w:val="32"/>
          <w:rtl/>
        </w:rPr>
        <w:t>النَّاسِ</w:t>
      </w:r>
      <w:r w:rsidRPr="004F6F04">
        <w:rPr>
          <w:rFonts w:ascii="Traditional Arabic" w:hAnsi="Traditional Arabic" w:cs="Traditional Arabic"/>
          <w:sz w:val="32"/>
          <w:szCs w:val="32"/>
          <w:rtl/>
        </w:rPr>
        <w:t xml:space="preserve"> </w:t>
      </w:r>
      <w:r w:rsidRPr="004F6F04">
        <w:rPr>
          <w:rFonts w:ascii="Traditional Arabic" w:hAnsi="Traditional Arabic" w:cs="Traditional Arabic" w:hint="eastAsia"/>
          <w:sz w:val="32"/>
          <w:szCs w:val="32"/>
          <w:rtl/>
        </w:rPr>
        <w:t>لَا</w:t>
      </w:r>
      <w:r w:rsidRPr="004F6F04">
        <w:rPr>
          <w:rFonts w:ascii="Traditional Arabic" w:hAnsi="Traditional Arabic" w:cs="Traditional Arabic"/>
          <w:sz w:val="32"/>
          <w:szCs w:val="32"/>
          <w:rtl/>
        </w:rPr>
        <w:t xml:space="preserve"> </w:t>
      </w:r>
      <w:r w:rsidRPr="004F6F04">
        <w:rPr>
          <w:rFonts w:ascii="Traditional Arabic" w:hAnsi="Traditional Arabic" w:cs="Traditional Arabic" w:hint="eastAsia"/>
          <w:sz w:val="32"/>
          <w:szCs w:val="32"/>
          <w:rtl/>
        </w:rPr>
        <w:t>يَعْلَمُوْنَۙ</w:t>
      </w:r>
    </w:p>
    <w:p w14:paraId="746EC0EF" w14:textId="1C2D4E35" w:rsidR="002254AC" w:rsidRPr="002254AC" w:rsidRDefault="002254AC" w:rsidP="00DB7EDC">
      <w:pPr>
        <w:ind w:firstLine="0"/>
        <w:jc w:val="both"/>
        <w:rPr>
          <w:i/>
          <w:iCs/>
          <w:szCs w:val="24"/>
        </w:rPr>
      </w:pPr>
      <w:proofErr w:type="spellStart"/>
      <w:r w:rsidRPr="002254AC">
        <w:rPr>
          <w:i/>
          <w:iCs/>
          <w:szCs w:val="24"/>
        </w:rPr>
        <w:t>Artinya</w:t>
      </w:r>
      <w:proofErr w:type="spellEnd"/>
      <w:r w:rsidRPr="002254AC">
        <w:rPr>
          <w:i/>
          <w:iCs/>
          <w:szCs w:val="24"/>
        </w:rPr>
        <w:t xml:space="preserve">: </w:t>
      </w:r>
      <w:proofErr w:type="spellStart"/>
      <w:r w:rsidRPr="002254AC">
        <w:rPr>
          <w:i/>
          <w:iCs/>
          <w:szCs w:val="24"/>
        </w:rPr>
        <w:t>Maka</w:t>
      </w:r>
      <w:proofErr w:type="spellEnd"/>
      <w:r w:rsidRPr="002254AC">
        <w:rPr>
          <w:i/>
          <w:iCs/>
          <w:szCs w:val="24"/>
        </w:rPr>
        <w:t xml:space="preserve"> </w:t>
      </w:r>
      <w:proofErr w:type="spellStart"/>
      <w:r w:rsidRPr="002254AC">
        <w:rPr>
          <w:i/>
          <w:iCs/>
          <w:szCs w:val="24"/>
        </w:rPr>
        <w:t>hadapkanlah</w:t>
      </w:r>
      <w:proofErr w:type="spellEnd"/>
      <w:r w:rsidRPr="002254AC">
        <w:rPr>
          <w:i/>
          <w:iCs/>
          <w:szCs w:val="24"/>
        </w:rPr>
        <w:t xml:space="preserve"> </w:t>
      </w:r>
      <w:proofErr w:type="spellStart"/>
      <w:r w:rsidRPr="002254AC">
        <w:rPr>
          <w:i/>
          <w:iCs/>
          <w:szCs w:val="24"/>
        </w:rPr>
        <w:t>wajahmu</w:t>
      </w:r>
      <w:proofErr w:type="spellEnd"/>
      <w:r w:rsidRPr="002254AC">
        <w:rPr>
          <w:i/>
          <w:iCs/>
          <w:szCs w:val="24"/>
        </w:rPr>
        <w:t xml:space="preserve"> </w:t>
      </w:r>
      <w:proofErr w:type="spellStart"/>
      <w:r w:rsidRPr="002254AC">
        <w:rPr>
          <w:i/>
          <w:iCs/>
          <w:szCs w:val="24"/>
        </w:rPr>
        <w:t>dengan</w:t>
      </w:r>
      <w:proofErr w:type="spellEnd"/>
      <w:r w:rsidRPr="002254AC">
        <w:rPr>
          <w:i/>
          <w:iCs/>
          <w:szCs w:val="24"/>
        </w:rPr>
        <w:t xml:space="preserve"> </w:t>
      </w:r>
      <w:proofErr w:type="spellStart"/>
      <w:r w:rsidRPr="002254AC">
        <w:rPr>
          <w:i/>
          <w:iCs/>
          <w:szCs w:val="24"/>
        </w:rPr>
        <w:t>Lurus</w:t>
      </w:r>
      <w:proofErr w:type="spellEnd"/>
      <w:r w:rsidRPr="002254AC">
        <w:rPr>
          <w:i/>
          <w:iCs/>
          <w:szCs w:val="24"/>
        </w:rPr>
        <w:t xml:space="preserve"> </w:t>
      </w:r>
      <w:proofErr w:type="spellStart"/>
      <w:r w:rsidRPr="002254AC">
        <w:rPr>
          <w:i/>
          <w:iCs/>
          <w:szCs w:val="24"/>
        </w:rPr>
        <w:t>kepada</w:t>
      </w:r>
      <w:proofErr w:type="spellEnd"/>
      <w:r w:rsidRPr="002254AC">
        <w:rPr>
          <w:i/>
          <w:iCs/>
          <w:szCs w:val="24"/>
        </w:rPr>
        <w:t xml:space="preserve"> agama Allah; (</w:t>
      </w:r>
      <w:proofErr w:type="spellStart"/>
      <w:r w:rsidRPr="002254AC">
        <w:rPr>
          <w:i/>
          <w:iCs/>
          <w:szCs w:val="24"/>
        </w:rPr>
        <w:t>tetaplah</w:t>
      </w:r>
      <w:proofErr w:type="spellEnd"/>
      <w:r w:rsidRPr="002254AC">
        <w:rPr>
          <w:i/>
          <w:iCs/>
          <w:szCs w:val="24"/>
        </w:rPr>
        <w:t xml:space="preserve"> </w:t>
      </w:r>
      <w:proofErr w:type="spellStart"/>
      <w:r w:rsidRPr="002254AC">
        <w:rPr>
          <w:i/>
          <w:iCs/>
          <w:szCs w:val="24"/>
        </w:rPr>
        <w:t>atas</w:t>
      </w:r>
      <w:proofErr w:type="spellEnd"/>
      <w:r w:rsidRPr="002254AC">
        <w:rPr>
          <w:i/>
          <w:iCs/>
          <w:szCs w:val="24"/>
        </w:rPr>
        <w:t xml:space="preserve">) fitrah Allah yang </w:t>
      </w:r>
      <w:proofErr w:type="spellStart"/>
      <w:r w:rsidRPr="002254AC">
        <w:rPr>
          <w:i/>
          <w:iCs/>
          <w:szCs w:val="24"/>
        </w:rPr>
        <w:t>telah</w:t>
      </w:r>
      <w:proofErr w:type="spellEnd"/>
      <w:r w:rsidRPr="002254AC">
        <w:rPr>
          <w:i/>
          <w:iCs/>
          <w:szCs w:val="24"/>
        </w:rPr>
        <w:t xml:space="preserve"> </w:t>
      </w:r>
      <w:proofErr w:type="spellStart"/>
      <w:r w:rsidRPr="002254AC">
        <w:rPr>
          <w:i/>
          <w:iCs/>
          <w:szCs w:val="24"/>
        </w:rPr>
        <w:t>menciptakan</w:t>
      </w:r>
      <w:proofErr w:type="spellEnd"/>
      <w:r w:rsidRPr="002254AC">
        <w:rPr>
          <w:i/>
          <w:iCs/>
          <w:szCs w:val="24"/>
        </w:rPr>
        <w:t xml:space="preserve"> </w:t>
      </w:r>
      <w:proofErr w:type="spellStart"/>
      <w:r w:rsidRPr="002254AC">
        <w:rPr>
          <w:i/>
          <w:iCs/>
          <w:szCs w:val="24"/>
        </w:rPr>
        <w:t>manusia</w:t>
      </w:r>
      <w:proofErr w:type="spellEnd"/>
      <w:r w:rsidRPr="002254AC">
        <w:rPr>
          <w:i/>
          <w:iCs/>
          <w:szCs w:val="24"/>
        </w:rPr>
        <w:t xml:space="preserve"> </w:t>
      </w:r>
      <w:proofErr w:type="spellStart"/>
      <w:r w:rsidRPr="002254AC">
        <w:rPr>
          <w:i/>
          <w:iCs/>
          <w:szCs w:val="24"/>
        </w:rPr>
        <w:t>menurut</w:t>
      </w:r>
      <w:proofErr w:type="spellEnd"/>
      <w:r w:rsidRPr="002254AC">
        <w:rPr>
          <w:i/>
          <w:iCs/>
          <w:szCs w:val="24"/>
        </w:rPr>
        <w:t xml:space="preserve"> fitrah </w:t>
      </w:r>
      <w:proofErr w:type="spellStart"/>
      <w:r w:rsidRPr="002254AC">
        <w:rPr>
          <w:i/>
          <w:iCs/>
          <w:szCs w:val="24"/>
        </w:rPr>
        <w:t>itu</w:t>
      </w:r>
      <w:proofErr w:type="spellEnd"/>
      <w:r w:rsidRPr="002254AC">
        <w:rPr>
          <w:i/>
          <w:iCs/>
          <w:szCs w:val="24"/>
        </w:rPr>
        <w:t xml:space="preserve">. </w:t>
      </w:r>
      <w:proofErr w:type="spellStart"/>
      <w:r w:rsidRPr="002254AC">
        <w:rPr>
          <w:i/>
          <w:iCs/>
          <w:szCs w:val="24"/>
        </w:rPr>
        <w:t>tidak</w:t>
      </w:r>
      <w:proofErr w:type="spellEnd"/>
      <w:r w:rsidRPr="002254AC">
        <w:rPr>
          <w:i/>
          <w:iCs/>
          <w:szCs w:val="24"/>
        </w:rPr>
        <w:t xml:space="preserve"> </w:t>
      </w:r>
      <w:proofErr w:type="spellStart"/>
      <w:r w:rsidRPr="002254AC">
        <w:rPr>
          <w:i/>
          <w:iCs/>
          <w:szCs w:val="24"/>
        </w:rPr>
        <w:t>ada</w:t>
      </w:r>
      <w:proofErr w:type="spellEnd"/>
      <w:r w:rsidRPr="002254AC">
        <w:rPr>
          <w:i/>
          <w:iCs/>
          <w:szCs w:val="24"/>
        </w:rPr>
        <w:t xml:space="preserve"> </w:t>
      </w:r>
      <w:proofErr w:type="spellStart"/>
      <w:r w:rsidRPr="002254AC">
        <w:rPr>
          <w:i/>
          <w:iCs/>
          <w:szCs w:val="24"/>
        </w:rPr>
        <w:t>peubahan</w:t>
      </w:r>
      <w:proofErr w:type="spellEnd"/>
      <w:r w:rsidRPr="002254AC">
        <w:rPr>
          <w:i/>
          <w:iCs/>
          <w:szCs w:val="24"/>
        </w:rPr>
        <w:t xml:space="preserve"> pada fitrah Allah. </w:t>
      </w:r>
      <w:r w:rsidRPr="002254AC">
        <w:rPr>
          <w:i/>
          <w:iCs/>
          <w:szCs w:val="24"/>
        </w:rPr>
        <w:lastRenderedPageBreak/>
        <w:t>(</w:t>
      </w:r>
      <w:proofErr w:type="spellStart"/>
      <w:r w:rsidRPr="002254AC">
        <w:rPr>
          <w:i/>
          <w:iCs/>
          <w:szCs w:val="24"/>
        </w:rPr>
        <w:t>Itulah</w:t>
      </w:r>
      <w:proofErr w:type="spellEnd"/>
      <w:r w:rsidRPr="002254AC">
        <w:rPr>
          <w:i/>
          <w:iCs/>
          <w:szCs w:val="24"/>
        </w:rPr>
        <w:t xml:space="preserve">) agama yang </w:t>
      </w:r>
      <w:proofErr w:type="spellStart"/>
      <w:r w:rsidRPr="002254AC">
        <w:rPr>
          <w:i/>
          <w:iCs/>
          <w:szCs w:val="24"/>
        </w:rPr>
        <w:t>lurus</w:t>
      </w:r>
      <w:proofErr w:type="spellEnd"/>
      <w:r w:rsidRPr="002254AC">
        <w:rPr>
          <w:i/>
          <w:iCs/>
          <w:szCs w:val="24"/>
        </w:rPr>
        <w:t xml:space="preserve">; </w:t>
      </w:r>
      <w:proofErr w:type="spellStart"/>
      <w:r w:rsidRPr="002254AC">
        <w:rPr>
          <w:i/>
          <w:iCs/>
          <w:szCs w:val="24"/>
        </w:rPr>
        <w:t>tetapi</w:t>
      </w:r>
      <w:proofErr w:type="spellEnd"/>
      <w:r w:rsidRPr="002254AC">
        <w:rPr>
          <w:i/>
          <w:iCs/>
          <w:szCs w:val="24"/>
        </w:rPr>
        <w:t xml:space="preserve"> </w:t>
      </w:r>
      <w:proofErr w:type="spellStart"/>
      <w:r w:rsidRPr="002254AC">
        <w:rPr>
          <w:i/>
          <w:iCs/>
          <w:szCs w:val="24"/>
        </w:rPr>
        <w:t>kebanyakan</w:t>
      </w:r>
      <w:proofErr w:type="spellEnd"/>
      <w:r w:rsidRPr="002254AC">
        <w:rPr>
          <w:i/>
          <w:iCs/>
          <w:szCs w:val="24"/>
        </w:rPr>
        <w:t xml:space="preserve"> </w:t>
      </w:r>
      <w:proofErr w:type="spellStart"/>
      <w:r w:rsidRPr="002254AC">
        <w:rPr>
          <w:i/>
          <w:iCs/>
          <w:szCs w:val="24"/>
        </w:rPr>
        <w:t>manusia</w:t>
      </w:r>
      <w:proofErr w:type="spellEnd"/>
      <w:r w:rsidRPr="002254AC">
        <w:rPr>
          <w:i/>
          <w:iCs/>
          <w:szCs w:val="24"/>
        </w:rPr>
        <w:t xml:space="preserve"> </w:t>
      </w:r>
      <w:proofErr w:type="spellStart"/>
      <w:r w:rsidRPr="002254AC">
        <w:rPr>
          <w:i/>
          <w:iCs/>
          <w:szCs w:val="24"/>
        </w:rPr>
        <w:t>tidak</w:t>
      </w:r>
      <w:proofErr w:type="spellEnd"/>
      <w:r w:rsidRPr="002254AC">
        <w:rPr>
          <w:i/>
          <w:iCs/>
          <w:szCs w:val="24"/>
        </w:rPr>
        <w:t xml:space="preserve"> </w:t>
      </w:r>
      <w:proofErr w:type="spellStart"/>
      <w:r w:rsidRPr="002254AC">
        <w:rPr>
          <w:i/>
          <w:iCs/>
          <w:szCs w:val="24"/>
        </w:rPr>
        <w:t>mengetahui</w:t>
      </w:r>
      <w:proofErr w:type="spellEnd"/>
      <w:r w:rsidRPr="002254AC">
        <w:rPr>
          <w:i/>
          <w:iCs/>
          <w:szCs w:val="24"/>
        </w:rPr>
        <w:t>.”</w:t>
      </w:r>
    </w:p>
    <w:p w14:paraId="25EBECF5" w14:textId="08EA0275" w:rsidR="002254AC" w:rsidRPr="002254AC" w:rsidRDefault="002254AC" w:rsidP="004F6F04">
      <w:pPr>
        <w:ind w:firstLine="720"/>
        <w:jc w:val="both"/>
        <w:rPr>
          <w:szCs w:val="24"/>
        </w:rPr>
      </w:pPr>
      <w:r w:rsidRPr="002254AC">
        <w:rPr>
          <w:szCs w:val="24"/>
        </w:rPr>
        <w:t xml:space="preserve"> </w:t>
      </w:r>
      <w:proofErr w:type="spellStart"/>
      <w:r w:rsidRPr="002254AC">
        <w:rPr>
          <w:szCs w:val="24"/>
        </w:rPr>
        <w:t>Hamka</w:t>
      </w:r>
      <w:proofErr w:type="spellEnd"/>
      <w:r w:rsidRPr="002254AC">
        <w:rPr>
          <w:szCs w:val="24"/>
        </w:rPr>
        <w:t xml:space="preserve"> </w:t>
      </w:r>
      <w:proofErr w:type="spellStart"/>
      <w:r w:rsidRPr="002254AC">
        <w:rPr>
          <w:szCs w:val="24"/>
        </w:rPr>
        <w:t>menafsirkan</w:t>
      </w:r>
      <w:proofErr w:type="spellEnd"/>
      <w:r w:rsidRPr="002254AC">
        <w:rPr>
          <w:szCs w:val="24"/>
        </w:rPr>
        <w:t xml:space="preserve"> </w:t>
      </w:r>
      <w:proofErr w:type="spellStart"/>
      <w:r w:rsidRPr="002254AC">
        <w:rPr>
          <w:szCs w:val="24"/>
        </w:rPr>
        <w:t>kalimat</w:t>
      </w:r>
      <w:proofErr w:type="spellEnd"/>
      <w:r w:rsidRPr="002254AC">
        <w:rPr>
          <w:szCs w:val="24"/>
        </w:rPr>
        <w:t xml:space="preserve">  </w:t>
      </w:r>
      <w:proofErr w:type="spellStart"/>
      <w:r w:rsidRPr="002254AC">
        <w:rPr>
          <w:szCs w:val="24"/>
        </w:rPr>
        <w:t>yaitu</w:t>
      </w:r>
      <w:proofErr w:type="spellEnd"/>
      <w:r w:rsidRPr="002254AC">
        <w:rPr>
          <w:szCs w:val="24"/>
        </w:rPr>
        <w:t>: “</w:t>
      </w:r>
      <w:r w:rsidRPr="002254AC">
        <w:rPr>
          <w:i/>
          <w:iCs/>
          <w:szCs w:val="24"/>
        </w:rPr>
        <w:t xml:space="preserve">Fitrah Allah yang </w:t>
      </w:r>
      <w:proofErr w:type="spellStart"/>
      <w:r w:rsidRPr="002254AC">
        <w:rPr>
          <w:i/>
          <w:iCs/>
          <w:szCs w:val="24"/>
        </w:rPr>
        <w:t>telah</w:t>
      </w:r>
      <w:proofErr w:type="spellEnd"/>
      <w:r w:rsidRPr="002254AC">
        <w:rPr>
          <w:i/>
          <w:iCs/>
          <w:szCs w:val="24"/>
        </w:rPr>
        <w:t xml:space="preserve"> </w:t>
      </w:r>
      <w:proofErr w:type="spellStart"/>
      <w:r w:rsidRPr="002254AC">
        <w:rPr>
          <w:i/>
          <w:iCs/>
          <w:szCs w:val="24"/>
        </w:rPr>
        <w:t>menciptakan</w:t>
      </w:r>
      <w:proofErr w:type="spellEnd"/>
      <w:r w:rsidRPr="002254AC">
        <w:rPr>
          <w:i/>
          <w:iCs/>
          <w:szCs w:val="24"/>
        </w:rPr>
        <w:t xml:space="preserve"> </w:t>
      </w:r>
      <w:proofErr w:type="spellStart"/>
      <w:r w:rsidRPr="002254AC">
        <w:rPr>
          <w:i/>
          <w:iCs/>
          <w:szCs w:val="24"/>
        </w:rPr>
        <w:t>manusia</w:t>
      </w:r>
      <w:proofErr w:type="spellEnd"/>
      <w:r w:rsidRPr="002254AC">
        <w:rPr>
          <w:i/>
          <w:iCs/>
          <w:szCs w:val="24"/>
        </w:rPr>
        <w:t xml:space="preserve"> </w:t>
      </w:r>
      <w:proofErr w:type="spellStart"/>
      <w:r w:rsidRPr="002254AC">
        <w:rPr>
          <w:i/>
          <w:iCs/>
          <w:szCs w:val="24"/>
        </w:rPr>
        <w:t>menurut</w:t>
      </w:r>
      <w:proofErr w:type="spellEnd"/>
      <w:r w:rsidRPr="002254AC">
        <w:rPr>
          <w:i/>
          <w:iCs/>
          <w:szCs w:val="24"/>
        </w:rPr>
        <w:t xml:space="preserve"> fitrah </w:t>
      </w:r>
      <w:proofErr w:type="spellStart"/>
      <w:r w:rsidRPr="002254AC">
        <w:rPr>
          <w:i/>
          <w:iCs/>
          <w:szCs w:val="24"/>
        </w:rPr>
        <w:t>itu</w:t>
      </w:r>
      <w:proofErr w:type="spellEnd"/>
      <w:r w:rsidRPr="002254AC">
        <w:rPr>
          <w:szCs w:val="24"/>
        </w:rPr>
        <w:t xml:space="preserve">” </w:t>
      </w:r>
      <w:proofErr w:type="spellStart"/>
      <w:r w:rsidRPr="002254AC">
        <w:rPr>
          <w:szCs w:val="24"/>
        </w:rPr>
        <w:t>artinya</w:t>
      </w:r>
      <w:proofErr w:type="spellEnd"/>
      <w:r w:rsidRPr="002254AC">
        <w:rPr>
          <w:szCs w:val="24"/>
        </w:rPr>
        <w:t xml:space="preserve"> </w:t>
      </w:r>
      <w:proofErr w:type="spellStart"/>
      <w:r w:rsidRPr="002254AC">
        <w:rPr>
          <w:szCs w:val="24"/>
        </w:rPr>
        <w:t>lazimilah</w:t>
      </w:r>
      <w:proofErr w:type="spellEnd"/>
      <w:r w:rsidRPr="002254AC">
        <w:rPr>
          <w:szCs w:val="24"/>
        </w:rPr>
        <w:t xml:space="preserve"> </w:t>
      </w:r>
      <w:proofErr w:type="spellStart"/>
      <w:r w:rsidRPr="002254AC">
        <w:rPr>
          <w:szCs w:val="24"/>
        </w:rPr>
        <w:t>atau</w:t>
      </w:r>
      <w:proofErr w:type="spellEnd"/>
      <w:r w:rsidRPr="002254AC">
        <w:rPr>
          <w:szCs w:val="24"/>
        </w:rPr>
        <w:t xml:space="preserve"> </w:t>
      </w:r>
      <w:proofErr w:type="spellStart"/>
      <w:r w:rsidRPr="002254AC">
        <w:rPr>
          <w:szCs w:val="24"/>
        </w:rPr>
        <w:t>tetaplah</w:t>
      </w:r>
      <w:proofErr w:type="spellEnd"/>
      <w:r w:rsidRPr="002254AC">
        <w:rPr>
          <w:szCs w:val="24"/>
        </w:rPr>
        <w:t xml:space="preserve"> </w:t>
      </w:r>
      <w:proofErr w:type="spellStart"/>
      <w:r w:rsidRPr="002254AC">
        <w:rPr>
          <w:szCs w:val="24"/>
        </w:rPr>
        <w:t>pelihara</w:t>
      </w:r>
      <w:proofErr w:type="spellEnd"/>
      <w:r w:rsidRPr="002254AC">
        <w:rPr>
          <w:szCs w:val="24"/>
        </w:rPr>
        <w:t xml:space="preserve"> </w:t>
      </w:r>
      <w:proofErr w:type="spellStart"/>
      <w:r w:rsidRPr="002254AC">
        <w:rPr>
          <w:szCs w:val="24"/>
        </w:rPr>
        <w:t>fitrahmu</w:t>
      </w:r>
      <w:proofErr w:type="spellEnd"/>
      <w:r w:rsidRPr="002254AC">
        <w:rPr>
          <w:szCs w:val="24"/>
        </w:rPr>
        <w:t xml:space="preserve"> </w:t>
      </w:r>
      <w:proofErr w:type="spellStart"/>
      <w:r w:rsidRPr="002254AC">
        <w:rPr>
          <w:szCs w:val="24"/>
        </w:rPr>
        <w:t>sendiri</w:t>
      </w:r>
      <w:proofErr w:type="spellEnd"/>
      <w:r w:rsidRPr="002254AC">
        <w:rPr>
          <w:szCs w:val="24"/>
        </w:rPr>
        <w:t xml:space="preserve">, </w:t>
      </w:r>
      <w:proofErr w:type="spellStart"/>
      <w:r w:rsidRPr="002254AC">
        <w:rPr>
          <w:szCs w:val="24"/>
        </w:rPr>
        <w:t>yaitu</w:t>
      </w:r>
      <w:proofErr w:type="spellEnd"/>
      <w:r w:rsidRPr="002254AC">
        <w:rPr>
          <w:szCs w:val="24"/>
        </w:rPr>
        <w:t xml:space="preserve"> rasa </w:t>
      </w:r>
      <w:proofErr w:type="spellStart"/>
      <w:r w:rsidRPr="002254AC">
        <w:rPr>
          <w:szCs w:val="24"/>
        </w:rPr>
        <w:t>asli</w:t>
      </w:r>
      <w:proofErr w:type="spellEnd"/>
      <w:r w:rsidRPr="002254AC">
        <w:rPr>
          <w:szCs w:val="24"/>
        </w:rPr>
        <w:t xml:space="preserve"> </w:t>
      </w:r>
      <w:proofErr w:type="spellStart"/>
      <w:r w:rsidRPr="002254AC">
        <w:rPr>
          <w:szCs w:val="24"/>
        </w:rPr>
        <w:t>murni</w:t>
      </w:r>
      <w:proofErr w:type="spellEnd"/>
      <w:r w:rsidRPr="002254AC">
        <w:rPr>
          <w:szCs w:val="24"/>
        </w:rPr>
        <w:t xml:space="preserve"> </w:t>
      </w:r>
      <w:proofErr w:type="spellStart"/>
      <w:r w:rsidRPr="002254AC">
        <w:rPr>
          <w:szCs w:val="24"/>
        </w:rPr>
        <w:t>dalam</w:t>
      </w:r>
      <w:proofErr w:type="spellEnd"/>
      <w:r w:rsidRPr="002254AC">
        <w:rPr>
          <w:szCs w:val="24"/>
        </w:rPr>
        <w:t xml:space="preserve"> </w:t>
      </w:r>
      <w:proofErr w:type="spellStart"/>
      <w:r w:rsidRPr="002254AC">
        <w:rPr>
          <w:szCs w:val="24"/>
        </w:rPr>
        <w:t>jiwamu</w:t>
      </w:r>
      <w:proofErr w:type="spellEnd"/>
      <w:r w:rsidRPr="002254AC">
        <w:rPr>
          <w:szCs w:val="24"/>
        </w:rPr>
        <w:t xml:space="preserve"> </w:t>
      </w:r>
      <w:proofErr w:type="spellStart"/>
      <w:r w:rsidRPr="002254AC">
        <w:rPr>
          <w:szCs w:val="24"/>
        </w:rPr>
        <w:t>sendiri</w:t>
      </w:r>
      <w:proofErr w:type="spellEnd"/>
      <w:r w:rsidRPr="002254AC">
        <w:rPr>
          <w:szCs w:val="24"/>
        </w:rPr>
        <w:t xml:space="preserve"> yang </w:t>
      </w:r>
      <w:proofErr w:type="spellStart"/>
      <w:r w:rsidRPr="002254AC">
        <w:rPr>
          <w:szCs w:val="24"/>
        </w:rPr>
        <w:t>belum</w:t>
      </w:r>
      <w:proofErr w:type="spellEnd"/>
      <w:r w:rsidRPr="002254AC">
        <w:rPr>
          <w:szCs w:val="24"/>
        </w:rPr>
        <w:t xml:space="preserve"> </w:t>
      </w:r>
      <w:proofErr w:type="spellStart"/>
      <w:r w:rsidRPr="002254AC">
        <w:rPr>
          <w:szCs w:val="24"/>
        </w:rPr>
        <w:t>kemasukan</w:t>
      </w:r>
      <w:proofErr w:type="spellEnd"/>
      <w:r w:rsidRPr="002254AC">
        <w:rPr>
          <w:szCs w:val="24"/>
        </w:rPr>
        <w:t xml:space="preserve"> </w:t>
      </w:r>
      <w:proofErr w:type="spellStart"/>
      <w:r w:rsidRPr="002254AC">
        <w:rPr>
          <w:szCs w:val="24"/>
        </w:rPr>
        <w:t>pengaruh</w:t>
      </w:r>
      <w:proofErr w:type="spellEnd"/>
      <w:r w:rsidRPr="002254AC">
        <w:rPr>
          <w:szCs w:val="24"/>
        </w:rPr>
        <w:t xml:space="preserve"> </w:t>
      </w:r>
      <w:proofErr w:type="spellStart"/>
      <w:r w:rsidRPr="002254AC">
        <w:rPr>
          <w:szCs w:val="24"/>
        </w:rPr>
        <w:t>dari</w:t>
      </w:r>
      <w:proofErr w:type="spellEnd"/>
      <w:r w:rsidRPr="002254AC">
        <w:rPr>
          <w:szCs w:val="24"/>
        </w:rPr>
        <w:t xml:space="preserve"> yang lain, </w:t>
      </w:r>
      <w:proofErr w:type="spellStart"/>
      <w:r w:rsidRPr="002254AC">
        <w:rPr>
          <w:szCs w:val="24"/>
        </w:rPr>
        <w:t>yaitu</w:t>
      </w:r>
      <w:proofErr w:type="spellEnd"/>
      <w:r w:rsidRPr="002254AC">
        <w:rPr>
          <w:szCs w:val="24"/>
        </w:rPr>
        <w:t xml:space="preserve"> </w:t>
      </w:r>
      <w:proofErr w:type="spellStart"/>
      <w:r w:rsidRPr="002254AC">
        <w:rPr>
          <w:szCs w:val="24"/>
        </w:rPr>
        <w:t>mengakui</w:t>
      </w:r>
      <w:proofErr w:type="spellEnd"/>
      <w:r w:rsidRPr="002254AC">
        <w:rPr>
          <w:szCs w:val="24"/>
        </w:rPr>
        <w:t xml:space="preserve"> </w:t>
      </w:r>
      <w:proofErr w:type="spellStart"/>
      <w:r w:rsidRPr="002254AC">
        <w:rPr>
          <w:szCs w:val="24"/>
        </w:rPr>
        <w:t>kekuasaan</w:t>
      </w:r>
      <w:proofErr w:type="spellEnd"/>
      <w:r w:rsidRPr="002254AC">
        <w:rPr>
          <w:szCs w:val="24"/>
        </w:rPr>
        <w:t xml:space="preserve"> </w:t>
      </w:r>
      <w:proofErr w:type="spellStart"/>
      <w:r w:rsidRPr="002254AC">
        <w:rPr>
          <w:szCs w:val="24"/>
        </w:rPr>
        <w:t>terringgi</w:t>
      </w:r>
      <w:proofErr w:type="spellEnd"/>
      <w:r w:rsidRPr="002254AC">
        <w:rPr>
          <w:szCs w:val="24"/>
        </w:rPr>
        <w:t xml:space="preserve"> </w:t>
      </w:r>
      <w:proofErr w:type="spellStart"/>
      <w:r w:rsidRPr="002254AC">
        <w:rPr>
          <w:szCs w:val="24"/>
        </w:rPr>
        <w:t>dalam</w:t>
      </w:r>
      <w:proofErr w:type="spellEnd"/>
      <w:r w:rsidRPr="002254AC">
        <w:rPr>
          <w:szCs w:val="24"/>
        </w:rPr>
        <w:t xml:space="preserve"> </w:t>
      </w:r>
      <w:proofErr w:type="spellStart"/>
      <w:r w:rsidRPr="002254AC">
        <w:rPr>
          <w:szCs w:val="24"/>
        </w:rPr>
        <w:t>alam</w:t>
      </w:r>
      <w:proofErr w:type="spellEnd"/>
      <w:r w:rsidRPr="002254AC">
        <w:rPr>
          <w:szCs w:val="24"/>
        </w:rPr>
        <w:t xml:space="preserve"> </w:t>
      </w:r>
      <w:proofErr w:type="spellStart"/>
      <w:r w:rsidRPr="002254AC">
        <w:rPr>
          <w:szCs w:val="24"/>
        </w:rPr>
        <w:t>ini</w:t>
      </w:r>
      <w:proofErr w:type="spellEnd"/>
      <w:r w:rsidRPr="002254AC">
        <w:rPr>
          <w:szCs w:val="24"/>
        </w:rPr>
        <w:t xml:space="preserve">, </w:t>
      </w:r>
      <w:proofErr w:type="spellStart"/>
      <w:r w:rsidRPr="002254AC">
        <w:rPr>
          <w:szCs w:val="24"/>
        </w:rPr>
        <w:t>yaitu</w:t>
      </w:r>
      <w:proofErr w:type="spellEnd"/>
      <w:r w:rsidRPr="002254AC">
        <w:rPr>
          <w:szCs w:val="24"/>
        </w:rPr>
        <w:t xml:space="preserve"> Allah yang </w:t>
      </w:r>
      <w:proofErr w:type="spellStart"/>
      <w:r w:rsidRPr="002254AC">
        <w:rPr>
          <w:szCs w:val="24"/>
        </w:rPr>
        <w:t>maha</w:t>
      </w:r>
      <w:proofErr w:type="spellEnd"/>
      <w:r w:rsidRPr="002254AC">
        <w:rPr>
          <w:szCs w:val="24"/>
        </w:rPr>
        <w:t xml:space="preserve"> </w:t>
      </w:r>
      <w:proofErr w:type="spellStart"/>
      <w:r w:rsidRPr="002254AC">
        <w:rPr>
          <w:szCs w:val="24"/>
        </w:rPr>
        <w:t>kuasa</w:t>
      </w:r>
      <w:proofErr w:type="spellEnd"/>
      <w:r w:rsidRPr="002254AC">
        <w:rPr>
          <w:szCs w:val="24"/>
        </w:rPr>
        <w:t xml:space="preserve">, </w:t>
      </w:r>
      <w:proofErr w:type="spellStart"/>
      <w:r w:rsidRPr="002254AC">
        <w:rPr>
          <w:szCs w:val="24"/>
        </w:rPr>
        <w:t>maha</w:t>
      </w:r>
      <w:proofErr w:type="spellEnd"/>
      <w:r w:rsidRPr="002254AC">
        <w:rPr>
          <w:szCs w:val="24"/>
        </w:rPr>
        <w:t xml:space="preserve"> </w:t>
      </w:r>
      <w:proofErr w:type="spellStart"/>
      <w:r w:rsidRPr="002254AC">
        <w:rPr>
          <w:szCs w:val="24"/>
        </w:rPr>
        <w:t>perkasa</w:t>
      </w:r>
      <w:proofErr w:type="spellEnd"/>
      <w:r w:rsidRPr="002254AC">
        <w:rPr>
          <w:szCs w:val="24"/>
        </w:rPr>
        <w:t xml:space="preserve">, </w:t>
      </w:r>
      <w:proofErr w:type="spellStart"/>
      <w:r w:rsidRPr="002254AC">
        <w:rPr>
          <w:szCs w:val="24"/>
        </w:rPr>
        <w:t>maha</w:t>
      </w:r>
      <w:proofErr w:type="spellEnd"/>
      <w:r w:rsidRPr="002254AC">
        <w:rPr>
          <w:szCs w:val="24"/>
        </w:rPr>
        <w:t xml:space="preserve"> </w:t>
      </w:r>
      <w:proofErr w:type="spellStart"/>
      <w:r w:rsidRPr="002254AC">
        <w:rPr>
          <w:szCs w:val="24"/>
        </w:rPr>
        <w:t>raya</w:t>
      </w:r>
      <w:proofErr w:type="spellEnd"/>
      <w:r w:rsidRPr="002254AC">
        <w:rPr>
          <w:szCs w:val="24"/>
        </w:rPr>
        <w:t xml:space="preserve">, </w:t>
      </w:r>
      <w:proofErr w:type="spellStart"/>
      <w:r w:rsidRPr="002254AC">
        <w:rPr>
          <w:szCs w:val="24"/>
        </w:rPr>
        <w:t>mengagumkan</w:t>
      </w:r>
      <w:proofErr w:type="spellEnd"/>
      <w:r w:rsidRPr="002254AC">
        <w:rPr>
          <w:szCs w:val="24"/>
        </w:rPr>
        <w:t xml:space="preserve">, </w:t>
      </w:r>
      <w:proofErr w:type="spellStart"/>
      <w:r w:rsidRPr="002254AC">
        <w:rPr>
          <w:szCs w:val="24"/>
        </w:rPr>
        <w:t>penuh</w:t>
      </w:r>
      <w:proofErr w:type="spellEnd"/>
      <w:r w:rsidRPr="002254AC">
        <w:rPr>
          <w:szCs w:val="24"/>
        </w:rPr>
        <w:t xml:space="preserve"> </w:t>
      </w:r>
      <w:proofErr w:type="spellStart"/>
      <w:r w:rsidRPr="002254AC">
        <w:rPr>
          <w:szCs w:val="24"/>
        </w:rPr>
        <w:t>dengan</w:t>
      </w:r>
      <w:proofErr w:type="spellEnd"/>
      <w:r w:rsidRPr="002254AC">
        <w:rPr>
          <w:szCs w:val="24"/>
        </w:rPr>
        <w:t xml:space="preserve"> </w:t>
      </w:r>
      <w:proofErr w:type="spellStart"/>
      <w:r w:rsidRPr="002254AC">
        <w:rPr>
          <w:szCs w:val="24"/>
        </w:rPr>
        <w:t>kasih</w:t>
      </w:r>
      <w:proofErr w:type="spellEnd"/>
      <w:r w:rsidRPr="002254AC">
        <w:rPr>
          <w:szCs w:val="24"/>
        </w:rPr>
        <w:t xml:space="preserve"> </w:t>
      </w:r>
      <w:proofErr w:type="spellStart"/>
      <w:r w:rsidRPr="002254AC">
        <w:rPr>
          <w:szCs w:val="24"/>
        </w:rPr>
        <w:t>sayang</w:t>
      </w:r>
      <w:proofErr w:type="spellEnd"/>
      <w:r w:rsidRPr="002254AC">
        <w:rPr>
          <w:szCs w:val="24"/>
        </w:rPr>
        <w:t xml:space="preserve">, </w:t>
      </w:r>
      <w:proofErr w:type="spellStart"/>
      <w:r w:rsidRPr="002254AC">
        <w:rPr>
          <w:szCs w:val="24"/>
        </w:rPr>
        <w:t>maha</w:t>
      </w:r>
      <w:proofErr w:type="spellEnd"/>
      <w:r w:rsidRPr="002254AC">
        <w:rPr>
          <w:szCs w:val="24"/>
        </w:rPr>
        <w:t xml:space="preserve"> </w:t>
      </w:r>
      <w:proofErr w:type="spellStart"/>
      <w:r w:rsidRPr="002254AC">
        <w:rPr>
          <w:szCs w:val="24"/>
        </w:rPr>
        <w:t>indah</w:t>
      </w:r>
      <w:proofErr w:type="spellEnd"/>
      <w:r w:rsidRPr="002254AC">
        <w:rPr>
          <w:szCs w:val="24"/>
        </w:rPr>
        <w:t xml:space="preserve"> dan </w:t>
      </w:r>
      <w:proofErr w:type="spellStart"/>
      <w:r w:rsidRPr="002254AC">
        <w:rPr>
          <w:szCs w:val="24"/>
        </w:rPr>
        <w:t>maha</w:t>
      </w:r>
      <w:proofErr w:type="spellEnd"/>
      <w:r w:rsidRPr="002254AC">
        <w:rPr>
          <w:szCs w:val="24"/>
        </w:rPr>
        <w:t xml:space="preserve"> </w:t>
      </w:r>
      <w:proofErr w:type="spellStart"/>
      <w:r w:rsidRPr="002254AC">
        <w:rPr>
          <w:szCs w:val="24"/>
        </w:rPr>
        <w:t>elok</w:t>
      </w:r>
      <w:proofErr w:type="spellEnd"/>
      <w:r w:rsidRPr="002254AC">
        <w:rPr>
          <w:szCs w:val="24"/>
        </w:rPr>
        <w:t xml:space="preserve">. Kata fitrah ( </w:t>
      </w:r>
      <w:proofErr w:type="spellStart"/>
      <w:r w:rsidRPr="002254AC">
        <w:rPr>
          <w:szCs w:val="24"/>
        </w:rPr>
        <w:t>terdapat</w:t>
      </w:r>
      <w:proofErr w:type="spellEnd"/>
      <w:r w:rsidRPr="002254AC">
        <w:rPr>
          <w:szCs w:val="24"/>
        </w:rPr>
        <w:t xml:space="preserve"> juga pada </w:t>
      </w:r>
      <w:proofErr w:type="spellStart"/>
      <w:r w:rsidRPr="002254AC">
        <w:rPr>
          <w:szCs w:val="24"/>
        </w:rPr>
        <w:t>ayat</w:t>
      </w:r>
      <w:proofErr w:type="spellEnd"/>
      <w:r w:rsidRPr="002254AC">
        <w:rPr>
          <w:szCs w:val="24"/>
        </w:rPr>
        <w:t xml:space="preserve"> 172 dan </w:t>
      </w:r>
      <w:proofErr w:type="spellStart"/>
      <w:r w:rsidRPr="002254AC">
        <w:rPr>
          <w:szCs w:val="24"/>
        </w:rPr>
        <w:t>surat</w:t>
      </w:r>
      <w:proofErr w:type="spellEnd"/>
      <w:r w:rsidRPr="002254AC">
        <w:rPr>
          <w:szCs w:val="24"/>
        </w:rPr>
        <w:t xml:space="preserve"> 7 al-</w:t>
      </w:r>
      <w:proofErr w:type="spellStart"/>
      <w:r w:rsidRPr="002254AC">
        <w:rPr>
          <w:szCs w:val="24"/>
        </w:rPr>
        <w:t>a’raf</w:t>
      </w:r>
      <w:proofErr w:type="spellEnd"/>
      <w:r w:rsidRPr="002254AC">
        <w:rPr>
          <w:szCs w:val="24"/>
        </w:rPr>
        <w:t xml:space="preserve">) di </w:t>
      </w:r>
      <w:proofErr w:type="spellStart"/>
      <w:r w:rsidRPr="002254AC">
        <w:rPr>
          <w:szCs w:val="24"/>
        </w:rPr>
        <w:t>artikan</w:t>
      </w:r>
      <w:proofErr w:type="spellEnd"/>
      <w:r w:rsidRPr="002254AC">
        <w:rPr>
          <w:szCs w:val="24"/>
        </w:rPr>
        <w:t xml:space="preserve"> </w:t>
      </w:r>
      <w:proofErr w:type="spellStart"/>
      <w:r w:rsidRPr="002254AC">
        <w:rPr>
          <w:szCs w:val="24"/>
        </w:rPr>
        <w:t>bahwa</w:t>
      </w:r>
      <w:proofErr w:type="spellEnd"/>
      <w:r w:rsidRPr="002254AC">
        <w:rPr>
          <w:szCs w:val="24"/>
        </w:rPr>
        <w:t xml:space="preserve"> </w:t>
      </w:r>
      <w:proofErr w:type="spellStart"/>
      <w:r w:rsidRPr="002254AC">
        <w:rPr>
          <w:szCs w:val="24"/>
        </w:rPr>
        <w:t>manusia</w:t>
      </w:r>
      <w:proofErr w:type="spellEnd"/>
      <w:r w:rsidRPr="002254AC">
        <w:rPr>
          <w:szCs w:val="24"/>
        </w:rPr>
        <w:t xml:space="preserve"> yang </w:t>
      </w:r>
      <w:proofErr w:type="spellStart"/>
      <w:r w:rsidRPr="002254AC">
        <w:rPr>
          <w:szCs w:val="24"/>
        </w:rPr>
        <w:t>masih</w:t>
      </w:r>
      <w:proofErr w:type="spellEnd"/>
      <w:r w:rsidRPr="002254AC">
        <w:rPr>
          <w:szCs w:val="24"/>
        </w:rPr>
        <w:t xml:space="preserve"> </w:t>
      </w:r>
      <w:proofErr w:type="spellStart"/>
      <w:r w:rsidRPr="002254AC">
        <w:rPr>
          <w:szCs w:val="24"/>
        </w:rPr>
        <w:t>dalam</w:t>
      </w:r>
      <w:proofErr w:type="spellEnd"/>
      <w:r w:rsidRPr="002254AC">
        <w:rPr>
          <w:szCs w:val="24"/>
        </w:rPr>
        <w:t xml:space="preserve"> </w:t>
      </w:r>
      <w:proofErr w:type="spellStart"/>
      <w:r w:rsidRPr="002254AC">
        <w:rPr>
          <w:szCs w:val="24"/>
        </w:rPr>
        <w:t>wujud</w:t>
      </w:r>
      <w:proofErr w:type="spellEnd"/>
      <w:r w:rsidRPr="002254AC">
        <w:rPr>
          <w:szCs w:val="24"/>
        </w:rPr>
        <w:t xml:space="preserve"> ‘</w:t>
      </w:r>
      <w:proofErr w:type="spellStart"/>
      <w:r w:rsidRPr="002254AC">
        <w:rPr>
          <w:szCs w:val="24"/>
        </w:rPr>
        <w:t>lmi</w:t>
      </w:r>
      <w:proofErr w:type="spellEnd"/>
      <w:r w:rsidRPr="002254AC">
        <w:rPr>
          <w:szCs w:val="24"/>
        </w:rPr>
        <w:t xml:space="preserve"> </w:t>
      </w:r>
      <w:proofErr w:type="spellStart"/>
      <w:r w:rsidRPr="002254AC">
        <w:rPr>
          <w:szCs w:val="24"/>
        </w:rPr>
        <w:t>artinya</w:t>
      </w:r>
      <w:proofErr w:type="spellEnd"/>
      <w:r w:rsidRPr="002254AC">
        <w:rPr>
          <w:szCs w:val="24"/>
        </w:rPr>
        <w:t xml:space="preserve"> </w:t>
      </w:r>
      <w:proofErr w:type="spellStart"/>
      <w:r w:rsidRPr="002254AC">
        <w:rPr>
          <w:szCs w:val="24"/>
        </w:rPr>
        <w:t>dalam</w:t>
      </w:r>
      <w:proofErr w:type="spellEnd"/>
      <w:r w:rsidRPr="002254AC">
        <w:rPr>
          <w:szCs w:val="24"/>
        </w:rPr>
        <w:t xml:space="preserve"> </w:t>
      </w:r>
      <w:proofErr w:type="spellStart"/>
      <w:r w:rsidRPr="002254AC">
        <w:rPr>
          <w:szCs w:val="24"/>
        </w:rPr>
        <w:t>kandungan</w:t>
      </w:r>
      <w:proofErr w:type="spellEnd"/>
      <w:r w:rsidRPr="002254AC">
        <w:rPr>
          <w:szCs w:val="24"/>
        </w:rPr>
        <w:t xml:space="preserve"> </w:t>
      </w:r>
      <w:proofErr w:type="spellStart"/>
      <w:r w:rsidRPr="002254AC">
        <w:rPr>
          <w:szCs w:val="24"/>
        </w:rPr>
        <w:t>adanya</w:t>
      </w:r>
      <w:proofErr w:type="spellEnd"/>
      <w:r w:rsidRPr="002254AC">
        <w:rPr>
          <w:szCs w:val="24"/>
        </w:rPr>
        <w:t xml:space="preserve"> </w:t>
      </w:r>
      <w:proofErr w:type="spellStart"/>
      <w:r w:rsidRPr="002254AC">
        <w:rPr>
          <w:szCs w:val="24"/>
        </w:rPr>
        <w:t>perjanjian</w:t>
      </w:r>
      <w:proofErr w:type="spellEnd"/>
      <w:r w:rsidRPr="002254AC">
        <w:rPr>
          <w:szCs w:val="24"/>
        </w:rPr>
        <w:t xml:space="preserve"> </w:t>
      </w:r>
      <w:proofErr w:type="spellStart"/>
      <w:r w:rsidRPr="002254AC">
        <w:rPr>
          <w:szCs w:val="24"/>
        </w:rPr>
        <w:t>antara</w:t>
      </w:r>
      <w:proofErr w:type="spellEnd"/>
      <w:r w:rsidRPr="002254AC">
        <w:rPr>
          <w:szCs w:val="24"/>
        </w:rPr>
        <w:t xml:space="preserve"> </w:t>
      </w:r>
      <w:proofErr w:type="spellStart"/>
      <w:r w:rsidRPr="002254AC">
        <w:rPr>
          <w:szCs w:val="24"/>
        </w:rPr>
        <w:t>manusia</w:t>
      </w:r>
      <w:proofErr w:type="spellEnd"/>
      <w:r w:rsidRPr="002254AC">
        <w:rPr>
          <w:szCs w:val="24"/>
        </w:rPr>
        <w:t xml:space="preserve"> </w:t>
      </w:r>
      <w:proofErr w:type="spellStart"/>
      <w:r w:rsidRPr="002254AC">
        <w:rPr>
          <w:szCs w:val="24"/>
        </w:rPr>
        <w:t>dengan</w:t>
      </w:r>
      <w:proofErr w:type="spellEnd"/>
      <w:r w:rsidRPr="002254AC">
        <w:rPr>
          <w:szCs w:val="24"/>
        </w:rPr>
        <w:t xml:space="preserve"> </w:t>
      </w:r>
      <w:proofErr w:type="spellStart"/>
      <w:r w:rsidRPr="002254AC">
        <w:rPr>
          <w:szCs w:val="24"/>
        </w:rPr>
        <w:t>Tuhan</w:t>
      </w:r>
      <w:proofErr w:type="spellEnd"/>
      <w:r w:rsidRPr="002254AC">
        <w:rPr>
          <w:szCs w:val="24"/>
        </w:rPr>
        <w:t xml:space="preserve">-Nya </w:t>
      </w:r>
      <w:proofErr w:type="spellStart"/>
      <w:r w:rsidRPr="002254AC">
        <w:rPr>
          <w:szCs w:val="24"/>
        </w:rPr>
        <w:t>pengakuan</w:t>
      </w:r>
      <w:proofErr w:type="spellEnd"/>
      <w:r w:rsidRPr="002254AC">
        <w:rPr>
          <w:szCs w:val="24"/>
        </w:rPr>
        <w:t xml:space="preserve"> </w:t>
      </w:r>
      <w:proofErr w:type="spellStart"/>
      <w:r w:rsidRPr="002254AC">
        <w:rPr>
          <w:szCs w:val="24"/>
        </w:rPr>
        <w:t>tentang</w:t>
      </w:r>
      <w:proofErr w:type="spellEnd"/>
      <w:r w:rsidRPr="002254AC">
        <w:rPr>
          <w:szCs w:val="24"/>
        </w:rPr>
        <w:t xml:space="preserve"> </w:t>
      </w:r>
      <w:proofErr w:type="spellStart"/>
      <w:r w:rsidRPr="002254AC">
        <w:rPr>
          <w:szCs w:val="24"/>
        </w:rPr>
        <w:t>adanya</w:t>
      </w:r>
      <w:proofErr w:type="spellEnd"/>
      <w:r w:rsidRPr="002254AC">
        <w:rPr>
          <w:szCs w:val="24"/>
        </w:rPr>
        <w:t xml:space="preserve"> </w:t>
      </w:r>
      <w:proofErr w:type="spellStart"/>
      <w:r w:rsidRPr="002254AC">
        <w:rPr>
          <w:szCs w:val="24"/>
        </w:rPr>
        <w:t>Tuhan</w:t>
      </w:r>
      <w:proofErr w:type="spellEnd"/>
      <w:r w:rsidRPr="002254AC">
        <w:rPr>
          <w:szCs w:val="24"/>
        </w:rPr>
        <w:t xml:space="preserve"> </w:t>
      </w:r>
      <w:proofErr w:type="spellStart"/>
      <w:r w:rsidRPr="002254AC">
        <w:rPr>
          <w:szCs w:val="24"/>
        </w:rPr>
        <w:t>itu</w:t>
      </w:r>
      <w:proofErr w:type="spellEnd"/>
      <w:r w:rsidRPr="002254AC">
        <w:rPr>
          <w:szCs w:val="24"/>
        </w:rPr>
        <w:t xml:space="preserve"> </w:t>
      </w:r>
      <w:proofErr w:type="spellStart"/>
      <w:r w:rsidRPr="002254AC">
        <w:rPr>
          <w:szCs w:val="24"/>
        </w:rPr>
        <w:t>adalah</w:t>
      </w:r>
      <w:proofErr w:type="spellEnd"/>
      <w:r w:rsidRPr="002254AC">
        <w:rPr>
          <w:szCs w:val="24"/>
        </w:rPr>
        <w:t xml:space="preserve"> fitrah </w:t>
      </w:r>
      <w:proofErr w:type="spellStart"/>
      <w:r w:rsidRPr="002254AC">
        <w:rPr>
          <w:szCs w:val="24"/>
        </w:rPr>
        <w:t>bersama</w:t>
      </w:r>
      <w:proofErr w:type="spellEnd"/>
      <w:r w:rsidRPr="002254AC">
        <w:rPr>
          <w:szCs w:val="24"/>
        </w:rPr>
        <w:t xml:space="preserve"> </w:t>
      </w:r>
      <w:proofErr w:type="spellStart"/>
      <w:r w:rsidRPr="002254AC">
        <w:rPr>
          <w:szCs w:val="24"/>
        </w:rPr>
        <w:t>tumbuh</w:t>
      </w:r>
      <w:proofErr w:type="spellEnd"/>
      <w:r w:rsidRPr="002254AC">
        <w:rPr>
          <w:szCs w:val="24"/>
        </w:rPr>
        <w:t xml:space="preserve"> dan </w:t>
      </w:r>
      <w:proofErr w:type="spellStart"/>
      <w:r w:rsidRPr="002254AC">
        <w:rPr>
          <w:szCs w:val="24"/>
        </w:rPr>
        <w:t>menumbuh</w:t>
      </w:r>
      <w:proofErr w:type="spellEnd"/>
      <w:r w:rsidRPr="002254AC">
        <w:rPr>
          <w:szCs w:val="24"/>
        </w:rPr>
        <w:t xml:space="preserve"> </w:t>
      </w:r>
      <w:proofErr w:type="spellStart"/>
      <w:r w:rsidRPr="002254AC">
        <w:rPr>
          <w:szCs w:val="24"/>
        </w:rPr>
        <w:t>suburkan</w:t>
      </w:r>
      <w:proofErr w:type="spellEnd"/>
      <w:r w:rsidRPr="002254AC">
        <w:rPr>
          <w:szCs w:val="24"/>
        </w:rPr>
        <w:t xml:space="preserve"> </w:t>
      </w:r>
      <w:proofErr w:type="spellStart"/>
      <w:r w:rsidRPr="002254AC">
        <w:rPr>
          <w:szCs w:val="24"/>
        </w:rPr>
        <w:t>akal</w:t>
      </w:r>
      <w:proofErr w:type="spellEnd"/>
      <w:r w:rsidR="004F6F04">
        <w:rPr>
          <w:szCs w:val="24"/>
        </w:rPr>
        <w:t xml:space="preserve"> (</w:t>
      </w:r>
      <w:proofErr w:type="spellStart"/>
      <w:r w:rsidR="004F6F04">
        <w:rPr>
          <w:szCs w:val="24"/>
        </w:rPr>
        <w:t>Hamka</w:t>
      </w:r>
      <w:proofErr w:type="spellEnd"/>
      <w:r w:rsidR="004F6F04">
        <w:rPr>
          <w:szCs w:val="24"/>
        </w:rPr>
        <w:t>, 1989)</w:t>
      </w:r>
      <w:r w:rsidRPr="002254AC">
        <w:rPr>
          <w:szCs w:val="24"/>
        </w:rPr>
        <w:t>.</w:t>
      </w:r>
      <w:r w:rsidR="004F6F04">
        <w:rPr>
          <w:szCs w:val="24"/>
        </w:rPr>
        <w:t xml:space="preserve"> </w:t>
      </w:r>
      <w:proofErr w:type="spellStart"/>
      <w:r w:rsidRPr="002254AC">
        <w:rPr>
          <w:szCs w:val="24"/>
        </w:rPr>
        <w:t>Dapat</w:t>
      </w:r>
      <w:proofErr w:type="spellEnd"/>
      <w:r w:rsidRPr="002254AC">
        <w:rPr>
          <w:szCs w:val="24"/>
        </w:rPr>
        <w:t xml:space="preserve"> </w:t>
      </w:r>
      <w:proofErr w:type="spellStart"/>
      <w:r w:rsidRPr="002254AC">
        <w:rPr>
          <w:szCs w:val="24"/>
        </w:rPr>
        <w:t>dipahami</w:t>
      </w:r>
      <w:proofErr w:type="spellEnd"/>
      <w:r w:rsidRPr="002254AC">
        <w:rPr>
          <w:szCs w:val="24"/>
        </w:rPr>
        <w:t xml:space="preserve"> </w:t>
      </w:r>
      <w:proofErr w:type="spellStart"/>
      <w:r w:rsidRPr="002254AC">
        <w:rPr>
          <w:szCs w:val="24"/>
        </w:rPr>
        <w:t>bahwa</w:t>
      </w:r>
      <w:proofErr w:type="spellEnd"/>
      <w:r w:rsidRPr="002254AC">
        <w:rPr>
          <w:szCs w:val="24"/>
        </w:rPr>
        <w:t xml:space="preserve"> </w:t>
      </w:r>
      <w:proofErr w:type="spellStart"/>
      <w:r w:rsidRPr="002254AC">
        <w:rPr>
          <w:szCs w:val="24"/>
        </w:rPr>
        <w:t>Buya</w:t>
      </w:r>
      <w:proofErr w:type="spellEnd"/>
      <w:r w:rsidRPr="002254AC">
        <w:rPr>
          <w:szCs w:val="24"/>
        </w:rPr>
        <w:t xml:space="preserve"> </w:t>
      </w:r>
      <w:proofErr w:type="spellStart"/>
      <w:r w:rsidRPr="002254AC">
        <w:rPr>
          <w:szCs w:val="24"/>
        </w:rPr>
        <w:t>Hamka</w:t>
      </w:r>
      <w:proofErr w:type="spellEnd"/>
      <w:r w:rsidRPr="002254AC">
        <w:rPr>
          <w:szCs w:val="24"/>
        </w:rPr>
        <w:t xml:space="preserve"> </w:t>
      </w:r>
      <w:proofErr w:type="spellStart"/>
      <w:r w:rsidRPr="002254AC">
        <w:rPr>
          <w:szCs w:val="24"/>
        </w:rPr>
        <w:t>dalam</w:t>
      </w:r>
      <w:proofErr w:type="spellEnd"/>
      <w:r w:rsidRPr="002254AC">
        <w:rPr>
          <w:szCs w:val="24"/>
        </w:rPr>
        <w:t xml:space="preserve"> </w:t>
      </w:r>
      <w:proofErr w:type="spellStart"/>
      <w:r w:rsidRPr="002254AC">
        <w:rPr>
          <w:szCs w:val="24"/>
        </w:rPr>
        <w:t>menafsirkan</w:t>
      </w:r>
      <w:proofErr w:type="spellEnd"/>
      <w:r w:rsidRPr="002254AC">
        <w:rPr>
          <w:szCs w:val="24"/>
        </w:rPr>
        <w:t xml:space="preserve"> </w:t>
      </w:r>
      <w:proofErr w:type="spellStart"/>
      <w:r w:rsidRPr="002254AC">
        <w:rPr>
          <w:szCs w:val="24"/>
        </w:rPr>
        <w:t>tentang</w:t>
      </w:r>
      <w:proofErr w:type="spellEnd"/>
      <w:r w:rsidRPr="002254AC">
        <w:rPr>
          <w:szCs w:val="24"/>
        </w:rPr>
        <w:t xml:space="preserve"> </w:t>
      </w:r>
      <w:proofErr w:type="spellStart"/>
      <w:r w:rsidRPr="002254AC">
        <w:rPr>
          <w:i/>
          <w:iCs/>
          <w:szCs w:val="24"/>
        </w:rPr>
        <w:t>merubah</w:t>
      </w:r>
      <w:proofErr w:type="spellEnd"/>
      <w:r w:rsidRPr="002254AC">
        <w:rPr>
          <w:i/>
          <w:iCs/>
          <w:szCs w:val="24"/>
        </w:rPr>
        <w:t xml:space="preserve"> </w:t>
      </w:r>
      <w:proofErr w:type="spellStart"/>
      <w:r w:rsidRPr="002254AC">
        <w:rPr>
          <w:i/>
          <w:iCs/>
          <w:szCs w:val="24"/>
        </w:rPr>
        <w:t>ciptaan</w:t>
      </w:r>
      <w:proofErr w:type="spellEnd"/>
      <w:r w:rsidRPr="002254AC">
        <w:rPr>
          <w:i/>
          <w:iCs/>
          <w:szCs w:val="24"/>
        </w:rPr>
        <w:t xml:space="preserve"> </w:t>
      </w:r>
      <w:r w:rsidRPr="002254AC">
        <w:rPr>
          <w:szCs w:val="24"/>
        </w:rPr>
        <w:t xml:space="preserve">Allah </w:t>
      </w:r>
      <w:proofErr w:type="spellStart"/>
      <w:r w:rsidRPr="002254AC">
        <w:rPr>
          <w:szCs w:val="24"/>
        </w:rPr>
        <w:t>itu</w:t>
      </w:r>
      <w:proofErr w:type="spellEnd"/>
      <w:r w:rsidRPr="002254AC">
        <w:rPr>
          <w:szCs w:val="24"/>
        </w:rPr>
        <w:t xml:space="preserve"> (</w:t>
      </w:r>
      <w:proofErr w:type="spellStart"/>
      <w:r w:rsidRPr="002254AC">
        <w:rPr>
          <w:szCs w:val="24"/>
        </w:rPr>
        <w:t>mengebiri</w:t>
      </w:r>
      <w:proofErr w:type="spellEnd"/>
      <w:r w:rsidRPr="002254AC">
        <w:rPr>
          <w:szCs w:val="24"/>
        </w:rPr>
        <w:t xml:space="preserve"> </w:t>
      </w:r>
      <w:proofErr w:type="spellStart"/>
      <w:r w:rsidRPr="002254AC">
        <w:rPr>
          <w:szCs w:val="24"/>
        </w:rPr>
        <w:t>binatang</w:t>
      </w:r>
      <w:proofErr w:type="spellEnd"/>
      <w:r w:rsidRPr="002254AC">
        <w:rPr>
          <w:szCs w:val="24"/>
        </w:rPr>
        <w:t xml:space="preserve"> </w:t>
      </w:r>
      <w:proofErr w:type="spellStart"/>
      <w:r w:rsidRPr="002254AC">
        <w:rPr>
          <w:szCs w:val="24"/>
        </w:rPr>
        <w:t>ternak</w:t>
      </w:r>
      <w:proofErr w:type="spellEnd"/>
      <w:r w:rsidRPr="002254AC">
        <w:rPr>
          <w:szCs w:val="24"/>
        </w:rPr>
        <w:t xml:space="preserve"> </w:t>
      </w:r>
      <w:proofErr w:type="spellStart"/>
      <w:r w:rsidRPr="002254AC">
        <w:rPr>
          <w:szCs w:val="24"/>
        </w:rPr>
        <w:t>memotong</w:t>
      </w:r>
      <w:proofErr w:type="spellEnd"/>
      <w:r w:rsidRPr="002254AC">
        <w:rPr>
          <w:szCs w:val="24"/>
        </w:rPr>
        <w:t xml:space="preserve"> </w:t>
      </w:r>
      <w:proofErr w:type="spellStart"/>
      <w:r w:rsidRPr="002254AC">
        <w:rPr>
          <w:szCs w:val="24"/>
        </w:rPr>
        <w:t>telinga-telinga</w:t>
      </w:r>
      <w:proofErr w:type="spellEnd"/>
      <w:r w:rsidRPr="002254AC">
        <w:rPr>
          <w:szCs w:val="24"/>
        </w:rPr>
        <w:t xml:space="preserve"> </w:t>
      </w:r>
      <w:proofErr w:type="spellStart"/>
      <w:r w:rsidRPr="002254AC">
        <w:rPr>
          <w:szCs w:val="24"/>
        </w:rPr>
        <w:t>mereka</w:t>
      </w:r>
      <w:proofErr w:type="spellEnd"/>
      <w:r w:rsidRPr="002254AC">
        <w:rPr>
          <w:szCs w:val="24"/>
        </w:rPr>
        <w:t xml:space="preserve">), </w:t>
      </w:r>
      <w:proofErr w:type="spellStart"/>
      <w:r w:rsidRPr="002254AC">
        <w:rPr>
          <w:szCs w:val="24"/>
        </w:rPr>
        <w:t>merubah</w:t>
      </w:r>
      <w:proofErr w:type="spellEnd"/>
      <w:r w:rsidRPr="002254AC">
        <w:rPr>
          <w:szCs w:val="24"/>
        </w:rPr>
        <w:t xml:space="preserve"> agama Allah, </w:t>
      </w:r>
      <w:proofErr w:type="spellStart"/>
      <w:r w:rsidRPr="002254AC">
        <w:rPr>
          <w:szCs w:val="24"/>
        </w:rPr>
        <w:t>mentato</w:t>
      </w:r>
      <w:proofErr w:type="spellEnd"/>
      <w:r w:rsidRPr="002254AC">
        <w:rPr>
          <w:szCs w:val="24"/>
        </w:rPr>
        <w:t xml:space="preserve">, dan </w:t>
      </w:r>
      <w:proofErr w:type="spellStart"/>
      <w:r w:rsidRPr="002254AC">
        <w:rPr>
          <w:szCs w:val="24"/>
        </w:rPr>
        <w:t>sebagainya</w:t>
      </w:r>
      <w:proofErr w:type="spellEnd"/>
      <w:r w:rsidRPr="002254AC">
        <w:rPr>
          <w:szCs w:val="24"/>
        </w:rPr>
        <w:t xml:space="preserve"> </w:t>
      </w:r>
      <w:proofErr w:type="spellStart"/>
      <w:r w:rsidRPr="002254AC">
        <w:rPr>
          <w:szCs w:val="24"/>
        </w:rPr>
        <w:t>merupakan</w:t>
      </w:r>
      <w:proofErr w:type="spellEnd"/>
      <w:r w:rsidRPr="002254AC">
        <w:rPr>
          <w:szCs w:val="24"/>
        </w:rPr>
        <w:t xml:space="preserve"> </w:t>
      </w:r>
      <w:proofErr w:type="spellStart"/>
      <w:r w:rsidRPr="002254AC">
        <w:rPr>
          <w:szCs w:val="24"/>
        </w:rPr>
        <w:t>tindakan</w:t>
      </w:r>
      <w:proofErr w:type="spellEnd"/>
      <w:r w:rsidRPr="002254AC">
        <w:rPr>
          <w:szCs w:val="24"/>
        </w:rPr>
        <w:t xml:space="preserve"> yang </w:t>
      </w:r>
      <w:proofErr w:type="spellStart"/>
      <w:r w:rsidRPr="002254AC">
        <w:rPr>
          <w:szCs w:val="24"/>
        </w:rPr>
        <w:t>tidak</w:t>
      </w:r>
      <w:proofErr w:type="spellEnd"/>
      <w:r w:rsidRPr="002254AC">
        <w:rPr>
          <w:szCs w:val="24"/>
        </w:rPr>
        <w:t xml:space="preserve"> </w:t>
      </w:r>
      <w:proofErr w:type="spellStart"/>
      <w:r w:rsidRPr="002254AC">
        <w:rPr>
          <w:szCs w:val="24"/>
        </w:rPr>
        <w:t>memfungsikan</w:t>
      </w:r>
      <w:proofErr w:type="spellEnd"/>
      <w:r w:rsidRPr="002254AC">
        <w:rPr>
          <w:szCs w:val="24"/>
        </w:rPr>
        <w:t xml:space="preserve"> </w:t>
      </w:r>
      <w:proofErr w:type="spellStart"/>
      <w:r w:rsidRPr="002254AC">
        <w:rPr>
          <w:szCs w:val="24"/>
        </w:rPr>
        <w:t>ciptaan</w:t>
      </w:r>
      <w:proofErr w:type="spellEnd"/>
      <w:r w:rsidRPr="002254AC">
        <w:rPr>
          <w:szCs w:val="24"/>
        </w:rPr>
        <w:t xml:space="preserve"> Allah </w:t>
      </w:r>
      <w:proofErr w:type="spellStart"/>
      <w:r w:rsidRPr="002254AC">
        <w:rPr>
          <w:szCs w:val="24"/>
        </w:rPr>
        <w:t>sesuai</w:t>
      </w:r>
      <w:proofErr w:type="spellEnd"/>
      <w:r w:rsidRPr="002254AC">
        <w:rPr>
          <w:szCs w:val="24"/>
        </w:rPr>
        <w:t xml:space="preserve"> </w:t>
      </w:r>
      <w:proofErr w:type="spellStart"/>
      <w:r w:rsidRPr="002254AC">
        <w:rPr>
          <w:szCs w:val="24"/>
        </w:rPr>
        <w:t>dengan</w:t>
      </w:r>
      <w:proofErr w:type="spellEnd"/>
      <w:r w:rsidRPr="002254AC">
        <w:rPr>
          <w:szCs w:val="24"/>
        </w:rPr>
        <w:t xml:space="preserve"> fitrah </w:t>
      </w:r>
      <w:proofErr w:type="spellStart"/>
      <w:r w:rsidRPr="002254AC">
        <w:rPr>
          <w:szCs w:val="24"/>
        </w:rPr>
        <w:t>manusia</w:t>
      </w:r>
      <w:proofErr w:type="spellEnd"/>
      <w:r w:rsidRPr="002254AC">
        <w:rPr>
          <w:szCs w:val="24"/>
        </w:rPr>
        <w:t xml:space="preserve"> </w:t>
      </w:r>
      <w:proofErr w:type="spellStart"/>
      <w:r w:rsidRPr="002254AC">
        <w:rPr>
          <w:szCs w:val="24"/>
        </w:rPr>
        <w:t>itu</w:t>
      </w:r>
      <w:proofErr w:type="spellEnd"/>
      <w:r w:rsidRPr="002254AC">
        <w:rPr>
          <w:szCs w:val="24"/>
        </w:rPr>
        <w:t xml:space="preserve"> </w:t>
      </w:r>
      <w:proofErr w:type="spellStart"/>
      <w:r w:rsidRPr="002254AC">
        <w:rPr>
          <w:szCs w:val="24"/>
        </w:rPr>
        <w:t>sendiri</w:t>
      </w:r>
      <w:proofErr w:type="spellEnd"/>
    </w:p>
    <w:p w14:paraId="5CEA6474" w14:textId="73E1A76D" w:rsidR="002254AC" w:rsidRDefault="002254AC" w:rsidP="004F6F04">
      <w:pPr>
        <w:ind w:firstLine="0"/>
        <w:jc w:val="both"/>
        <w:rPr>
          <w:i/>
          <w:iCs/>
          <w:szCs w:val="24"/>
        </w:rPr>
      </w:pPr>
      <w:r w:rsidRPr="002254AC">
        <w:rPr>
          <w:i/>
          <w:iCs/>
          <w:szCs w:val="24"/>
        </w:rPr>
        <w:t>Q.S Al-Baqarah (2) : 216</w:t>
      </w:r>
    </w:p>
    <w:p w14:paraId="32E0FC15" w14:textId="1A26A807" w:rsidR="004F6F04" w:rsidRPr="002254AC" w:rsidRDefault="004F6F04" w:rsidP="004F6F04">
      <w:pPr>
        <w:bidi/>
        <w:ind w:firstLine="0"/>
        <w:jc w:val="both"/>
        <w:rPr>
          <w:rFonts w:ascii="Traditional Arabic" w:hAnsi="Traditional Arabic" w:cs="Traditional Arabic"/>
          <w:sz w:val="32"/>
          <w:szCs w:val="32"/>
        </w:rPr>
      </w:pPr>
      <w:r w:rsidRPr="004F6F04">
        <w:rPr>
          <w:rFonts w:ascii="Traditional Arabic" w:hAnsi="Traditional Arabic" w:cs="Traditional Arabic"/>
          <w:sz w:val="32"/>
          <w:szCs w:val="32"/>
          <w:rtl/>
        </w:rPr>
        <w:t>كُتِبَ عَلَيْكُمُ الْقِتَالُ وَهُوَ كُرْهٌ لَّكُمْ ۚ وَعَسٰٓى اَنْ تَكْرَهُوْا شَيْـًٔا وَّهُوَ خَيْرٌ لَّكُمْ ۚ وَعَسٰٓى اَنْ تُحِبُّوْا شَيْـًٔا وَّهُوَ شَرٌّ لَّكُمْ ۗ وَاللّٰهُ يَعْلَمُ وَاَنْتُمْ لَا تَعْلَمُوْنَ</w:t>
      </w:r>
      <w:r w:rsidRPr="004F6F04">
        <w:rPr>
          <w:rFonts w:ascii="Traditional Arabic" w:hAnsi="Traditional Arabic" w:cs="Traditional Arabic"/>
          <w:sz w:val="32"/>
          <w:szCs w:val="32"/>
        </w:rPr>
        <w:t xml:space="preserve"> </w:t>
      </w:r>
      <w:r w:rsidRPr="004F6F04">
        <w:rPr>
          <w:rFonts w:ascii="Times New Roman" w:hAnsi="Times New Roman"/>
          <w:sz w:val="32"/>
          <w:szCs w:val="32"/>
        </w:rPr>
        <w:t>ࣖ</w:t>
      </w:r>
    </w:p>
    <w:p w14:paraId="101E9691" w14:textId="5AA5B9EE" w:rsidR="002254AC" w:rsidRPr="002254AC" w:rsidRDefault="004F6F04" w:rsidP="004F6F04">
      <w:pPr>
        <w:ind w:firstLine="0"/>
        <w:jc w:val="both"/>
        <w:rPr>
          <w:szCs w:val="24"/>
        </w:rPr>
      </w:pPr>
      <w:proofErr w:type="spellStart"/>
      <w:r>
        <w:rPr>
          <w:i/>
          <w:iCs/>
          <w:szCs w:val="24"/>
        </w:rPr>
        <w:t>Artinya</w:t>
      </w:r>
      <w:proofErr w:type="spellEnd"/>
      <w:r>
        <w:rPr>
          <w:i/>
          <w:iCs/>
          <w:szCs w:val="24"/>
        </w:rPr>
        <w:t xml:space="preserve">: </w:t>
      </w:r>
      <w:proofErr w:type="spellStart"/>
      <w:r w:rsidR="002254AC" w:rsidRPr="002254AC">
        <w:rPr>
          <w:i/>
          <w:iCs/>
          <w:szCs w:val="24"/>
        </w:rPr>
        <w:t>diwajibkan</w:t>
      </w:r>
      <w:proofErr w:type="spellEnd"/>
      <w:r w:rsidR="002254AC" w:rsidRPr="002254AC">
        <w:rPr>
          <w:i/>
          <w:iCs/>
          <w:szCs w:val="24"/>
        </w:rPr>
        <w:t xml:space="preserve"> </w:t>
      </w:r>
      <w:proofErr w:type="spellStart"/>
      <w:r w:rsidR="002254AC" w:rsidRPr="002254AC">
        <w:rPr>
          <w:i/>
          <w:iCs/>
          <w:szCs w:val="24"/>
        </w:rPr>
        <w:t>atas</w:t>
      </w:r>
      <w:proofErr w:type="spellEnd"/>
      <w:r w:rsidR="002254AC" w:rsidRPr="002254AC">
        <w:rPr>
          <w:i/>
          <w:iCs/>
          <w:szCs w:val="24"/>
        </w:rPr>
        <w:t xml:space="preserve"> </w:t>
      </w:r>
      <w:proofErr w:type="spellStart"/>
      <w:r w:rsidR="002254AC" w:rsidRPr="002254AC">
        <w:rPr>
          <w:i/>
          <w:iCs/>
          <w:szCs w:val="24"/>
        </w:rPr>
        <w:t>kamu</w:t>
      </w:r>
      <w:proofErr w:type="spellEnd"/>
      <w:r w:rsidR="002254AC" w:rsidRPr="002254AC">
        <w:rPr>
          <w:i/>
          <w:iCs/>
          <w:szCs w:val="24"/>
        </w:rPr>
        <w:t xml:space="preserve"> </w:t>
      </w:r>
      <w:proofErr w:type="spellStart"/>
      <w:r w:rsidR="002254AC" w:rsidRPr="002254AC">
        <w:rPr>
          <w:i/>
          <w:iCs/>
          <w:szCs w:val="24"/>
        </w:rPr>
        <w:t>berperang</w:t>
      </w:r>
      <w:proofErr w:type="spellEnd"/>
      <w:r w:rsidR="002254AC" w:rsidRPr="002254AC">
        <w:rPr>
          <w:i/>
          <w:iCs/>
          <w:szCs w:val="24"/>
        </w:rPr>
        <w:t xml:space="preserve">, </w:t>
      </w:r>
      <w:proofErr w:type="spellStart"/>
      <w:r w:rsidR="002254AC" w:rsidRPr="002254AC">
        <w:rPr>
          <w:i/>
          <w:iCs/>
          <w:szCs w:val="24"/>
        </w:rPr>
        <w:t>Padahal</w:t>
      </w:r>
      <w:proofErr w:type="spellEnd"/>
      <w:r w:rsidR="002254AC" w:rsidRPr="002254AC">
        <w:rPr>
          <w:i/>
          <w:iCs/>
          <w:szCs w:val="24"/>
        </w:rPr>
        <w:t xml:space="preserve"> </w:t>
      </w:r>
      <w:proofErr w:type="spellStart"/>
      <w:r w:rsidR="002254AC" w:rsidRPr="002254AC">
        <w:rPr>
          <w:i/>
          <w:iCs/>
          <w:szCs w:val="24"/>
        </w:rPr>
        <w:t>berperang</w:t>
      </w:r>
      <w:proofErr w:type="spellEnd"/>
      <w:r w:rsidR="002254AC" w:rsidRPr="002254AC">
        <w:rPr>
          <w:i/>
          <w:iCs/>
          <w:szCs w:val="24"/>
        </w:rPr>
        <w:t xml:space="preserve"> </w:t>
      </w:r>
      <w:proofErr w:type="spellStart"/>
      <w:r w:rsidR="002254AC" w:rsidRPr="002254AC">
        <w:rPr>
          <w:i/>
          <w:iCs/>
          <w:szCs w:val="24"/>
        </w:rPr>
        <w:t>itu</w:t>
      </w:r>
      <w:proofErr w:type="spellEnd"/>
      <w:r w:rsidR="002254AC" w:rsidRPr="002254AC">
        <w:rPr>
          <w:i/>
          <w:iCs/>
          <w:szCs w:val="24"/>
        </w:rPr>
        <w:t xml:space="preserve"> </w:t>
      </w:r>
      <w:proofErr w:type="spellStart"/>
      <w:r w:rsidR="002254AC" w:rsidRPr="002254AC">
        <w:rPr>
          <w:i/>
          <w:iCs/>
          <w:szCs w:val="24"/>
        </w:rPr>
        <w:t>adalah</w:t>
      </w:r>
      <w:proofErr w:type="spellEnd"/>
      <w:r w:rsidR="002254AC" w:rsidRPr="002254AC">
        <w:rPr>
          <w:i/>
          <w:iCs/>
          <w:szCs w:val="24"/>
        </w:rPr>
        <w:t xml:space="preserve"> </w:t>
      </w:r>
      <w:proofErr w:type="spellStart"/>
      <w:r w:rsidR="002254AC" w:rsidRPr="002254AC">
        <w:rPr>
          <w:i/>
          <w:iCs/>
          <w:szCs w:val="24"/>
        </w:rPr>
        <w:t>sesuatu</w:t>
      </w:r>
      <w:proofErr w:type="spellEnd"/>
      <w:r w:rsidR="002254AC" w:rsidRPr="002254AC">
        <w:rPr>
          <w:i/>
          <w:iCs/>
          <w:szCs w:val="24"/>
        </w:rPr>
        <w:t xml:space="preserve"> yang </w:t>
      </w:r>
      <w:proofErr w:type="spellStart"/>
      <w:r w:rsidR="002254AC" w:rsidRPr="002254AC">
        <w:rPr>
          <w:i/>
          <w:iCs/>
          <w:szCs w:val="24"/>
        </w:rPr>
        <w:t>kamu</w:t>
      </w:r>
      <w:proofErr w:type="spellEnd"/>
      <w:r w:rsidR="002254AC" w:rsidRPr="002254AC">
        <w:rPr>
          <w:i/>
          <w:iCs/>
          <w:szCs w:val="24"/>
        </w:rPr>
        <w:t xml:space="preserve"> </w:t>
      </w:r>
      <w:proofErr w:type="spellStart"/>
      <w:r w:rsidR="002254AC" w:rsidRPr="002254AC">
        <w:rPr>
          <w:i/>
          <w:iCs/>
          <w:szCs w:val="24"/>
        </w:rPr>
        <w:t>benci</w:t>
      </w:r>
      <w:proofErr w:type="spellEnd"/>
      <w:r w:rsidR="002254AC" w:rsidRPr="002254AC">
        <w:rPr>
          <w:i/>
          <w:iCs/>
          <w:szCs w:val="24"/>
        </w:rPr>
        <w:t xml:space="preserve">. </w:t>
      </w:r>
      <w:proofErr w:type="spellStart"/>
      <w:r w:rsidR="002254AC" w:rsidRPr="002254AC">
        <w:rPr>
          <w:i/>
          <w:iCs/>
          <w:szCs w:val="24"/>
        </w:rPr>
        <w:t>boleh</w:t>
      </w:r>
      <w:proofErr w:type="spellEnd"/>
      <w:r w:rsidR="002254AC" w:rsidRPr="002254AC">
        <w:rPr>
          <w:i/>
          <w:iCs/>
          <w:szCs w:val="24"/>
        </w:rPr>
        <w:t xml:space="preserve"> Jadi </w:t>
      </w:r>
      <w:proofErr w:type="spellStart"/>
      <w:r w:rsidR="002254AC" w:rsidRPr="002254AC">
        <w:rPr>
          <w:i/>
          <w:iCs/>
          <w:szCs w:val="24"/>
        </w:rPr>
        <w:t>kamu</w:t>
      </w:r>
      <w:proofErr w:type="spellEnd"/>
      <w:r w:rsidR="002254AC" w:rsidRPr="002254AC">
        <w:rPr>
          <w:i/>
          <w:iCs/>
          <w:szCs w:val="24"/>
        </w:rPr>
        <w:t xml:space="preserve"> </w:t>
      </w:r>
      <w:proofErr w:type="spellStart"/>
      <w:r w:rsidR="002254AC" w:rsidRPr="002254AC">
        <w:rPr>
          <w:i/>
          <w:iCs/>
          <w:szCs w:val="24"/>
        </w:rPr>
        <w:t>membenci</w:t>
      </w:r>
      <w:proofErr w:type="spellEnd"/>
      <w:r w:rsidR="002254AC" w:rsidRPr="002254AC">
        <w:rPr>
          <w:i/>
          <w:iCs/>
          <w:szCs w:val="24"/>
        </w:rPr>
        <w:t xml:space="preserve"> </w:t>
      </w:r>
      <w:proofErr w:type="spellStart"/>
      <w:r w:rsidR="002254AC" w:rsidRPr="002254AC">
        <w:rPr>
          <w:i/>
          <w:iCs/>
          <w:szCs w:val="24"/>
        </w:rPr>
        <w:t>sesuatu</w:t>
      </w:r>
      <w:proofErr w:type="spellEnd"/>
      <w:r w:rsidR="002254AC" w:rsidRPr="002254AC">
        <w:rPr>
          <w:i/>
          <w:iCs/>
          <w:szCs w:val="24"/>
        </w:rPr>
        <w:t xml:space="preserve">, </w:t>
      </w:r>
      <w:proofErr w:type="spellStart"/>
      <w:r w:rsidR="002254AC" w:rsidRPr="002254AC">
        <w:rPr>
          <w:i/>
          <w:iCs/>
          <w:szCs w:val="24"/>
        </w:rPr>
        <w:t>Padahal</w:t>
      </w:r>
      <w:proofErr w:type="spellEnd"/>
      <w:r w:rsidR="002254AC" w:rsidRPr="002254AC">
        <w:rPr>
          <w:i/>
          <w:iCs/>
          <w:szCs w:val="24"/>
        </w:rPr>
        <w:t xml:space="preserve"> </w:t>
      </w:r>
      <w:proofErr w:type="spellStart"/>
      <w:r w:rsidR="002254AC" w:rsidRPr="002254AC">
        <w:rPr>
          <w:i/>
          <w:iCs/>
          <w:szCs w:val="24"/>
        </w:rPr>
        <w:t>ia</w:t>
      </w:r>
      <w:proofErr w:type="spellEnd"/>
      <w:r w:rsidR="002254AC" w:rsidRPr="002254AC">
        <w:rPr>
          <w:i/>
          <w:iCs/>
          <w:szCs w:val="24"/>
        </w:rPr>
        <w:t xml:space="preserve"> </w:t>
      </w:r>
      <w:proofErr w:type="spellStart"/>
      <w:r w:rsidR="002254AC" w:rsidRPr="002254AC">
        <w:rPr>
          <w:i/>
          <w:iCs/>
          <w:szCs w:val="24"/>
        </w:rPr>
        <w:t>Amat</w:t>
      </w:r>
      <w:proofErr w:type="spellEnd"/>
      <w:r w:rsidR="002254AC" w:rsidRPr="002254AC">
        <w:rPr>
          <w:i/>
          <w:iCs/>
          <w:szCs w:val="24"/>
        </w:rPr>
        <w:t xml:space="preserve"> </w:t>
      </w:r>
      <w:proofErr w:type="spellStart"/>
      <w:r w:rsidR="002254AC" w:rsidRPr="002254AC">
        <w:rPr>
          <w:i/>
          <w:iCs/>
          <w:szCs w:val="24"/>
        </w:rPr>
        <w:t>baik</w:t>
      </w:r>
      <w:proofErr w:type="spellEnd"/>
      <w:r w:rsidR="002254AC" w:rsidRPr="002254AC">
        <w:rPr>
          <w:i/>
          <w:iCs/>
          <w:szCs w:val="24"/>
        </w:rPr>
        <w:t xml:space="preserve"> </w:t>
      </w:r>
      <w:proofErr w:type="spellStart"/>
      <w:r w:rsidR="002254AC" w:rsidRPr="002254AC">
        <w:rPr>
          <w:i/>
          <w:iCs/>
          <w:szCs w:val="24"/>
        </w:rPr>
        <w:t>bagimu</w:t>
      </w:r>
      <w:proofErr w:type="spellEnd"/>
      <w:r w:rsidR="002254AC" w:rsidRPr="002254AC">
        <w:rPr>
          <w:i/>
          <w:iCs/>
          <w:szCs w:val="24"/>
        </w:rPr>
        <w:t xml:space="preserve">, dan </w:t>
      </w:r>
      <w:proofErr w:type="spellStart"/>
      <w:r w:rsidR="002254AC" w:rsidRPr="002254AC">
        <w:rPr>
          <w:i/>
          <w:iCs/>
          <w:szCs w:val="24"/>
        </w:rPr>
        <w:t>boleh</w:t>
      </w:r>
      <w:proofErr w:type="spellEnd"/>
      <w:r w:rsidR="002254AC" w:rsidRPr="002254AC">
        <w:rPr>
          <w:i/>
          <w:iCs/>
          <w:szCs w:val="24"/>
        </w:rPr>
        <w:t xml:space="preserve"> Jadi (pula) </w:t>
      </w:r>
      <w:proofErr w:type="spellStart"/>
      <w:r w:rsidR="002254AC" w:rsidRPr="002254AC">
        <w:rPr>
          <w:i/>
          <w:iCs/>
          <w:szCs w:val="24"/>
        </w:rPr>
        <w:t>kamu</w:t>
      </w:r>
      <w:proofErr w:type="spellEnd"/>
      <w:r w:rsidR="002254AC" w:rsidRPr="002254AC">
        <w:rPr>
          <w:i/>
          <w:iCs/>
          <w:szCs w:val="24"/>
        </w:rPr>
        <w:t xml:space="preserve"> </w:t>
      </w:r>
      <w:proofErr w:type="spellStart"/>
      <w:r w:rsidR="002254AC" w:rsidRPr="002254AC">
        <w:rPr>
          <w:i/>
          <w:iCs/>
          <w:szCs w:val="24"/>
        </w:rPr>
        <w:t>menyukai</w:t>
      </w:r>
      <w:proofErr w:type="spellEnd"/>
      <w:r w:rsidR="002254AC" w:rsidRPr="002254AC">
        <w:rPr>
          <w:i/>
          <w:iCs/>
          <w:szCs w:val="24"/>
        </w:rPr>
        <w:t xml:space="preserve"> </w:t>
      </w:r>
      <w:proofErr w:type="spellStart"/>
      <w:r w:rsidR="002254AC" w:rsidRPr="002254AC">
        <w:rPr>
          <w:i/>
          <w:iCs/>
          <w:szCs w:val="24"/>
        </w:rPr>
        <w:t>sesuatu</w:t>
      </w:r>
      <w:proofErr w:type="spellEnd"/>
      <w:r w:rsidR="002254AC" w:rsidRPr="002254AC">
        <w:rPr>
          <w:i/>
          <w:iCs/>
          <w:szCs w:val="24"/>
        </w:rPr>
        <w:t xml:space="preserve">, </w:t>
      </w:r>
      <w:proofErr w:type="spellStart"/>
      <w:r w:rsidR="002254AC" w:rsidRPr="002254AC">
        <w:rPr>
          <w:i/>
          <w:iCs/>
          <w:szCs w:val="24"/>
        </w:rPr>
        <w:t>Padahal</w:t>
      </w:r>
      <w:proofErr w:type="spellEnd"/>
      <w:r w:rsidR="002254AC" w:rsidRPr="002254AC">
        <w:rPr>
          <w:i/>
          <w:iCs/>
          <w:szCs w:val="24"/>
        </w:rPr>
        <w:t xml:space="preserve"> </w:t>
      </w:r>
      <w:proofErr w:type="spellStart"/>
      <w:r w:rsidR="002254AC" w:rsidRPr="002254AC">
        <w:rPr>
          <w:i/>
          <w:iCs/>
          <w:szCs w:val="24"/>
        </w:rPr>
        <w:t>ia</w:t>
      </w:r>
      <w:proofErr w:type="spellEnd"/>
      <w:r w:rsidR="002254AC" w:rsidRPr="002254AC">
        <w:rPr>
          <w:i/>
          <w:iCs/>
          <w:szCs w:val="24"/>
        </w:rPr>
        <w:t xml:space="preserve"> </w:t>
      </w:r>
      <w:proofErr w:type="spellStart"/>
      <w:r w:rsidR="002254AC" w:rsidRPr="002254AC">
        <w:rPr>
          <w:i/>
          <w:iCs/>
          <w:szCs w:val="24"/>
        </w:rPr>
        <w:t>Amat</w:t>
      </w:r>
      <w:proofErr w:type="spellEnd"/>
      <w:r w:rsidR="002254AC" w:rsidRPr="002254AC">
        <w:rPr>
          <w:i/>
          <w:iCs/>
          <w:szCs w:val="24"/>
        </w:rPr>
        <w:t xml:space="preserve"> </w:t>
      </w:r>
      <w:proofErr w:type="spellStart"/>
      <w:r w:rsidR="002254AC" w:rsidRPr="002254AC">
        <w:rPr>
          <w:i/>
          <w:iCs/>
          <w:szCs w:val="24"/>
        </w:rPr>
        <w:t>buruk</w:t>
      </w:r>
      <w:proofErr w:type="spellEnd"/>
      <w:r w:rsidR="002254AC" w:rsidRPr="002254AC">
        <w:rPr>
          <w:i/>
          <w:iCs/>
          <w:szCs w:val="24"/>
        </w:rPr>
        <w:t xml:space="preserve"> </w:t>
      </w:r>
      <w:proofErr w:type="spellStart"/>
      <w:r w:rsidR="002254AC" w:rsidRPr="002254AC">
        <w:rPr>
          <w:i/>
          <w:iCs/>
          <w:szCs w:val="24"/>
        </w:rPr>
        <w:t>bagimu</w:t>
      </w:r>
      <w:proofErr w:type="spellEnd"/>
      <w:r w:rsidR="002254AC" w:rsidRPr="002254AC">
        <w:rPr>
          <w:i/>
          <w:iCs/>
          <w:szCs w:val="24"/>
        </w:rPr>
        <w:t xml:space="preserve">; Allah </w:t>
      </w:r>
      <w:proofErr w:type="spellStart"/>
      <w:r w:rsidR="002254AC" w:rsidRPr="002254AC">
        <w:rPr>
          <w:i/>
          <w:iCs/>
          <w:szCs w:val="24"/>
        </w:rPr>
        <w:t>mengetahui</w:t>
      </w:r>
      <w:proofErr w:type="spellEnd"/>
      <w:r w:rsidR="002254AC" w:rsidRPr="002254AC">
        <w:rPr>
          <w:i/>
          <w:iCs/>
          <w:szCs w:val="24"/>
        </w:rPr>
        <w:t xml:space="preserve">, </w:t>
      </w:r>
      <w:proofErr w:type="spellStart"/>
      <w:r w:rsidR="002254AC" w:rsidRPr="002254AC">
        <w:rPr>
          <w:i/>
          <w:iCs/>
          <w:szCs w:val="24"/>
        </w:rPr>
        <w:t>sedang</w:t>
      </w:r>
      <w:proofErr w:type="spellEnd"/>
      <w:r w:rsidR="002254AC" w:rsidRPr="002254AC">
        <w:rPr>
          <w:i/>
          <w:iCs/>
          <w:szCs w:val="24"/>
        </w:rPr>
        <w:t xml:space="preserve"> </w:t>
      </w:r>
      <w:proofErr w:type="spellStart"/>
      <w:r w:rsidR="002254AC" w:rsidRPr="002254AC">
        <w:rPr>
          <w:i/>
          <w:iCs/>
          <w:szCs w:val="24"/>
        </w:rPr>
        <w:t>kamu</w:t>
      </w:r>
      <w:proofErr w:type="spellEnd"/>
      <w:r w:rsidR="002254AC" w:rsidRPr="002254AC">
        <w:rPr>
          <w:i/>
          <w:iCs/>
          <w:szCs w:val="24"/>
        </w:rPr>
        <w:t xml:space="preserve"> </w:t>
      </w:r>
      <w:proofErr w:type="spellStart"/>
      <w:r w:rsidR="002254AC" w:rsidRPr="002254AC">
        <w:rPr>
          <w:i/>
          <w:iCs/>
          <w:szCs w:val="24"/>
        </w:rPr>
        <w:t>tidak</w:t>
      </w:r>
      <w:proofErr w:type="spellEnd"/>
      <w:r w:rsidR="002254AC" w:rsidRPr="002254AC">
        <w:rPr>
          <w:i/>
          <w:iCs/>
          <w:szCs w:val="24"/>
        </w:rPr>
        <w:t xml:space="preserve"> </w:t>
      </w:r>
      <w:proofErr w:type="spellStart"/>
      <w:r w:rsidR="002254AC" w:rsidRPr="002254AC">
        <w:rPr>
          <w:i/>
          <w:iCs/>
          <w:szCs w:val="24"/>
        </w:rPr>
        <w:t>mengetahui</w:t>
      </w:r>
      <w:proofErr w:type="spellEnd"/>
      <w:r w:rsidR="002254AC" w:rsidRPr="002254AC">
        <w:rPr>
          <w:i/>
          <w:iCs/>
          <w:szCs w:val="24"/>
        </w:rPr>
        <w:t>.</w:t>
      </w:r>
      <w:r w:rsidR="002254AC" w:rsidRPr="002254AC">
        <w:rPr>
          <w:szCs w:val="24"/>
        </w:rPr>
        <w:t>”</w:t>
      </w:r>
    </w:p>
    <w:p w14:paraId="122B6A10" w14:textId="63D4549C" w:rsidR="002254AC" w:rsidRPr="002254AC" w:rsidRDefault="002254AC" w:rsidP="002254AC">
      <w:pPr>
        <w:ind w:firstLine="720"/>
        <w:jc w:val="both"/>
        <w:rPr>
          <w:szCs w:val="24"/>
        </w:rPr>
      </w:pPr>
      <w:r w:rsidRPr="002254AC">
        <w:rPr>
          <w:szCs w:val="24"/>
        </w:rPr>
        <w:t xml:space="preserve">Imam </w:t>
      </w:r>
      <w:proofErr w:type="spellStart"/>
      <w:r w:rsidRPr="002254AC">
        <w:rPr>
          <w:szCs w:val="24"/>
        </w:rPr>
        <w:t>Ibnu</w:t>
      </w:r>
      <w:proofErr w:type="spellEnd"/>
      <w:r w:rsidRPr="002254AC">
        <w:rPr>
          <w:szCs w:val="24"/>
        </w:rPr>
        <w:t xml:space="preserve"> </w:t>
      </w:r>
      <w:proofErr w:type="spellStart"/>
      <w:r w:rsidRPr="002254AC">
        <w:rPr>
          <w:szCs w:val="24"/>
        </w:rPr>
        <w:t>Jari</w:t>
      </w:r>
      <w:proofErr w:type="spellEnd"/>
      <w:r w:rsidRPr="002254AC">
        <w:rPr>
          <w:szCs w:val="24"/>
        </w:rPr>
        <w:t xml:space="preserve">&gt;r </w:t>
      </w:r>
      <w:proofErr w:type="spellStart"/>
      <w:r w:rsidRPr="002254AC">
        <w:rPr>
          <w:szCs w:val="24"/>
        </w:rPr>
        <w:t>ath-Thabari</w:t>
      </w:r>
      <w:proofErr w:type="spellEnd"/>
      <w:r w:rsidRPr="002254AC">
        <w:rPr>
          <w:szCs w:val="24"/>
        </w:rPr>
        <w:t xml:space="preserve"> </w:t>
      </w:r>
      <w:proofErr w:type="spellStart"/>
      <w:r w:rsidRPr="002254AC">
        <w:rPr>
          <w:szCs w:val="24"/>
        </w:rPr>
        <w:t>rahimahullah</w:t>
      </w:r>
      <w:proofErr w:type="spellEnd"/>
      <w:r w:rsidRPr="002254AC">
        <w:rPr>
          <w:szCs w:val="24"/>
        </w:rPr>
        <w:t xml:space="preserve"> </w:t>
      </w:r>
      <w:proofErr w:type="spellStart"/>
      <w:r w:rsidRPr="002254AC">
        <w:rPr>
          <w:szCs w:val="24"/>
        </w:rPr>
        <w:t>menjelaskan</w:t>
      </w:r>
      <w:proofErr w:type="spellEnd"/>
      <w:r w:rsidRPr="002254AC">
        <w:rPr>
          <w:szCs w:val="24"/>
        </w:rPr>
        <w:t xml:space="preserve"> </w:t>
      </w:r>
      <w:proofErr w:type="spellStart"/>
      <w:r w:rsidRPr="002254AC">
        <w:rPr>
          <w:szCs w:val="24"/>
        </w:rPr>
        <w:t>dalam</w:t>
      </w:r>
      <w:proofErr w:type="spellEnd"/>
      <w:r w:rsidRPr="002254AC">
        <w:rPr>
          <w:szCs w:val="24"/>
        </w:rPr>
        <w:t xml:space="preserve"> </w:t>
      </w:r>
      <w:proofErr w:type="spellStart"/>
      <w:r w:rsidRPr="002254AC">
        <w:rPr>
          <w:szCs w:val="24"/>
        </w:rPr>
        <w:t>tafsirnya</w:t>
      </w:r>
      <w:proofErr w:type="spellEnd"/>
      <w:r w:rsidRPr="002254AC">
        <w:rPr>
          <w:szCs w:val="24"/>
        </w:rPr>
        <w:t xml:space="preserve">, </w:t>
      </w:r>
      <w:proofErr w:type="spellStart"/>
      <w:r w:rsidRPr="002254AC">
        <w:rPr>
          <w:szCs w:val="24"/>
        </w:rPr>
        <w:t>meriwayatkan</w:t>
      </w:r>
      <w:proofErr w:type="spellEnd"/>
      <w:r w:rsidRPr="002254AC">
        <w:rPr>
          <w:szCs w:val="24"/>
        </w:rPr>
        <w:t xml:space="preserve"> </w:t>
      </w:r>
      <w:proofErr w:type="spellStart"/>
      <w:r w:rsidRPr="002254AC">
        <w:rPr>
          <w:szCs w:val="24"/>
        </w:rPr>
        <w:t>dari</w:t>
      </w:r>
      <w:proofErr w:type="spellEnd"/>
      <w:r w:rsidRPr="002254AC">
        <w:rPr>
          <w:szCs w:val="24"/>
        </w:rPr>
        <w:t xml:space="preserve"> </w:t>
      </w:r>
      <w:proofErr w:type="spellStart"/>
      <w:r w:rsidRPr="002254AC">
        <w:rPr>
          <w:szCs w:val="24"/>
        </w:rPr>
        <w:t>Mujahi</w:t>
      </w:r>
      <w:proofErr w:type="spellEnd"/>
      <w:r w:rsidRPr="002254AC">
        <w:rPr>
          <w:szCs w:val="24"/>
        </w:rPr>
        <w:t xml:space="preserve">&gt;d </w:t>
      </w:r>
      <w:proofErr w:type="spellStart"/>
      <w:r w:rsidRPr="002254AC">
        <w:rPr>
          <w:szCs w:val="24"/>
        </w:rPr>
        <w:t>rahimahullah</w:t>
      </w:r>
      <w:proofErr w:type="spellEnd"/>
      <w:r w:rsidRPr="002254AC">
        <w:rPr>
          <w:szCs w:val="24"/>
        </w:rPr>
        <w:t xml:space="preserve">, </w:t>
      </w:r>
      <w:proofErr w:type="spellStart"/>
      <w:r w:rsidRPr="002254AC">
        <w:rPr>
          <w:szCs w:val="24"/>
        </w:rPr>
        <w:t>bahwa</w:t>
      </w:r>
      <w:proofErr w:type="spellEnd"/>
      <w:r w:rsidRPr="002254AC">
        <w:rPr>
          <w:szCs w:val="24"/>
        </w:rPr>
        <w:t xml:space="preserve"> </w:t>
      </w:r>
      <w:proofErr w:type="spellStart"/>
      <w:r w:rsidRPr="002254AC">
        <w:rPr>
          <w:szCs w:val="24"/>
        </w:rPr>
        <w:t>ada</w:t>
      </w:r>
      <w:proofErr w:type="spellEnd"/>
      <w:r w:rsidRPr="002254AC">
        <w:rPr>
          <w:szCs w:val="24"/>
        </w:rPr>
        <w:t xml:space="preserve"> </w:t>
      </w:r>
      <w:proofErr w:type="spellStart"/>
      <w:r w:rsidRPr="002254AC">
        <w:rPr>
          <w:szCs w:val="24"/>
        </w:rPr>
        <w:t>sejumlah</w:t>
      </w:r>
      <w:proofErr w:type="spellEnd"/>
      <w:r w:rsidRPr="002254AC">
        <w:rPr>
          <w:szCs w:val="24"/>
        </w:rPr>
        <w:t xml:space="preserve"> </w:t>
      </w:r>
      <w:proofErr w:type="spellStart"/>
      <w:r w:rsidRPr="002254AC">
        <w:rPr>
          <w:szCs w:val="24"/>
        </w:rPr>
        <w:t>wanita</w:t>
      </w:r>
      <w:proofErr w:type="spellEnd"/>
      <w:r w:rsidRPr="002254AC">
        <w:rPr>
          <w:szCs w:val="24"/>
        </w:rPr>
        <w:t xml:space="preserve"> </w:t>
      </w:r>
      <w:proofErr w:type="spellStart"/>
      <w:r w:rsidRPr="002254AC">
        <w:rPr>
          <w:szCs w:val="24"/>
        </w:rPr>
        <w:t>mengatakan</w:t>
      </w:r>
      <w:proofErr w:type="spellEnd"/>
      <w:r w:rsidRPr="002254AC">
        <w:rPr>
          <w:szCs w:val="24"/>
        </w:rPr>
        <w:t>, “</w:t>
      </w:r>
      <w:proofErr w:type="spellStart"/>
      <w:r w:rsidRPr="002254AC">
        <w:rPr>
          <w:szCs w:val="24"/>
        </w:rPr>
        <w:t>Andai</w:t>
      </w:r>
      <w:proofErr w:type="spellEnd"/>
      <w:r w:rsidRPr="002254AC">
        <w:rPr>
          <w:szCs w:val="24"/>
        </w:rPr>
        <w:t xml:space="preserve"> </w:t>
      </w:r>
      <w:proofErr w:type="spellStart"/>
      <w:r w:rsidRPr="002254AC">
        <w:rPr>
          <w:szCs w:val="24"/>
        </w:rPr>
        <w:t>saja</w:t>
      </w:r>
      <w:proofErr w:type="spellEnd"/>
      <w:r w:rsidRPr="002254AC">
        <w:rPr>
          <w:szCs w:val="24"/>
        </w:rPr>
        <w:t xml:space="preserve"> kami </w:t>
      </w:r>
      <w:proofErr w:type="spellStart"/>
      <w:r w:rsidRPr="002254AC">
        <w:rPr>
          <w:szCs w:val="24"/>
        </w:rPr>
        <w:t>laki-laki</w:t>
      </w:r>
      <w:proofErr w:type="spellEnd"/>
      <w:r w:rsidRPr="002254AC">
        <w:rPr>
          <w:szCs w:val="24"/>
        </w:rPr>
        <w:t xml:space="preserve">, </w:t>
      </w:r>
      <w:proofErr w:type="spellStart"/>
      <w:r w:rsidRPr="002254AC">
        <w:rPr>
          <w:szCs w:val="24"/>
        </w:rPr>
        <w:t>sehingga</w:t>
      </w:r>
      <w:proofErr w:type="spellEnd"/>
      <w:r w:rsidRPr="002254AC">
        <w:rPr>
          <w:szCs w:val="24"/>
        </w:rPr>
        <w:t xml:space="preserve"> kami </w:t>
      </w:r>
      <w:proofErr w:type="spellStart"/>
      <w:r w:rsidRPr="002254AC">
        <w:rPr>
          <w:szCs w:val="24"/>
        </w:rPr>
        <w:t>bisa</w:t>
      </w:r>
      <w:proofErr w:type="spellEnd"/>
      <w:r w:rsidRPr="002254AC">
        <w:rPr>
          <w:szCs w:val="24"/>
        </w:rPr>
        <w:t xml:space="preserve"> </w:t>
      </w:r>
      <w:proofErr w:type="spellStart"/>
      <w:r w:rsidRPr="002254AC">
        <w:rPr>
          <w:szCs w:val="24"/>
        </w:rPr>
        <w:t>ikur</w:t>
      </w:r>
      <w:proofErr w:type="spellEnd"/>
      <w:r w:rsidRPr="002254AC">
        <w:rPr>
          <w:szCs w:val="24"/>
        </w:rPr>
        <w:t xml:space="preserve"> </w:t>
      </w:r>
      <w:proofErr w:type="spellStart"/>
      <w:r w:rsidRPr="002254AC">
        <w:rPr>
          <w:szCs w:val="24"/>
        </w:rPr>
        <w:t>berjihad</w:t>
      </w:r>
      <w:proofErr w:type="spellEnd"/>
      <w:r w:rsidRPr="002254AC">
        <w:rPr>
          <w:szCs w:val="24"/>
        </w:rPr>
        <w:t xml:space="preserve"> dan </w:t>
      </w:r>
      <w:proofErr w:type="spellStart"/>
      <w:r w:rsidRPr="002254AC">
        <w:rPr>
          <w:szCs w:val="24"/>
        </w:rPr>
        <w:t>mencapai</w:t>
      </w:r>
      <w:proofErr w:type="spellEnd"/>
      <w:r w:rsidRPr="002254AC">
        <w:rPr>
          <w:szCs w:val="24"/>
        </w:rPr>
        <w:t xml:space="preserve"> </w:t>
      </w:r>
      <w:proofErr w:type="spellStart"/>
      <w:r w:rsidRPr="002254AC">
        <w:rPr>
          <w:szCs w:val="24"/>
        </w:rPr>
        <w:t>apa</w:t>
      </w:r>
      <w:proofErr w:type="spellEnd"/>
      <w:r w:rsidRPr="002254AC">
        <w:rPr>
          <w:szCs w:val="24"/>
        </w:rPr>
        <w:t xml:space="preserve"> yang </w:t>
      </w:r>
      <w:proofErr w:type="spellStart"/>
      <w:r w:rsidRPr="002254AC">
        <w:rPr>
          <w:szCs w:val="24"/>
        </w:rPr>
        <w:t>dicapai</w:t>
      </w:r>
      <w:proofErr w:type="spellEnd"/>
      <w:r w:rsidRPr="002254AC">
        <w:rPr>
          <w:szCs w:val="24"/>
        </w:rPr>
        <w:t xml:space="preserve"> oleh </w:t>
      </w:r>
      <w:proofErr w:type="spellStart"/>
      <w:r w:rsidRPr="002254AC">
        <w:rPr>
          <w:szCs w:val="24"/>
        </w:rPr>
        <w:t>kaum</w:t>
      </w:r>
      <w:proofErr w:type="spellEnd"/>
      <w:r w:rsidRPr="002254AC">
        <w:rPr>
          <w:szCs w:val="24"/>
        </w:rPr>
        <w:t xml:space="preserve"> </w:t>
      </w:r>
      <w:proofErr w:type="spellStart"/>
      <w:r w:rsidRPr="002254AC">
        <w:rPr>
          <w:szCs w:val="24"/>
        </w:rPr>
        <w:t>lelaki</w:t>
      </w:r>
      <w:proofErr w:type="spellEnd"/>
      <w:r w:rsidRPr="002254AC">
        <w:rPr>
          <w:szCs w:val="24"/>
        </w:rPr>
        <w:t xml:space="preserve">”. </w:t>
      </w:r>
      <w:proofErr w:type="spellStart"/>
      <w:r w:rsidRPr="002254AC">
        <w:rPr>
          <w:szCs w:val="24"/>
        </w:rPr>
        <w:t>Sehingga</w:t>
      </w:r>
      <w:proofErr w:type="spellEnd"/>
      <w:r w:rsidRPr="002254AC">
        <w:rPr>
          <w:szCs w:val="24"/>
        </w:rPr>
        <w:t xml:space="preserve"> </w:t>
      </w:r>
      <w:proofErr w:type="spellStart"/>
      <w:r w:rsidRPr="002254AC">
        <w:rPr>
          <w:szCs w:val="24"/>
        </w:rPr>
        <w:t>turunlah</w:t>
      </w:r>
      <w:proofErr w:type="spellEnd"/>
      <w:r w:rsidRPr="002254AC">
        <w:rPr>
          <w:szCs w:val="24"/>
        </w:rPr>
        <w:t xml:space="preserve"> Q.S an-</w:t>
      </w:r>
      <w:proofErr w:type="spellStart"/>
      <w:r w:rsidRPr="002254AC">
        <w:rPr>
          <w:szCs w:val="24"/>
        </w:rPr>
        <w:t>Nisa</w:t>
      </w:r>
      <w:proofErr w:type="spellEnd"/>
      <w:r w:rsidRPr="002254AC">
        <w:rPr>
          <w:szCs w:val="24"/>
        </w:rPr>
        <w:t xml:space="preserve">’ </w:t>
      </w:r>
      <w:proofErr w:type="spellStart"/>
      <w:r w:rsidRPr="002254AC">
        <w:rPr>
          <w:szCs w:val="24"/>
        </w:rPr>
        <w:t>ayat</w:t>
      </w:r>
      <w:proofErr w:type="spellEnd"/>
      <w:r w:rsidRPr="002254AC">
        <w:rPr>
          <w:szCs w:val="24"/>
        </w:rPr>
        <w:t xml:space="preserve"> 32: </w:t>
      </w:r>
      <w:proofErr w:type="spellStart"/>
      <w:r w:rsidRPr="002254AC">
        <w:rPr>
          <w:i/>
          <w:iCs/>
          <w:szCs w:val="24"/>
        </w:rPr>
        <w:t>Artinya</w:t>
      </w:r>
      <w:proofErr w:type="spellEnd"/>
      <w:r w:rsidRPr="002254AC">
        <w:rPr>
          <w:i/>
          <w:iCs/>
          <w:szCs w:val="24"/>
        </w:rPr>
        <w:t xml:space="preserve">:”dan </w:t>
      </w:r>
      <w:proofErr w:type="spellStart"/>
      <w:r w:rsidRPr="002254AC">
        <w:rPr>
          <w:i/>
          <w:iCs/>
          <w:szCs w:val="24"/>
        </w:rPr>
        <w:t>janganlah</w:t>
      </w:r>
      <w:proofErr w:type="spellEnd"/>
      <w:r w:rsidRPr="002254AC">
        <w:rPr>
          <w:i/>
          <w:iCs/>
          <w:szCs w:val="24"/>
        </w:rPr>
        <w:t xml:space="preserve"> </w:t>
      </w:r>
      <w:proofErr w:type="spellStart"/>
      <w:r w:rsidRPr="002254AC">
        <w:rPr>
          <w:i/>
          <w:iCs/>
          <w:szCs w:val="24"/>
        </w:rPr>
        <w:t>kamu</w:t>
      </w:r>
      <w:proofErr w:type="spellEnd"/>
      <w:r w:rsidRPr="002254AC">
        <w:rPr>
          <w:i/>
          <w:iCs/>
          <w:szCs w:val="24"/>
        </w:rPr>
        <w:t xml:space="preserve"> </w:t>
      </w:r>
      <w:proofErr w:type="spellStart"/>
      <w:r w:rsidRPr="002254AC">
        <w:rPr>
          <w:i/>
          <w:iCs/>
          <w:szCs w:val="24"/>
        </w:rPr>
        <w:t>iri</w:t>
      </w:r>
      <w:proofErr w:type="spellEnd"/>
      <w:r w:rsidRPr="002254AC">
        <w:rPr>
          <w:i/>
          <w:iCs/>
          <w:szCs w:val="24"/>
        </w:rPr>
        <w:t xml:space="preserve"> </w:t>
      </w:r>
      <w:proofErr w:type="spellStart"/>
      <w:r w:rsidRPr="002254AC">
        <w:rPr>
          <w:i/>
          <w:iCs/>
          <w:szCs w:val="24"/>
        </w:rPr>
        <w:t>hati</w:t>
      </w:r>
      <w:proofErr w:type="spellEnd"/>
      <w:r w:rsidRPr="002254AC">
        <w:rPr>
          <w:i/>
          <w:iCs/>
          <w:szCs w:val="24"/>
        </w:rPr>
        <w:t xml:space="preserve"> </w:t>
      </w:r>
      <w:proofErr w:type="spellStart"/>
      <w:r w:rsidRPr="002254AC">
        <w:rPr>
          <w:i/>
          <w:iCs/>
          <w:szCs w:val="24"/>
        </w:rPr>
        <w:t>terhadap</w:t>
      </w:r>
      <w:proofErr w:type="spellEnd"/>
      <w:r w:rsidRPr="002254AC">
        <w:rPr>
          <w:i/>
          <w:iCs/>
          <w:szCs w:val="24"/>
        </w:rPr>
        <w:t xml:space="preserve"> </w:t>
      </w:r>
      <w:proofErr w:type="spellStart"/>
      <w:r w:rsidRPr="002254AC">
        <w:rPr>
          <w:i/>
          <w:iCs/>
          <w:szCs w:val="24"/>
        </w:rPr>
        <w:t>apa</w:t>
      </w:r>
      <w:proofErr w:type="spellEnd"/>
      <w:r w:rsidRPr="002254AC">
        <w:rPr>
          <w:i/>
          <w:iCs/>
          <w:szCs w:val="24"/>
        </w:rPr>
        <w:t xml:space="preserve"> yang </w:t>
      </w:r>
      <w:proofErr w:type="spellStart"/>
      <w:r w:rsidRPr="002254AC">
        <w:rPr>
          <w:i/>
          <w:iCs/>
          <w:szCs w:val="24"/>
        </w:rPr>
        <w:t>dikaruniakan</w:t>
      </w:r>
      <w:proofErr w:type="spellEnd"/>
      <w:r w:rsidRPr="002254AC">
        <w:rPr>
          <w:i/>
          <w:iCs/>
          <w:szCs w:val="24"/>
        </w:rPr>
        <w:t xml:space="preserve"> Allah </w:t>
      </w:r>
      <w:proofErr w:type="spellStart"/>
      <w:r w:rsidRPr="002254AC">
        <w:rPr>
          <w:i/>
          <w:iCs/>
          <w:szCs w:val="24"/>
        </w:rPr>
        <w:t>kepada</w:t>
      </w:r>
      <w:proofErr w:type="spellEnd"/>
      <w:r w:rsidRPr="002254AC">
        <w:rPr>
          <w:i/>
          <w:iCs/>
          <w:szCs w:val="24"/>
        </w:rPr>
        <w:t xml:space="preserve"> </w:t>
      </w:r>
      <w:proofErr w:type="spellStart"/>
      <w:r w:rsidRPr="002254AC">
        <w:rPr>
          <w:i/>
          <w:iCs/>
          <w:szCs w:val="24"/>
        </w:rPr>
        <w:t>sebahagian</w:t>
      </w:r>
      <w:proofErr w:type="spellEnd"/>
      <w:r w:rsidRPr="002254AC">
        <w:rPr>
          <w:i/>
          <w:iCs/>
          <w:szCs w:val="24"/>
        </w:rPr>
        <w:t xml:space="preserve"> </w:t>
      </w:r>
      <w:proofErr w:type="spellStart"/>
      <w:r w:rsidRPr="002254AC">
        <w:rPr>
          <w:i/>
          <w:iCs/>
          <w:szCs w:val="24"/>
        </w:rPr>
        <w:t>kamu</w:t>
      </w:r>
      <w:proofErr w:type="spellEnd"/>
      <w:r w:rsidRPr="002254AC">
        <w:rPr>
          <w:i/>
          <w:iCs/>
          <w:szCs w:val="24"/>
        </w:rPr>
        <w:t xml:space="preserve"> </w:t>
      </w:r>
      <w:proofErr w:type="spellStart"/>
      <w:r w:rsidRPr="002254AC">
        <w:rPr>
          <w:i/>
          <w:iCs/>
          <w:szCs w:val="24"/>
        </w:rPr>
        <w:t>lebih</w:t>
      </w:r>
      <w:proofErr w:type="spellEnd"/>
      <w:r w:rsidRPr="002254AC">
        <w:rPr>
          <w:i/>
          <w:iCs/>
          <w:szCs w:val="24"/>
        </w:rPr>
        <w:t xml:space="preserve"> </w:t>
      </w:r>
      <w:proofErr w:type="spellStart"/>
      <w:r w:rsidRPr="002254AC">
        <w:rPr>
          <w:i/>
          <w:iCs/>
          <w:szCs w:val="24"/>
        </w:rPr>
        <w:t>banyak</w:t>
      </w:r>
      <w:proofErr w:type="spellEnd"/>
      <w:r w:rsidRPr="002254AC">
        <w:rPr>
          <w:i/>
          <w:iCs/>
          <w:szCs w:val="24"/>
        </w:rPr>
        <w:t xml:space="preserve"> </w:t>
      </w:r>
      <w:proofErr w:type="spellStart"/>
      <w:r w:rsidRPr="002254AC">
        <w:rPr>
          <w:i/>
          <w:iCs/>
          <w:szCs w:val="24"/>
        </w:rPr>
        <w:t>dari</w:t>
      </w:r>
      <w:proofErr w:type="spellEnd"/>
      <w:r w:rsidRPr="002254AC">
        <w:rPr>
          <w:i/>
          <w:iCs/>
          <w:szCs w:val="24"/>
        </w:rPr>
        <w:t xml:space="preserve"> </w:t>
      </w:r>
      <w:proofErr w:type="spellStart"/>
      <w:r w:rsidRPr="002254AC">
        <w:rPr>
          <w:i/>
          <w:iCs/>
          <w:szCs w:val="24"/>
        </w:rPr>
        <w:t>sebahagian</w:t>
      </w:r>
      <w:proofErr w:type="spellEnd"/>
      <w:r w:rsidRPr="002254AC">
        <w:rPr>
          <w:i/>
          <w:iCs/>
          <w:szCs w:val="24"/>
        </w:rPr>
        <w:t xml:space="preserve"> yang lain. (</w:t>
      </w:r>
      <w:proofErr w:type="spellStart"/>
      <w:r w:rsidRPr="002254AC">
        <w:rPr>
          <w:i/>
          <w:iCs/>
          <w:szCs w:val="24"/>
        </w:rPr>
        <w:t>karena</w:t>
      </w:r>
      <w:proofErr w:type="spellEnd"/>
      <w:r w:rsidRPr="002254AC">
        <w:rPr>
          <w:i/>
          <w:iCs/>
          <w:szCs w:val="24"/>
        </w:rPr>
        <w:t xml:space="preserve">) </w:t>
      </w:r>
      <w:proofErr w:type="spellStart"/>
      <w:r w:rsidRPr="002254AC">
        <w:rPr>
          <w:i/>
          <w:iCs/>
          <w:szCs w:val="24"/>
        </w:rPr>
        <w:t>bagi</w:t>
      </w:r>
      <w:proofErr w:type="spellEnd"/>
      <w:r w:rsidRPr="002254AC">
        <w:rPr>
          <w:i/>
          <w:iCs/>
          <w:szCs w:val="24"/>
        </w:rPr>
        <w:t xml:space="preserve"> orang </w:t>
      </w:r>
      <w:proofErr w:type="spellStart"/>
      <w:r w:rsidRPr="002254AC">
        <w:rPr>
          <w:i/>
          <w:iCs/>
          <w:szCs w:val="24"/>
        </w:rPr>
        <w:t>laki-laki</w:t>
      </w:r>
      <w:proofErr w:type="spellEnd"/>
      <w:r w:rsidRPr="002254AC">
        <w:rPr>
          <w:i/>
          <w:iCs/>
          <w:szCs w:val="24"/>
        </w:rPr>
        <w:t xml:space="preserve"> </w:t>
      </w:r>
      <w:proofErr w:type="spellStart"/>
      <w:r w:rsidRPr="002254AC">
        <w:rPr>
          <w:i/>
          <w:iCs/>
          <w:szCs w:val="24"/>
        </w:rPr>
        <w:t>ada</w:t>
      </w:r>
      <w:proofErr w:type="spellEnd"/>
      <w:r w:rsidRPr="002254AC">
        <w:rPr>
          <w:i/>
          <w:iCs/>
          <w:szCs w:val="24"/>
        </w:rPr>
        <w:t xml:space="preserve"> </w:t>
      </w:r>
      <w:proofErr w:type="spellStart"/>
      <w:r w:rsidRPr="002254AC">
        <w:rPr>
          <w:i/>
          <w:iCs/>
          <w:szCs w:val="24"/>
        </w:rPr>
        <w:t>bahagian</w:t>
      </w:r>
      <w:proofErr w:type="spellEnd"/>
      <w:r w:rsidRPr="002254AC">
        <w:rPr>
          <w:i/>
          <w:iCs/>
          <w:szCs w:val="24"/>
        </w:rPr>
        <w:t xml:space="preserve"> </w:t>
      </w:r>
      <w:proofErr w:type="spellStart"/>
      <w:r w:rsidRPr="002254AC">
        <w:rPr>
          <w:i/>
          <w:iCs/>
          <w:szCs w:val="24"/>
        </w:rPr>
        <w:t>dari</w:t>
      </w:r>
      <w:proofErr w:type="spellEnd"/>
      <w:r w:rsidRPr="002254AC">
        <w:rPr>
          <w:i/>
          <w:iCs/>
          <w:szCs w:val="24"/>
        </w:rPr>
        <w:t xml:space="preserve"> pada </w:t>
      </w:r>
      <w:proofErr w:type="spellStart"/>
      <w:r w:rsidRPr="002254AC">
        <w:rPr>
          <w:i/>
          <w:iCs/>
          <w:szCs w:val="24"/>
        </w:rPr>
        <w:t>apa</w:t>
      </w:r>
      <w:proofErr w:type="spellEnd"/>
      <w:r w:rsidRPr="002254AC">
        <w:rPr>
          <w:i/>
          <w:iCs/>
          <w:szCs w:val="24"/>
        </w:rPr>
        <w:t xml:space="preserve"> yang </w:t>
      </w:r>
      <w:proofErr w:type="spellStart"/>
      <w:r w:rsidRPr="002254AC">
        <w:rPr>
          <w:i/>
          <w:iCs/>
          <w:szCs w:val="24"/>
        </w:rPr>
        <w:t>mereka</w:t>
      </w:r>
      <w:proofErr w:type="spellEnd"/>
      <w:r w:rsidRPr="002254AC">
        <w:rPr>
          <w:i/>
          <w:iCs/>
          <w:szCs w:val="24"/>
        </w:rPr>
        <w:t xml:space="preserve"> </w:t>
      </w:r>
      <w:proofErr w:type="spellStart"/>
      <w:r w:rsidRPr="002254AC">
        <w:rPr>
          <w:i/>
          <w:iCs/>
          <w:szCs w:val="24"/>
        </w:rPr>
        <w:t>usahakan</w:t>
      </w:r>
      <w:proofErr w:type="spellEnd"/>
      <w:r w:rsidRPr="002254AC">
        <w:rPr>
          <w:i/>
          <w:iCs/>
          <w:szCs w:val="24"/>
        </w:rPr>
        <w:t xml:space="preserve">, dan </w:t>
      </w:r>
      <w:proofErr w:type="spellStart"/>
      <w:r w:rsidRPr="002254AC">
        <w:rPr>
          <w:i/>
          <w:iCs/>
          <w:szCs w:val="24"/>
        </w:rPr>
        <w:t>bagi</w:t>
      </w:r>
      <w:proofErr w:type="spellEnd"/>
      <w:r w:rsidRPr="002254AC">
        <w:rPr>
          <w:i/>
          <w:iCs/>
          <w:szCs w:val="24"/>
        </w:rPr>
        <w:t xml:space="preserve"> Para </w:t>
      </w:r>
      <w:proofErr w:type="spellStart"/>
      <w:r w:rsidRPr="002254AC">
        <w:rPr>
          <w:i/>
          <w:iCs/>
          <w:szCs w:val="24"/>
        </w:rPr>
        <w:t>wanita</w:t>
      </w:r>
      <w:proofErr w:type="spellEnd"/>
      <w:r w:rsidRPr="002254AC">
        <w:rPr>
          <w:i/>
          <w:iCs/>
          <w:szCs w:val="24"/>
        </w:rPr>
        <w:t xml:space="preserve"> (pun) </w:t>
      </w:r>
      <w:proofErr w:type="spellStart"/>
      <w:r w:rsidRPr="002254AC">
        <w:rPr>
          <w:i/>
          <w:iCs/>
          <w:szCs w:val="24"/>
        </w:rPr>
        <w:t>ada</w:t>
      </w:r>
      <w:proofErr w:type="spellEnd"/>
      <w:r w:rsidRPr="002254AC">
        <w:rPr>
          <w:i/>
          <w:iCs/>
          <w:szCs w:val="24"/>
        </w:rPr>
        <w:t xml:space="preserve"> </w:t>
      </w:r>
      <w:proofErr w:type="spellStart"/>
      <w:r w:rsidRPr="002254AC">
        <w:rPr>
          <w:i/>
          <w:iCs/>
          <w:szCs w:val="24"/>
        </w:rPr>
        <w:t>bahagian</w:t>
      </w:r>
      <w:proofErr w:type="spellEnd"/>
      <w:r w:rsidRPr="002254AC">
        <w:rPr>
          <w:i/>
          <w:iCs/>
          <w:szCs w:val="24"/>
        </w:rPr>
        <w:t xml:space="preserve"> </w:t>
      </w:r>
      <w:proofErr w:type="spellStart"/>
      <w:r w:rsidRPr="002254AC">
        <w:rPr>
          <w:i/>
          <w:iCs/>
          <w:szCs w:val="24"/>
        </w:rPr>
        <w:t>dari</w:t>
      </w:r>
      <w:proofErr w:type="spellEnd"/>
      <w:r w:rsidRPr="002254AC">
        <w:rPr>
          <w:i/>
          <w:iCs/>
          <w:szCs w:val="24"/>
        </w:rPr>
        <w:t xml:space="preserve"> </w:t>
      </w:r>
      <w:proofErr w:type="spellStart"/>
      <w:r w:rsidRPr="002254AC">
        <w:rPr>
          <w:i/>
          <w:iCs/>
          <w:szCs w:val="24"/>
        </w:rPr>
        <w:t>apa</w:t>
      </w:r>
      <w:proofErr w:type="spellEnd"/>
      <w:r w:rsidRPr="002254AC">
        <w:rPr>
          <w:i/>
          <w:iCs/>
          <w:szCs w:val="24"/>
        </w:rPr>
        <w:t xml:space="preserve"> yang </w:t>
      </w:r>
      <w:proofErr w:type="spellStart"/>
      <w:r w:rsidRPr="002254AC">
        <w:rPr>
          <w:i/>
          <w:iCs/>
          <w:szCs w:val="24"/>
        </w:rPr>
        <w:t>mereka</w:t>
      </w:r>
      <w:proofErr w:type="spellEnd"/>
      <w:r w:rsidRPr="002254AC">
        <w:rPr>
          <w:i/>
          <w:iCs/>
          <w:szCs w:val="24"/>
        </w:rPr>
        <w:t xml:space="preserve"> </w:t>
      </w:r>
      <w:proofErr w:type="spellStart"/>
      <w:r w:rsidRPr="002254AC">
        <w:rPr>
          <w:i/>
          <w:iCs/>
          <w:szCs w:val="24"/>
        </w:rPr>
        <w:t>usahakan</w:t>
      </w:r>
      <w:proofErr w:type="spellEnd"/>
      <w:r w:rsidRPr="002254AC">
        <w:rPr>
          <w:i/>
          <w:iCs/>
          <w:szCs w:val="24"/>
        </w:rPr>
        <w:t xml:space="preserve">, dan </w:t>
      </w:r>
      <w:proofErr w:type="spellStart"/>
      <w:r w:rsidRPr="002254AC">
        <w:rPr>
          <w:i/>
          <w:iCs/>
          <w:szCs w:val="24"/>
        </w:rPr>
        <w:t>mohonlah</w:t>
      </w:r>
      <w:proofErr w:type="spellEnd"/>
      <w:r w:rsidRPr="002254AC">
        <w:rPr>
          <w:i/>
          <w:iCs/>
          <w:szCs w:val="24"/>
        </w:rPr>
        <w:t xml:space="preserve"> </w:t>
      </w:r>
      <w:proofErr w:type="spellStart"/>
      <w:r w:rsidRPr="002254AC">
        <w:rPr>
          <w:i/>
          <w:iCs/>
          <w:szCs w:val="24"/>
        </w:rPr>
        <w:t>kepada</w:t>
      </w:r>
      <w:proofErr w:type="spellEnd"/>
      <w:r w:rsidRPr="002254AC">
        <w:rPr>
          <w:i/>
          <w:iCs/>
          <w:szCs w:val="24"/>
        </w:rPr>
        <w:t xml:space="preserve"> Allah </w:t>
      </w:r>
      <w:proofErr w:type="spellStart"/>
      <w:r w:rsidRPr="002254AC">
        <w:rPr>
          <w:i/>
          <w:iCs/>
          <w:szCs w:val="24"/>
        </w:rPr>
        <w:t>sebagian</w:t>
      </w:r>
      <w:proofErr w:type="spellEnd"/>
      <w:r w:rsidRPr="002254AC">
        <w:rPr>
          <w:i/>
          <w:iCs/>
          <w:szCs w:val="24"/>
        </w:rPr>
        <w:t xml:space="preserve"> </w:t>
      </w:r>
      <w:proofErr w:type="spellStart"/>
      <w:r w:rsidRPr="002254AC">
        <w:rPr>
          <w:i/>
          <w:iCs/>
          <w:szCs w:val="24"/>
        </w:rPr>
        <w:t>dari</w:t>
      </w:r>
      <w:proofErr w:type="spellEnd"/>
      <w:r w:rsidRPr="002254AC">
        <w:rPr>
          <w:i/>
          <w:iCs/>
          <w:szCs w:val="24"/>
        </w:rPr>
        <w:t xml:space="preserve"> </w:t>
      </w:r>
      <w:proofErr w:type="spellStart"/>
      <w:r w:rsidRPr="002254AC">
        <w:rPr>
          <w:i/>
          <w:iCs/>
          <w:szCs w:val="24"/>
        </w:rPr>
        <w:t>karunia</w:t>
      </w:r>
      <w:proofErr w:type="spellEnd"/>
      <w:r w:rsidRPr="002254AC">
        <w:rPr>
          <w:i/>
          <w:iCs/>
          <w:szCs w:val="24"/>
        </w:rPr>
        <w:t xml:space="preserve">-Nya. </w:t>
      </w:r>
      <w:proofErr w:type="spellStart"/>
      <w:r w:rsidRPr="002254AC">
        <w:rPr>
          <w:i/>
          <w:iCs/>
          <w:szCs w:val="24"/>
        </w:rPr>
        <w:t>Sesungguhnya</w:t>
      </w:r>
      <w:proofErr w:type="spellEnd"/>
      <w:r w:rsidRPr="002254AC">
        <w:rPr>
          <w:i/>
          <w:iCs/>
          <w:szCs w:val="24"/>
        </w:rPr>
        <w:t xml:space="preserve"> Allah </w:t>
      </w:r>
      <w:proofErr w:type="spellStart"/>
      <w:r w:rsidRPr="002254AC">
        <w:rPr>
          <w:i/>
          <w:iCs/>
          <w:szCs w:val="24"/>
        </w:rPr>
        <w:t>Maha</w:t>
      </w:r>
      <w:proofErr w:type="spellEnd"/>
      <w:r w:rsidRPr="002254AC">
        <w:rPr>
          <w:i/>
          <w:iCs/>
          <w:szCs w:val="24"/>
        </w:rPr>
        <w:t xml:space="preserve"> </w:t>
      </w:r>
      <w:proofErr w:type="spellStart"/>
      <w:r w:rsidRPr="002254AC">
        <w:rPr>
          <w:i/>
          <w:iCs/>
          <w:szCs w:val="24"/>
        </w:rPr>
        <w:t>mengetahui</w:t>
      </w:r>
      <w:proofErr w:type="spellEnd"/>
      <w:r w:rsidRPr="002254AC">
        <w:rPr>
          <w:i/>
          <w:iCs/>
          <w:szCs w:val="24"/>
        </w:rPr>
        <w:t xml:space="preserve"> </w:t>
      </w:r>
      <w:proofErr w:type="spellStart"/>
      <w:r w:rsidRPr="002254AC">
        <w:rPr>
          <w:i/>
          <w:iCs/>
          <w:szCs w:val="24"/>
        </w:rPr>
        <w:t>segala</w:t>
      </w:r>
      <w:proofErr w:type="spellEnd"/>
      <w:r w:rsidRPr="002254AC">
        <w:rPr>
          <w:i/>
          <w:iCs/>
          <w:szCs w:val="24"/>
        </w:rPr>
        <w:t xml:space="preserve"> </w:t>
      </w:r>
      <w:proofErr w:type="spellStart"/>
      <w:r w:rsidRPr="002254AC">
        <w:rPr>
          <w:i/>
          <w:iCs/>
          <w:szCs w:val="24"/>
        </w:rPr>
        <w:t>sesuatu</w:t>
      </w:r>
      <w:proofErr w:type="spellEnd"/>
      <w:r w:rsidRPr="002254AC">
        <w:rPr>
          <w:i/>
          <w:iCs/>
          <w:szCs w:val="24"/>
        </w:rPr>
        <w:t>”.</w:t>
      </w:r>
    </w:p>
    <w:p w14:paraId="26909CA4" w14:textId="7ECDBCE4" w:rsidR="002254AC" w:rsidRPr="002254AC" w:rsidRDefault="002254AC" w:rsidP="002254AC">
      <w:pPr>
        <w:ind w:firstLine="720"/>
        <w:jc w:val="both"/>
        <w:rPr>
          <w:szCs w:val="24"/>
        </w:rPr>
      </w:pPr>
      <w:proofErr w:type="spellStart"/>
      <w:r w:rsidRPr="002254AC">
        <w:rPr>
          <w:szCs w:val="24"/>
        </w:rPr>
        <w:t>Hamka</w:t>
      </w:r>
      <w:proofErr w:type="spellEnd"/>
      <w:r w:rsidRPr="002254AC">
        <w:rPr>
          <w:szCs w:val="24"/>
        </w:rPr>
        <w:t xml:space="preserve"> </w:t>
      </w:r>
      <w:proofErr w:type="spellStart"/>
      <w:r w:rsidRPr="002254AC">
        <w:rPr>
          <w:szCs w:val="24"/>
        </w:rPr>
        <w:t>menafsirkan</w:t>
      </w:r>
      <w:proofErr w:type="spellEnd"/>
      <w:r w:rsidRPr="002254AC">
        <w:rPr>
          <w:szCs w:val="24"/>
        </w:rPr>
        <w:t xml:space="preserve"> </w:t>
      </w:r>
      <w:proofErr w:type="spellStart"/>
      <w:r w:rsidRPr="002254AC">
        <w:rPr>
          <w:szCs w:val="24"/>
        </w:rPr>
        <w:t>bahwa</w:t>
      </w:r>
      <w:proofErr w:type="spellEnd"/>
      <w:r w:rsidRPr="002254AC">
        <w:rPr>
          <w:szCs w:val="24"/>
        </w:rPr>
        <w:t xml:space="preserve"> Ayat </w:t>
      </w:r>
      <w:proofErr w:type="spellStart"/>
      <w:r w:rsidRPr="002254AC">
        <w:rPr>
          <w:szCs w:val="24"/>
        </w:rPr>
        <w:t>ini</w:t>
      </w:r>
      <w:proofErr w:type="spellEnd"/>
      <w:r w:rsidRPr="002254AC">
        <w:rPr>
          <w:szCs w:val="24"/>
        </w:rPr>
        <w:t xml:space="preserve"> </w:t>
      </w:r>
      <w:proofErr w:type="spellStart"/>
      <w:r w:rsidRPr="002254AC">
        <w:rPr>
          <w:szCs w:val="24"/>
        </w:rPr>
        <w:t>menjelaskan</w:t>
      </w:r>
      <w:proofErr w:type="spellEnd"/>
      <w:r w:rsidRPr="002254AC">
        <w:rPr>
          <w:szCs w:val="24"/>
        </w:rPr>
        <w:t xml:space="preserve">, </w:t>
      </w:r>
      <w:proofErr w:type="spellStart"/>
      <w:r w:rsidRPr="002254AC">
        <w:rPr>
          <w:szCs w:val="24"/>
        </w:rPr>
        <w:t>tentang</w:t>
      </w:r>
      <w:proofErr w:type="spellEnd"/>
      <w:r w:rsidRPr="002254AC">
        <w:rPr>
          <w:szCs w:val="24"/>
        </w:rPr>
        <w:t xml:space="preserve"> </w:t>
      </w:r>
      <w:proofErr w:type="spellStart"/>
      <w:r w:rsidRPr="002254AC">
        <w:rPr>
          <w:szCs w:val="24"/>
        </w:rPr>
        <w:t>larangan</w:t>
      </w:r>
      <w:proofErr w:type="spellEnd"/>
      <w:r w:rsidRPr="002254AC">
        <w:rPr>
          <w:szCs w:val="24"/>
        </w:rPr>
        <w:t xml:space="preserve"> </w:t>
      </w:r>
      <w:proofErr w:type="spellStart"/>
      <w:r w:rsidRPr="002254AC">
        <w:rPr>
          <w:szCs w:val="24"/>
        </w:rPr>
        <w:t>kepada</w:t>
      </w:r>
      <w:proofErr w:type="spellEnd"/>
      <w:r w:rsidRPr="002254AC">
        <w:rPr>
          <w:szCs w:val="24"/>
        </w:rPr>
        <w:t xml:space="preserve"> </w:t>
      </w:r>
      <w:proofErr w:type="spellStart"/>
      <w:r w:rsidRPr="002254AC">
        <w:rPr>
          <w:szCs w:val="24"/>
        </w:rPr>
        <w:t>wanita</w:t>
      </w:r>
      <w:proofErr w:type="spellEnd"/>
      <w:r w:rsidRPr="002254AC">
        <w:rPr>
          <w:szCs w:val="24"/>
        </w:rPr>
        <w:t xml:space="preserve"> </w:t>
      </w:r>
      <w:proofErr w:type="spellStart"/>
      <w:r w:rsidRPr="002254AC">
        <w:rPr>
          <w:szCs w:val="24"/>
        </w:rPr>
        <w:t>untuk</w:t>
      </w:r>
      <w:proofErr w:type="spellEnd"/>
      <w:r w:rsidRPr="002254AC">
        <w:rPr>
          <w:szCs w:val="24"/>
        </w:rPr>
        <w:t xml:space="preserve"> </w:t>
      </w:r>
      <w:proofErr w:type="spellStart"/>
      <w:r w:rsidRPr="002254AC">
        <w:rPr>
          <w:szCs w:val="24"/>
        </w:rPr>
        <w:t>merangan-angan</w:t>
      </w:r>
      <w:proofErr w:type="spellEnd"/>
      <w:r w:rsidRPr="002254AC">
        <w:rPr>
          <w:szCs w:val="24"/>
        </w:rPr>
        <w:t xml:space="preserve"> dan </w:t>
      </w:r>
      <w:proofErr w:type="spellStart"/>
      <w:r w:rsidRPr="002254AC">
        <w:rPr>
          <w:szCs w:val="24"/>
        </w:rPr>
        <w:t>iri</w:t>
      </w:r>
      <w:proofErr w:type="spellEnd"/>
      <w:r w:rsidRPr="002254AC">
        <w:rPr>
          <w:szCs w:val="24"/>
        </w:rPr>
        <w:t xml:space="preserve"> </w:t>
      </w:r>
      <w:proofErr w:type="spellStart"/>
      <w:r w:rsidRPr="002254AC">
        <w:rPr>
          <w:szCs w:val="24"/>
        </w:rPr>
        <w:t>terhadap</w:t>
      </w:r>
      <w:proofErr w:type="spellEnd"/>
      <w:r w:rsidRPr="002254AC">
        <w:rPr>
          <w:szCs w:val="24"/>
        </w:rPr>
        <w:t xml:space="preserve"> </w:t>
      </w:r>
      <w:proofErr w:type="spellStart"/>
      <w:r w:rsidRPr="002254AC">
        <w:rPr>
          <w:szCs w:val="24"/>
        </w:rPr>
        <w:t>lelaki</w:t>
      </w:r>
      <w:proofErr w:type="spellEnd"/>
      <w:r w:rsidRPr="002254AC">
        <w:rPr>
          <w:szCs w:val="24"/>
        </w:rPr>
        <w:t xml:space="preserve"> yang </w:t>
      </w:r>
      <w:proofErr w:type="spellStart"/>
      <w:r w:rsidRPr="002254AC">
        <w:rPr>
          <w:szCs w:val="24"/>
        </w:rPr>
        <w:t>menurutnya</w:t>
      </w:r>
      <w:proofErr w:type="spellEnd"/>
      <w:r w:rsidRPr="002254AC">
        <w:rPr>
          <w:szCs w:val="24"/>
        </w:rPr>
        <w:t xml:space="preserve"> </w:t>
      </w:r>
      <w:proofErr w:type="spellStart"/>
      <w:r w:rsidRPr="002254AC">
        <w:rPr>
          <w:szCs w:val="24"/>
        </w:rPr>
        <w:t>memiliki</w:t>
      </w:r>
      <w:proofErr w:type="spellEnd"/>
      <w:r w:rsidRPr="002254AC">
        <w:rPr>
          <w:szCs w:val="24"/>
        </w:rPr>
        <w:t xml:space="preserve"> </w:t>
      </w:r>
      <w:proofErr w:type="spellStart"/>
      <w:r w:rsidRPr="002254AC">
        <w:rPr>
          <w:szCs w:val="24"/>
        </w:rPr>
        <w:t>peluang</w:t>
      </w:r>
      <w:proofErr w:type="spellEnd"/>
      <w:r w:rsidRPr="002254AC">
        <w:rPr>
          <w:szCs w:val="24"/>
        </w:rPr>
        <w:t xml:space="preserve"> </w:t>
      </w:r>
      <w:proofErr w:type="spellStart"/>
      <w:r w:rsidRPr="002254AC">
        <w:rPr>
          <w:szCs w:val="24"/>
        </w:rPr>
        <w:t>lebih</w:t>
      </w:r>
      <w:proofErr w:type="spellEnd"/>
      <w:r w:rsidRPr="002254AC">
        <w:rPr>
          <w:szCs w:val="24"/>
        </w:rPr>
        <w:t xml:space="preserve"> </w:t>
      </w:r>
      <w:proofErr w:type="spellStart"/>
      <w:r w:rsidRPr="002254AC">
        <w:rPr>
          <w:szCs w:val="24"/>
        </w:rPr>
        <w:t>besar</w:t>
      </w:r>
      <w:proofErr w:type="spellEnd"/>
      <w:r w:rsidRPr="002254AC">
        <w:rPr>
          <w:szCs w:val="24"/>
        </w:rPr>
        <w:t xml:space="preserve"> </w:t>
      </w:r>
      <w:proofErr w:type="spellStart"/>
      <w:r w:rsidRPr="002254AC">
        <w:rPr>
          <w:szCs w:val="24"/>
        </w:rPr>
        <w:t>untuk</w:t>
      </w:r>
      <w:proofErr w:type="spellEnd"/>
      <w:r w:rsidRPr="002254AC">
        <w:rPr>
          <w:szCs w:val="24"/>
        </w:rPr>
        <w:t xml:space="preserve"> </w:t>
      </w:r>
      <w:proofErr w:type="spellStart"/>
      <w:r w:rsidRPr="002254AC">
        <w:rPr>
          <w:szCs w:val="24"/>
        </w:rPr>
        <w:t>beribadah</w:t>
      </w:r>
      <w:proofErr w:type="spellEnd"/>
      <w:r w:rsidRPr="002254AC">
        <w:rPr>
          <w:szCs w:val="24"/>
        </w:rPr>
        <w:t xml:space="preserve">. </w:t>
      </w:r>
      <w:proofErr w:type="spellStart"/>
      <w:r w:rsidRPr="002254AC">
        <w:rPr>
          <w:szCs w:val="24"/>
        </w:rPr>
        <w:t>Apabila</w:t>
      </w:r>
      <w:proofErr w:type="spellEnd"/>
      <w:r w:rsidRPr="002254AC">
        <w:rPr>
          <w:szCs w:val="24"/>
        </w:rPr>
        <w:t xml:space="preserve"> </w:t>
      </w:r>
      <w:proofErr w:type="spellStart"/>
      <w:r w:rsidRPr="002254AC">
        <w:rPr>
          <w:szCs w:val="24"/>
        </w:rPr>
        <w:t>angan-angan</w:t>
      </w:r>
      <w:proofErr w:type="spellEnd"/>
      <w:r w:rsidRPr="002254AC">
        <w:rPr>
          <w:szCs w:val="24"/>
        </w:rPr>
        <w:t xml:space="preserve"> </w:t>
      </w:r>
      <w:proofErr w:type="spellStart"/>
      <w:r w:rsidRPr="002254AC">
        <w:rPr>
          <w:szCs w:val="24"/>
        </w:rPr>
        <w:t>itu</w:t>
      </w:r>
      <w:proofErr w:type="spellEnd"/>
      <w:r w:rsidRPr="002254AC">
        <w:rPr>
          <w:szCs w:val="24"/>
        </w:rPr>
        <w:t xml:space="preserve"> </w:t>
      </w:r>
      <w:proofErr w:type="spellStart"/>
      <w:r w:rsidRPr="002254AC">
        <w:rPr>
          <w:szCs w:val="24"/>
        </w:rPr>
        <w:t>diwujudkan</w:t>
      </w:r>
      <w:proofErr w:type="spellEnd"/>
      <w:r w:rsidRPr="002254AC">
        <w:rPr>
          <w:szCs w:val="24"/>
        </w:rPr>
        <w:t xml:space="preserve"> </w:t>
      </w:r>
      <w:proofErr w:type="spellStart"/>
      <w:r w:rsidRPr="002254AC">
        <w:rPr>
          <w:szCs w:val="24"/>
        </w:rPr>
        <w:t>dengan</w:t>
      </w:r>
      <w:proofErr w:type="spellEnd"/>
      <w:r w:rsidRPr="002254AC">
        <w:rPr>
          <w:szCs w:val="24"/>
        </w:rPr>
        <w:t xml:space="preserve"> </w:t>
      </w:r>
      <w:proofErr w:type="spellStart"/>
      <w:r w:rsidRPr="002254AC">
        <w:rPr>
          <w:szCs w:val="24"/>
        </w:rPr>
        <w:t>sikap</w:t>
      </w:r>
      <w:proofErr w:type="spellEnd"/>
      <w:r w:rsidRPr="002254AC">
        <w:rPr>
          <w:szCs w:val="24"/>
        </w:rPr>
        <w:t xml:space="preserve"> dan </w:t>
      </w:r>
      <w:proofErr w:type="spellStart"/>
      <w:r w:rsidRPr="002254AC">
        <w:rPr>
          <w:szCs w:val="24"/>
        </w:rPr>
        <w:t>tingkah</w:t>
      </w:r>
      <w:proofErr w:type="spellEnd"/>
      <w:r w:rsidRPr="002254AC">
        <w:rPr>
          <w:szCs w:val="24"/>
        </w:rPr>
        <w:t xml:space="preserve"> </w:t>
      </w:r>
      <w:proofErr w:type="spellStart"/>
      <w:r w:rsidRPr="002254AC">
        <w:rPr>
          <w:szCs w:val="24"/>
        </w:rPr>
        <w:t>laku</w:t>
      </w:r>
      <w:proofErr w:type="spellEnd"/>
      <w:r w:rsidRPr="002254AC">
        <w:rPr>
          <w:szCs w:val="24"/>
        </w:rPr>
        <w:t xml:space="preserve"> </w:t>
      </w:r>
      <w:proofErr w:type="spellStart"/>
      <w:r w:rsidRPr="002254AC">
        <w:rPr>
          <w:szCs w:val="24"/>
        </w:rPr>
        <w:t>ingin</w:t>
      </w:r>
      <w:proofErr w:type="spellEnd"/>
      <w:r w:rsidRPr="002254AC">
        <w:rPr>
          <w:szCs w:val="24"/>
        </w:rPr>
        <w:t xml:space="preserve"> </w:t>
      </w:r>
      <w:proofErr w:type="spellStart"/>
      <w:r w:rsidRPr="002254AC">
        <w:rPr>
          <w:szCs w:val="24"/>
        </w:rPr>
        <w:t>menyerupai</w:t>
      </w:r>
      <w:proofErr w:type="spellEnd"/>
      <w:r w:rsidRPr="002254AC">
        <w:rPr>
          <w:szCs w:val="24"/>
        </w:rPr>
        <w:t xml:space="preserve"> </w:t>
      </w:r>
      <w:proofErr w:type="spellStart"/>
      <w:r w:rsidRPr="002254AC">
        <w:rPr>
          <w:szCs w:val="24"/>
        </w:rPr>
        <w:t>lawan</w:t>
      </w:r>
      <w:proofErr w:type="spellEnd"/>
      <w:r w:rsidRPr="002254AC">
        <w:rPr>
          <w:szCs w:val="24"/>
        </w:rPr>
        <w:t xml:space="preserve"> </w:t>
      </w:r>
      <w:proofErr w:type="spellStart"/>
      <w:r w:rsidRPr="002254AC">
        <w:rPr>
          <w:szCs w:val="24"/>
        </w:rPr>
        <w:t>jenis</w:t>
      </w:r>
      <w:proofErr w:type="spellEnd"/>
      <w:r w:rsidRPr="002254AC">
        <w:rPr>
          <w:szCs w:val="24"/>
        </w:rPr>
        <w:t xml:space="preserve"> </w:t>
      </w:r>
      <w:proofErr w:type="spellStart"/>
      <w:r w:rsidRPr="002254AC">
        <w:rPr>
          <w:szCs w:val="24"/>
        </w:rPr>
        <w:t>dengan</w:t>
      </w:r>
      <w:proofErr w:type="spellEnd"/>
      <w:r w:rsidRPr="002254AC">
        <w:rPr>
          <w:szCs w:val="24"/>
        </w:rPr>
        <w:t xml:space="preserve"> </w:t>
      </w:r>
      <w:proofErr w:type="spellStart"/>
      <w:r w:rsidRPr="002254AC">
        <w:rPr>
          <w:szCs w:val="24"/>
        </w:rPr>
        <w:t>cara</w:t>
      </w:r>
      <w:proofErr w:type="spellEnd"/>
      <w:r w:rsidRPr="002254AC">
        <w:rPr>
          <w:szCs w:val="24"/>
        </w:rPr>
        <w:t xml:space="preserve"> </w:t>
      </w:r>
      <w:proofErr w:type="spellStart"/>
      <w:r w:rsidRPr="002254AC">
        <w:rPr>
          <w:szCs w:val="24"/>
        </w:rPr>
        <w:t>ganti</w:t>
      </w:r>
      <w:proofErr w:type="spellEnd"/>
      <w:r w:rsidRPr="002254AC">
        <w:rPr>
          <w:szCs w:val="24"/>
        </w:rPr>
        <w:t xml:space="preserve"> </w:t>
      </w:r>
      <w:proofErr w:type="spellStart"/>
      <w:r w:rsidRPr="002254AC">
        <w:rPr>
          <w:szCs w:val="24"/>
        </w:rPr>
        <w:t>kelamin</w:t>
      </w:r>
      <w:proofErr w:type="spellEnd"/>
      <w:r w:rsidRPr="002254AC">
        <w:rPr>
          <w:szCs w:val="24"/>
        </w:rPr>
        <w:t xml:space="preserve"> </w:t>
      </w:r>
      <w:proofErr w:type="spellStart"/>
      <w:r w:rsidRPr="002254AC">
        <w:rPr>
          <w:szCs w:val="24"/>
        </w:rPr>
        <w:t>secara</w:t>
      </w:r>
      <w:proofErr w:type="spellEnd"/>
      <w:r w:rsidRPr="002254AC">
        <w:rPr>
          <w:szCs w:val="24"/>
        </w:rPr>
        <w:t xml:space="preserve"> total. </w:t>
      </w:r>
      <w:proofErr w:type="spellStart"/>
      <w:r w:rsidRPr="002254AC">
        <w:rPr>
          <w:szCs w:val="24"/>
        </w:rPr>
        <w:t>Perbuatan</w:t>
      </w:r>
      <w:proofErr w:type="spellEnd"/>
      <w:r w:rsidRPr="002254AC">
        <w:rPr>
          <w:szCs w:val="24"/>
        </w:rPr>
        <w:t xml:space="preserve"> </w:t>
      </w:r>
      <w:proofErr w:type="spellStart"/>
      <w:r w:rsidRPr="002254AC">
        <w:rPr>
          <w:szCs w:val="24"/>
        </w:rPr>
        <w:t>seperti</w:t>
      </w:r>
      <w:proofErr w:type="spellEnd"/>
      <w:r w:rsidRPr="002254AC">
        <w:rPr>
          <w:szCs w:val="24"/>
        </w:rPr>
        <w:t xml:space="preserve"> </w:t>
      </w:r>
      <w:proofErr w:type="spellStart"/>
      <w:r w:rsidRPr="002254AC">
        <w:rPr>
          <w:szCs w:val="24"/>
        </w:rPr>
        <w:t>ini</w:t>
      </w:r>
      <w:proofErr w:type="spellEnd"/>
      <w:r w:rsidRPr="002254AC">
        <w:rPr>
          <w:szCs w:val="24"/>
        </w:rPr>
        <w:t xml:space="preserve"> </w:t>
      </w:r>
      <w:proofErr w:type="spellStart"/>
      <w:r w:rsidRPr="002254AC">
        <w:rPr>
          <w:szCs w:val="24"/>
        </w:rPr>
        <w:t>bukan</w:t>
      </w:r>
      <w:proofErr w:type="spellEnd"/>
      <w:r w:rsidRPr="002254AC">
        <w:rPr>
          <w:szCs w:val="24"/>
        </w:rPr>
        <w:t xml:space="preserve"> demi </w:t>
      </w:r>
      <w:proofErr w:type="spellStart"/>
      <w:r w:rsidRPr="002254AC">
        <w:rPr>
          <w:szCs w:val="24"/>
        </w:rPr>
        <w:t>mendapatkan</w:t>
      </w:r>
      <w:proofErr w:type="spellEnd"/>
      <w:r w:rsidRPr="002254AC">
        <w:rPr>
          <w:szCs w:val="24"/>
        </w:rPr>
        <w:t xml:space="preserve"> </w:t>
      </w:r>
      <w:proofErr w:type="spellStart"/>
      <w:r w:rsidRPr="002254AC">
        <w:rPr>
          <w:szCs w:val="24"/>
        </w:rPr>
        <w:t>peluang</w:t>
      </w:r>
      <w:proofErr w:type="spellEnd"/>
      <w:r w:rsidRPr="002254AC">
        <w:rPr>
          <w:szCs w:val="24"/>
        </w:rPr>
        <w:t xml:space="preserve"> ibadah yang sangat </w:t>
      </w:r>
      <w:proofErr w:type="spellStart"/>
      <w:r w:rsidRPr="002254AC">
        <w:rPr>
          <w:szCs w:val="24"/>
        </w:rPr>
        <w:t>besar</w:t>
      </w:r>
      <w:proofErr w:type="spellEnd"/>
      <w:r w:rsidRPr="002254AC">
        <w:rPr>
          <w:szCs w:val="24"/>
        </w:rPr>
        <w:t xml:space="preserve"> </w:t>
      </w:r>
      <w:proofErr w:type="spellStart"/>
      <w:r w:rsidRPr="002254AC">
        <w:rPr>
          <w:szCs w:val="24"/>
        </w:rPr>
        <w:t>melainkan</w:t>
      </w:r>
      <w:proofErr w:type="spellEnd"/>
      <w:r w:rsidRPr="002254AC">
        <w:rPr>
          <w:szCs w:val="24"/>
        </w:rPr>
        <w:t xml:space="preserve"> </w:t>
      </w:r>
      <w:proofErr w:type="spellStart"/>
      <w:r w:rsidRPr="002254AC">
        <w:rPr>
          <w:szCs w:val="24"/>
        </w:rPr>
        <w:t>semata-mata</w:t>
      </w:r>
      <w:proofErr w:type="spellEnd"/>
      <w:r w:rsidRPr="002254AC">
        <w:rPr>
          <w:szCs w:val="24"/>
        </w:rPr>
        <w:t xml:space="preserve"> </w:t>
      </w:r>
      <w:proofErr w:type="spellStart"/>
      <w:r w:rsidRPr="002254AC">
        <w:rPr>
          <w:szCs w:val="24"/>
        </w:rPr>
        <w:t>memuaskan</w:t>
      </w:r>
      <w:proofErr w:type="spellEnd"/>
      <w:r w:rsidRPr="002254AC">
        <w:rPr>
          <w:szCs w:val="24"/>
        </w:rPr>
        <w:t xml:space="preserve"> </w:t>
      </w:r>
      <w:proofErr w:type="spellStart"/>
      <w:r w:rsidRPr="002254AC">
        <w:rPr>
          <w:szCs w:val="24"/>
        </w:rPr>
        <w:t>hawa</w:t>
      </w:r>
      <w:proofErr w:type="spellEnd"/>
      <w:r w:rsidRPr="002254AC">
        <w:rPr>
          <w:szCs w:val="24"/>
        </w:rPr>
        <w:t xml:space="preserve"> </w:t>
      </w:r>
      <w:proofErr w:type="spellStart"/>
      <w:r w:rsidRPr="002254AC">
        <w:rPr>
          <w:szCs w:val="24"/>
        </w:rPr>
        <w:t>nafsu</w:t>
      </w:r>
      <w:proofErr w:type="spellEnd"/>
      <w:r w:rsidRPr="002254AC">
        <w:rPr>
          <w:szCs w:val="24"/>
        </w:rPr>
        <w:t xml:space="preserve"> </w:t>
      </w:r>
      <w:proofErr w:type="spellStart"/>
      <w:r w:rsidRPr="002254AC">
        <w:rPr>
          <w:szCs w:val="24"/>
        </w:rPr>
        <w:t>semata</w:t>
      </w:r>
      <w:proofErr w:type="spellEnd"/>
      <w:r w:rsidRPr="002254AC">
        <w:rPr>
          <w:szCs w:val="24"/>
        </w:rPr>
        <w:t xml:space="preserve"> dan </w:t>
      </w:r>
      <w:proofErr w:type="spellStart"/>
      <w:r w:rsidRPr="002254AC">
        <w:rPr>
          <w:szCs w:val="24"/>
        </w:rPr>
        <w:t>kepentingan</w:t>
      </w:r>
      <w:proofErr w:type="spellEnd"/>
      <w:r w:rsidRPr="002254AC">
        <w:rPr>
          <w:szCs w:val="24"/>
        </w:rPr>
        <w:t xml:space="preserve"> dunia, </w:t>
      </w:r>
      <w:proofErr w:type="spellStart"/>
      <w:r w:rsidRPr="002254AC">
        <w:rPr>
          <w:szCs w:val="24"/>
        </w:rPr>
        <w:t>hal</w:t>
      </w:r>
      <w:proofErr w:type="spellEnd"/>
      <w:r w:rsidRPr="002254AC">
        <w:rPr>
          <w:szCs w:val="24"/>
        </w:rPr>
        <w:t xml:space="preserve"> </w:t>
      </w:r>
      <w:proofErr w:type="spellStart"/>
      <w:r w:rsidRPr="002254AC">
        <w:rPr>
          <w:szCs w:val="24"/>
        </w:rPr>
        <w:t>ini</w:t>
      </w:r>
      <w:proofErr w:type="spellEnd"/>
      <w:r w:rsidRPr="002254AC">
        <w:rPr>
          <w:szCs w:val="24"/>
        </w:rPr>
        <w:t xml:space="preserve"> </w:t>
      </w:r>
      <w:proofErr w:type="spellStart"/>
      <w:r w:rsidRPr="002254AC">
        <w:rPr>
          <w:szCs w:val="24"/>
        </w:rPr>
        <w:t>lebih</w:t>
      </w:r>
      <w:proofErr w:type="spellEnd"/>
      <w:r w:rsidRPr="002254AC">
        <w:rPr>
          <w:szCs w:val="24"/>
        </w:rPr>
        <w:t xml:space="preserve"> haram </w:t>
      </w:r>
      <w:proofErr w:type="spellStart"/>
      <w:r w:rsidRPr="002254AC">
        <w:rPr>
          <w:szCs w:val="24"/>
        </w:rPr>
        <w:t>lagi</w:t>
      </w:r>
      <w:proofErr w:type="spellEnd"/>
      <w:r w:rsidR="0097035D">
        <w:rPr>
          <w:szCs w:val="24"/>
        </w:rPr>
        <w:t xml:space="preserve"> (</w:t>
      </w:r>
      <w:proofErr w:type="spellStart"/>
      <w:r w:rsidR="0097035D">
        <w:rPr>
          <w:szCs w:val="24"/>
        </w:rPr>
        <w:t>Hamka</w:t>
      </w:r>
      <w:proofErr w:type="spellEnd"/>
      <w:r w:rsidR="0097035D">
        <w:rPr>
          <w:szCs w:val="24"/>
        </w:rPr>
        <w:t>, 1940)</w:t>
      </w:r>
      <w:r w:rsidRPr="002254AC">
        <w:rPr>
          <w:szCs w:val="24"/>
        </w:rPr>
        <w:t>.</w:t>
      </w:r>
    </w:p>
    <w:p w14:paraId="41ADB7B2" w14:textId="446D2064" w:rsidR="002254AC" w:rsidRPr="002254AC" w:rsidRDefault="002254AC" w:rsidP="004F6F04">
      <w:pPr>
        <w:ind w:firstLine="0"/>
        <w:jc w:val="both"/>
        <w:rPr>
          <w:i/>
          <w:iCs/>
          <w:szCs w:val="24"/>
        </w:rPr>
      </w:pPr>
      <w:proofErr w:type="spellStart"/>
      <w:r w:rsidRPr="002254AC">
        <w:rPr>
          <w:i/>
          <w:iCs/>
          <w:szCs w:val="24"/>
        </w:rPr>
        <w:t>Dalil</w:t>
      </w:r>
      <w:proofErr w:type="spellEnd"/>
      <w:r w:rsidRPr="002254AC">
        <w:rPr>
          <w:i/>
          <w:iCs/>
          <w:szCs w:val="24"/>
        </w:rPr>
        <w:t xml:space="preserve"> </w:t>
      </w:r>
      <w:proofErr w:type="spellStart"/>
      <w:r w:rsidRPr="002254AC">
        <w:rPr>
          <w:i/>
          <w:iCs/>
          <w:szCs w:val="24"/>
        </w:rPr>
        <w:t>Kedua</w:t>
      </w:r>
      <w:proofErr w:type="spellEnd"/>
      <w:r w:rsidR="0097035D">
        <w:rPr>
          <w:i/>
          <w:iCs/>
          <w:szCs w:val="24"/>
        </w:rPr>
        <w:t xml:space="preserve">, </w:t>
      </w:r>
      <w:proofErr w:type="spellStart"/>
      <w:r w:rsidR="0097035D">
        <w:rPr>
          <w:i/>
          <w:iCs/>
          <w:szCs w:val="24"/>
        </w:rPr>
        <w:t>yaitu</w:t>
      </w:r>
      <w:proofErr w:type="spellEnd"/>
      <w:r w:rsidR="0097035D">
        <w:rPr>
          <w:i/>
          <w:iCs/>
          <w:szCs w:val="24"/>
        </w:rPr>
        <w:t xml:space="preserve"> </w:t>
      </w:r>
      <w:r w:rsidRPr="002254AC">
        <w:rPr>
          <w:i/>
          <w:iCs/>
          <w:szCs w:val="24"/>
        </w:rPr>
        <w:t xml:space="preserve">Hadis </w:t>
      </w:r>
    </w:p>
    <w:p w14:paraId="406D00E7" w14:textId="77777777" w:rsidR="002254AC" w:rsidRPr="002254AC" w:rsidRDefault="002254AC" w:rsidP="0097035D">
      <w:pPr>
        <w:ind w:firstLine="0"/>
        <w:jc w:val="both"/>
        <w:rPr>
          <w:szCs w:val="24"/>
        </w:rPr>
      </w:pPr>
      <w:r w:rsidRPr="002254AC">
        <w:rPr>
          <w:szCs w:val="24"/>
        </w:rPr>
        <w:t xml:space="preserve">Dari ‘Abdullah bin </w:t>
      </w:r>
      <w:proofErr w:type="spellStart"/>
      <w:r w:rsidRPr="002254AC">
        <w:rPr>
          <w:szCs w:val="24"/>
        </w:rPr>
        <w:t>Mas’ud</w:t>
      </w:r>
      <w:proofErr w:type="spellEnd"/>
      <w:r w:rsidRPr="002254AC">
        <w:rPr>
          <w:szCs w:val="24"/>
        </w:rPr>
        <w:t xml:space="preserve">, </w:t>
      </w:r>
      <w:proofErr w:type="spellStart"/>
      <w:r w:rsidRPr="002254AC">
        <w:rPr>
          <w:szCs w:val="24"/>
        </w:rPr>
        <w:t>ia</w:t>
      </w:r>
      <w:proofErr w:type="spellEnd"/>
      <w:r w:rsidRPr="002254AC">
        <w:rPr>
          <w:szCs w:val="24"/>
        </w:rPr>
        <w:t xml:space="preserve"> </w:t>
      </w:r>
      <w:proofErr w:type="spellStart"/>
      <w:r w:rsidRPr="002254AC">
        <w:rPr>
          <w:szCs w:val="24"/>
        </w:rPr>
        <w:t>berkata</w:t>
      </w:r>
      <w:proofErr w:type="spellEnd"/>
      <w:r w:rsidRPr="002254AC">
        <w:rPr>
          <w:szCs w:val="24"/>
        </w:rPr>
        <w:t>,</w:t>
      </w:r>
    </w:p>
    <w:p w14:paraId="30C88492" w14:textId="77777777" w:rsidR="002254AC" w:rsidRPr="002254AC" w:rsidRDefault="002254AC" w:rsidP="0097035D">
      <w:pPr>
        <w:bidi/>
        <w:ind w:firstLine="64"/>
        <w:jc w:val="both"/>
        <w:rPr>
          <w:rFonts w:ascii="Traditional Arabic" w:hAnsi="Traditional Arabic" w:cs="Traditional Arabic"/>
          <w:sz w:val="32"/>
          <w:szCs w:val="32"/>
        </w:rPr>
      </w:pPr>
      <w:r w:rsidRPr="002254AC">
        <w:rPr>
          <w:rFonts w:ascii="Traditional Arabic" w:hAnsi="Traditional Arabic" w:cs="Traditional Arabic"/>
          <w:sz w:val="32"/>
          <w:szCs w:val="32"/>
          <w:rtl/>
        </w:rPr>
        <w:t>لَعَنَ اللَّهُ الْوَاشِمَاتِ وَالْمُسْتَوْشِمَاتِ وَالنَّامِصَاتِ وَالْمُتَنَمِّصَاتِ وَالْمُتَفَلِّجَاتِ لِلْحُسْنِ الْمُغَيِّرَاتِ خَلْقَ اللَّهِ. عَزَّ وَجَلَّ ثُم  قَالَ: ألاَ أَلْعَنُ مَنْ لَعَنَ رَسُولُ اللَّهِ -صلى الله عليه وسلم- وَهُوَ فِى كِتَابِ اللَّهِ عَزَّ وَجَلَّ يعنى قَول له : وَمَا آتَاكُمُ الرَّسُولُ فَخُذُوهُ وَمَا نَهَاكُمْ عَنْهُ فَانْتَهُوا</w:t>
      </w:r>
    </w:p>
    <w:p w14:paraId="3E5F037B" w14:textId="77777777" w:rsidR="0097035D" w:rsidRDefault="002254AC" w:rsidP="0097035D">
      <w:pPr>
        <w:ind w:firstLine="0"/>
        <w:jc w:val="both"/>
        <w:rPr>
          <w:szCs w:val="24"/>
        </w:rPr>
      </w:pPr>
      <w:proofErr w:type="spellStart"/>
      <w:r w:rsidRPr="002254AC">
        <w:rPr>
          <w:i/>
          <w:iCs/>
          <w:szCs w:val="24"/>
        </w:rPr>
        <w:t>Artinya</w:t>
      </w:r>
      <w:proofErr w:type="spellEnd"/>
      <w:r w:rsidRPr="002254AC">
        <w:rPr>
          <w:i/>
          <w:iCs/>
          <w:szCs w:val="24"/>
        </w:rPr>
        <w:t xml:space="preserve">: “Allah </w:t>
      </w:r>
      <w:proofErr w:type="spellStart"/>
      <w:r w:rsidRPr="002254AC">
        <w:rPr>
          <w:i/>
          <w:iCs/>
          <w:szCs w:val="24"/>
        </w:rPr>
        <w:t>mengutuk</w:t>
      </w:r>
      <w:proofErr w:type="spellEnd"/>
      <w:r w:rsidRPr="002254AC">
        <w:rPr>
          <w:i/>
          <w:iCs/>
          <w:szCs w:val="24"/>
        </w:rPr>
        <w:t xml:space="preserve"> </w:t>
      </w:r>
      <w:proofErr w:type="spellStart"/>
      <w:r w:rsidRPr="002254AC">
        <w:rPr>
          <w:i/>
          <w:iCs/>
          <w:szCs w:val="24"/>
        </w:rPr>
        <w:t>perempuan-perempuan</w:t>
      </w:r>
      <w:proofErr w:type="spellEnd"/>
      <w:r w:rsidRPr="002254AC">
        <w:rPr>
          <w:i/>
          <w:iCs/>
          <w:szCs w:val="24"/>
        </w:rPr>
        <w:t xml:space="preserve"> yang </w:t>
      </w:r>
      <w:proofErr w:type="spellStart"/>
      <w:r w:rsidRPr="002254AC">
        <w:rPr>
          <w:i/>
          <w:iCs/>
          <w:szCs w:val="24"/>
        </w:rPr>
        <w:t>menato</w:t>
      </w:r>
      <w:proofErr w:type="spellEnd"/>
      <w:r w:rsidRPr="002254AC">
        <w:rPr>
          <w:i/>
          <w:iCs/>
          <w:szCs w:val="24"/>
        </w:rPr>
        <w:t xml:space="preserve"> </w:t>
      </w:r>
      <w:proofErr w:type="spellStart"/>
      <w:r w:rsidRPr="002254AC">
        <w:rPr>
          <w:i/>
          <w:iCs/>
          <w:szCs w:val="24"/>
        </w:rPr>
        <w:t>dirinya</w:t>
      </w:r>
      <w:proofErr w:type="spellEnd"/>
      <w:r w:rsidRPr="002254AC">
        <w:rPr>
          <w:i/>
          <w:iCs/>
          <w:szCs w:val="24"/>
        </w:rPr>
        <w:t xml:space="preserve">,  dan yang </w:t>
      </w:r>
      <w:proofErr w:type="spellStart"/>
      <w:r w:rsidRPr="002254AC">
        <w:rPr>
          <w:i/>
          <w:iCs/>
          <w:szCs w:val="24"/>
        </w:rPr>
        <w:t>mentatokannya</w:t>
      </w:r>
      <w:proofErr w:type="spellEnd"/>
      <w:r w:rsidRPr="002254AC">
        <w:rPr>
          <w:i/>
          <w:iCs/>
          <w:szCs w:val="24"/>
        </w:rPr>
        <w:t xml:space="preserve">. Dan </w:t>
      </w:r>
      <w:proofErr w:type="spellStart"/>
      <w:r w:rsidRPr="002254AC">
        <w:rPr>
          <w:i/>
          <w:iCs/>
          <w:szCs w:val="24"/>
        </w:rPr>
        <w:t>perempuan</w:t>
      </w:r>
      <w:proofErr w:type="spellEnd"/>
      <w:r w:rsidRPr="002254AC">
        <w:rPr>
          <w:i/>
          <w:iCs/>
          <w:szCs w:val="24"/>
        </w:rPr>
        <w:t xml:space="preserve"> yang </w:t>
      </w:r>
      <w:proofErr w:type="spellStart"/>
      <w:r w:rsidRPr="002254AC">
        <w:rPr>
          <w:i/>
          <w:iCs/>
          <w:szCs w:val="24"/>
        </w:rPr>
        <w:t>menghilangkan</w:t>
      </w:r>
      <w:proofErr w:type="spellEnd"/>
      <w:r w:rsidRPr="002254AC">
        <w:rPr>
          <w:i/>
          <w:iCs/>
          <w:szCs w:val="24"/>
        </w:rPr>
        <w:t xml:space="preserve"> </w:t>
      </w:r>
      <w:proofErr w:type="spellStart"/>
      <w:r w:rsidRPr="002254AC">
        <w:rPr>
          <w:i/>
          <w:iCs/>
          <w:szCs w:val="24"/>
        </w:rPr>
        <w:t>bulu</w:t>
      </w:r>
      <w:proofErr w:type="spellEnd"/>
      <w:r w:rsidRPr="002254AC">
        <w:rPr>
          <w:i/>
          <w:iCs/>
          <w:szCs w:val="24"/>
        </w:rPr>
        <w:t xml:space="preserve"> di </w:t>
      </w:r>
      <w:proofErr w:type="spellStart"/>
      <w:r w:rsidRPr="002254AC">
        <w:rPr>
          <w:i/>
          <w:iCs/>
          <w:szCs w:val="24"/>
        </w:rPr>
        <w:t>wajahnya</w:t>
      </w:r>
      <w:proofErr w:type="spellEnd"/>
      <w:r w:rsidRPr="002254AC">
        <w:rPr>
          <w:i/>
          <w:iCs/>
          <w:szCs w:val="24"/>
        </w:rPr>
        <w:t xml:space="preserve"> dan yang </w:t>
      </w:r>
      <w:proofErr w:type="spellStart"/>
      <w:r w:rsidRPr="002254AC">
        <w:rPr>
          <w:i/>
          <w:iCs/>
          <w:szCs w:val="24"/>
        </w:rPr>
        <w:t>meminta</w:t>
      </w:r>
      <w:proofErr w:type="spellEnd"/>
      <w:r w:rsidRPr="002254AC">
        <w:rPr>
          <w:i/>
          <w:iCs/>
          <w:szCs w:val="24"/>
        </w:rPr>
        <w:t xml:space="preserve"> </w:t>
      </w:r>
      <w:proofErr w:type="spellStart"/>
      <w:r w:rsidRPr="002254AC">
        <w:rPr>
          <w:i/>
          <w:iCs/>
          <w:szCs w:val="24"/>
        </w:rPr>
        <w:t>dihilangkan</w:t>
      </w:r>
      <w:proofErr w:type="spellEnd"/>
      <w:r w:rsidRPr="002254AC">
        <w:rPr>
          <w:i/>
          <w:iCs/>
          <w:szCs w:val="24"/>
        </w:rPr>
        <w:t xml:space="preserve"> </w:t>
      </w:r>
      <w:proofErr w:type="spellStart"/>
      <w:r w:rsidRPr="002254AC">
        <w:rPr>
          <w:i/>
          <w:iCs/>
          <w:szCs w:val="24"/>
        </w:rPr>
        <w:t>bulu</w:t>
      </w:r>
      <w:proofErr w:type="spellEnd"/>
      <w:r w:rsidRPr="002254AC">
        <w:rPr>
          <w:i/>
          <w:iCs/>
          <w:szCs w:val="24"/>
        </w:rPr>
        <w:t xml:space="preserve"> di </w:t>
      </w:r>
      <w:proofErr w:type="spellStart"/>
      <w:r w:rsidRPr="002254AC">
        <w:rPr>
          <w:i/>
          <w:iCs/>
          <w:szCs w:val="24"/>
        </w:rPr>
        <w:t>wajahnya</w:t>
      </w:r>
      <w:proofErr w:type="spellEnd"/>
      <w:r w:rsidRPr="002254AC">
        <w:rPr>
          <w:i/>
          <w:iCs/>
          <w:szCs w:val="24"/>
        </w:rPr>
        <w:t xml:space="preserve">, yang </w:t>
      </w:r>
      <w:proofErr w:type="spellStart"/>
      <w:r w:rsidRPr="002254AC">
        <w:rPr>
          <w:i/>
          <w:iCs/>
          <w:szCs w:val="24"/>
        </w:rPr>
        <w:t>merenggangkan</w:t>
      </w:r>
      <w:proofErr w:type="spellEnd"/>
      <w:r w:rsidRPr="002254AC">
        <w:rPr>
          <w:i/>
          <w:iCs/>
          <w:szCs w:val="24"/>
        </w:rPr>
        <w:t xml:space="preserve"> </w:t>
      </w:r>
      <w:proofErr w:type="spellStart"/>
      <w:r w:rsidRPr="002254AC">
        <w:rPr>
          <w:i/>
          <w:iCs/>
          <w:szCs w:val="24"/>
        </w:rPr>
        <w:t>giginya</w:t>
      </w:r>
      <w:proofErr w:type="spellEnd"/>
      <w:r w:rsidRPr="002254AC">
        <w:rPr>
          <w:i/>
          <w:iCs/>
          <w:szCs w:val="24"/>
        </w:rPr>
        <w:t xml:space="preserve"> </w:t>
      </w:r>
      <w:proofErr w:type="spellStart"/>
      <w:r w:rsidRPr="002254AC">
        <w:rPr>
          <w:i/>
          <w:iCs/>
          <w:szCs w:val="24"/>
        </w:rPr>
        <w:t>supaya</w:t>
      </w:r>
      <w:proofErr w:type="spellEnd"/>
      <w:r w:rsidRPr="002254AC">
        <w:rPr>
          <w:i/>
          <w:iCs/>
          <w:szCs w:val="24"/>
        </w:rPr>
        <w:t xml:space="preserve"> </w:t>
      </w:r>
      <w:proofErr w:type="spellStart"/>
      <w:r w:rsidRPr="002254AC">
        <w:rPr>
          <w:i/>
          <w:iCs/>
          <w:szCs w:val="24"/>
        </w:rPr>
        <w:t>terlihat</w:t>
      </w:r>
      <w:proofErr w:type="spellEnd"/>
      <w:r w:rsidRPr="002254AC">
        <w:rPr>
          <w:i/>
          <w:iCs/>
          <w:szCs w:val="24"/>
        </w:rPr>
        <w:t xml:space="preserve"> </w:t>
      </w:r>
      <w:proofErr w:type="spellStart"/>
      <w:r w:rsidRPr="002254AC">
        <w:rPr>
          <w:i/>
          <w:iCs/>
          <w:szCs w:val="24"/>
        </w:rPr>
        <w:t>cantik</w:t>
      </w:r>
      <w:proofErr w:type="spellEnd"/>
      <w:r w:rsidRPr="002254AC">
        <w:rPr>
          <w:i/>
          <w:iCs/>
          <w:szCs w:val="24"/>
        </w:rPr>
        <w:t xml:space="preserve">, juga </w:t>
      </w:r>
      <w:proofErr w:type="spellStart"/>
      <w:r w:rsidRPr="002254AC">
        <w:rPr>
          <w:i/>
          <w:iCs/>
          <w:szCs w:val="24"/>
        </w:rPr>
        <w:t>perempuan</w:t>
      </w:r>
      <w:proofErr w:type="spellEnd"/>
      <w:r w:rsidRPr="002254AC">
        <w:rPr>
          <w:i/>
          <w:iCs/>
          <w:szCs w:val="24"/>
        </w:rPr>
        <w:t xml:space="preserve"> yang </w:t>
      </w:r>
      <w:proofErr w:type="spellStart"/>
      <w:r w:rsidRPr="002254AC">
        <w:rPr>
          <w:i/>
          <w:iCs/>
          <w:szCs w:val="24"/>
        </w:rPr>
        <w:t>mengubah</w:t>
      </w:r>
      <w:proofErr w:type="spellEnd"/>
      <w:r w:rsidRPr="002254AC">
        <w:rPr>
          <w:i/>
          <w:iCs/>
          <w:szCs w:val="24"/>
        </w:rPr>
        <w:t xml:space="preserve"> </w:t>
      </w:r>
      <w:proofErr w:type="spellStart"/>
      <w:r w:rsidRPr="002254AC">
        <w:rPr>
          <w:i/>
          <w:iCs/>
          <w:szCs w:val="24"/>
        </w:rPr>
        <w:t>ciptaan</w:t>
      </w:r>
      <w:proofErr w:type="spellEnd"/>
      <w:r w:rsidRPr="002254AC">
        <w:rPr>
          <w:i/>
          <w:iCs/>
          <w:szCs w:val="24"/>
        </w:rPr>
        <w:t xml:space="preserve"> Allah.”</w:t>
      </w:r>
      <w:r w:rsidRPr="002254AC">
        <w:rPr>
          <w:szCs w:val="24"/>
        </w:rPr>
        <w:t xml:space="preserve"> </w:t>
      </w:r>
    </w:p>
    <w:p w14:paraId="1792A909" w14:textId="0D9F2A5F" w:rsidR="002254AC" w:rsidRPr="002254AC" w:rsidRDefault="002254AC" w:rsidP="0097035D">
      <w:pPr>
        <w:ind w:firstLine="720"/>
        <w:jc w:val="both"/>
        <w:rPr>
          <w:szCs w:val="24"/>
        </w:rPr>
      </w:pPr>
      <w:proofErr w:type="spellStart"/>
      <w:r w:rsidRPr="002254AC">
        <w:rPr>
          <w:szCs w:val="24"/>
        </w:rPr>
        <w:t>Ibnu</w:t>
      </w:r>
      <w:proofErr w:type="spellEnd"/>
      <w:r w:rsidRPr="002254AC">
        <w:rPr>
          <w:szCs w:val="24"/>
        </w:rPr>
        <w:t xml:space="preserve"> </w:t>
      </w:r>
      <w:proofErr w:type="spellStart"/>
      <w:r w:rsidRPr="002254AC">
        <w:rPr>
          <w:szCs w:val="24"/>
        </w:rPr>
        <w:t>Mas’ud</w:t>
      </w:r>
      <w:proofErr w:type="spellEnd"/>
      <w:r w:rsidRPr="002254AC">
        <w:rPr>
          <w:szCs w:val="24"/>
        </w:rPr>
        <w:t xml:space="preserve"> </w:t>
      </w:r>
      <w:proofErr w:type="spellStart"/>
      <w:r w:rsidRPr="002254AC">
        <w:rPr>
          <w:szCs w:val="24"/>
        </w:rPr>
        <w:t>berkata</w:t>
      </w:r>
      <w:proofErr w:type="spellEnd"/>
      <w:r w:rsidRPr="002254AC">
        <w:rPr>
          <w:szCs w:val="24"/>
        </w:rPr>
        <w:t>, “</w:t>
      </w:r>
      <w:proofErr w:type="spellStart"/>
      <w:r w:rsidRPr="002254AC">
        <w:rPr>
          <w:szCs w:val="24"/>
        </w:rPr>
        <w:t>Coba</w:t>
      </w:r>
      <w:proofErr w:type="spellEnd"/>
      <w:r w:rsidRPr="002254AC">
        <w:rPr>
          <w:szCs w:val="24"/>
        </w:rPr>
        <w:t xml:space="preserve"> </w:t>
      </w:r>
      <w:proofErr w:type="spellStart"/>
      <w:r w:rsidRPr="002254AC">
        <w:rPr>
          <w:szCs w:val="24"/>
        </w:rPr>
        <w:t>engkau</w:t>
      </w:r>
      <w:proofErr w:type="spellEnd"/>
      <w:r w:rsidRPr="002254AC">
        <w:rPr>
          <w:szCs w:val="24"/>
        </w:rPr>
        <w:t xml:space="preserve"> </w:t>
      </w:r>
      <w:proofErr w:type="spellStart"/>
      <w:r w:rsidRPr="002254AC">
        <w:rPr>
          <w:szCs w:val="24"/>
        </w:rPr>
        <w:t>baca</w:t>
      </w:r>
      <w:proofErr w:type="spellEnd"/>
      <w:r w:rsidRPr="002254AC">
        <w:rPr>
          <w:szCs w:val="24"/>
        </w:rPr>
        <w:t xml:space="preserve"> </w:t>
      </w:r>
      <w:proofErr w:type="spellStart"/>
      <w:r w:rsidRPr="002254AC">
        <w:rPr>
          <w:szCs w:val="24"/>
        </w:rPr>
        <w:t>kembali</w:t>
      </w:r>
      <w:proofErr w:type="spellEnd"/>
      <w:r w:rsidRPr="002254AC">
        <w:rPr>
          <w:szCs w:val="24"/>
        </w:rPr>
        <w:t xml:space="preserve"> </w:t>
      </w:r>
      <w:proofErr w:type="spellStart"/>
      <w:r w:rsidRPr="002254AC">
        <w:rPr>
          <w:szCs w:val="24"/>
        </w:rPr>
        <w:t>pasti</w:t>
      </w:r>
      <w:proofErr w:type="spellEnd"/>
      <w:r w:rsidRPr="002254AC">
        <w:rPr>
          <w:szCs w:val="24"/>
        </w:rPr>
        <w:t xml:space="preserve"> </w:t>
      </w:r>
      <w:proofErr w:type="spellStart"/>
      <w:r w:rsidRPr="002254AC">
        <w:rPr>
          <w:szCs w:val="24"/>
        </w:rPr>
        <w:t>engkau</w:t>
      </w:r>
      <w:proofErr w:type="spellEnd"/>
      <w:r w:rsidRPr="002254AC">
        <w:rPr>
          <w:szCs w:val="24"/>
        </w:rPr>
        <w:t xml:space="preserve"> </w:t>
      </w:r>
      <w:proofErr w:type="spellStart"/>
      <w:r w:rsidRPr="002254AC">
        <w:rPr>
          <w:szCs w:val="24"/>
        </w:rPr>
        <w:t>menemukannya</w:t>
      </w:r>
      <w:proofErr w:type="spellEnd"/>
      <w:r w:rsidRPr="002254AC">
        <w:rPr>
          <w:szCs w:val="24"/>
        </w:rPr>
        <w:t xml:space="preserve">. Allah </w:t>
      </w:r>
      <w:proofErr w:type="spellStart"/>
      <w:r w:rsidRPr="002254AC">
        <w:rPr>
          <w:szCs w:val="24"/>
        </w:rPr>
        <w:t>Ta’ala</w:t>
      </w:r>
      <w:proofErr w:type="spellEnd"/>
      <w:r w:rsidRPr="002254AC">
        <w:rPr>
          <w:szCs w:val="24"/>
        </w:rPr>
        <w:t xml:space="preserve"> </w:t>
      </w:r>
      <w:proofErr w:type="spellStart"/>
      <w:r w:rsidRPr="002254AC">
        <w:rPr>
          <w:szCs w:val="24"/>
        </w:rPr>
        <w:t>berfirman</w:t>
      </w:r>
      <w:proofErr w:type="spellEnd"/>
      <w:r w:rsidRPr="002254AC">
        <w:rPr>
          <w:szCs w:val="24"/>
        </w:rPr>
        <w:t>, “</w:t>
      </w:r>
      <w:proofErr w:type="spellStart"/>
      <w:r w:rsidRPr="002254AC">
        <w:rPr>
          <w:i/>
          <w:iCs/>
          <w:szCs w:val="24"/>
        </w:rPr>
        <w:t>Apa</w:t>
      </w:r>
      <w:proofErr w:type="spellEnd"/>
      <w:r w:rsidRPr="002254AC">
        <w:rPr>
          <w:i/>
          <w:iCs/>
          <w:szCs w:val="24"/>
        </w:rPr>
        <w:t xml:space="preserve"> yang </w:t>
      </w:r>
      <w:proofErr w:type="spellStart"/>
      <w:r w:rsidRPr="002254AC">
        <w:rPr>
          <w:i/>
          <w:iCs/>
          <w:szCs w:val="24"/>
        </w:rPr>
        <w:t>diberikan</w:t>
      </w:r>
      <w:proofErr w:type="spellEnd"/>
      <w:r w:rsidRPr="002254AC">
        <w:rPr>
          <w:i/>
          <w:iCs/>
          <w:szCs w:val="24"/>
        </w:rPr>
        <w:t xml:space="preserve"> Rasul </w:t>
      </w:r>
      <w:proofErr w:type="spellStart"/>
      <w:r w:rsidRPr="002254AC">
        <w:rPr>
          <w:i/>
          <w:iCs/>
          <w:szCs w:val="24"/>
        </w:rPr>
        <w:t>kepadamu</w:t>
      </w:r>
      <w:proofErr w:type="spellEnd"/>
      <w:r w:rsidRPr="002254AC">
        <w:rPr>
          <w:i/>
          <w:iCs/>
          <w:szCs w:val="24"/>
        </w:rPr>
        <w:t xml:space="preserve">, </w:t>
      </w:r>
      <w:proofErr w:type="spellStart"/>
      <w:r w:rsidRPr="002254AC">
        <w:rPr>
          <w:i/>
          <w:iCs/>
          <w:szCs w:val="24"/>
        </w:rPr>
        <w:t>maka</w:t>
      </w:r>
      <w:proofErr w:type="spellEnd"/>
      <w:r w:rsidRPr="002254AC">
        <w:rPr>
          <w:i/>
          <w:iCs/>
          <w:szCs w:val="24"/>
        </w:rPr>
        <w:t xml:space="preserve"> </w:t>
      </w:r>
      <w:proofErr w:type="spellStart"/>
      <w:r w:rsidRPr="002254AC">
        <w:rPr>
          <w:i/>
          <w:iCs/>
          <w:szCs w:val="24"/>
        </w:rPr>
        <w:t>terimalah</w:t>
      </w:r>
      <w:proofErr w:type="spellEnd"/>
      <w:r w:rsidRPr="002254AC">
        <w:rPr>
          <w:i/>
          <w:iCs/>
          <w:szCs w:val="24"/>
        </w:rPr>
        <w:t xml:space="preserve">. Dan </w:t>
      </w:r>
      <w:proofErr w:type="spellStart"/>
      <w:r w:rsidRPr="002254AC">
        <w:rPr>
          <w:i/>
          <w:iCs/>
          <w:szCs w:val="24"/>
        </w:rPr>
        <w:t>apa</w:t>
      </w:r>
      <w:proofErr w:type="spellEnd"/>
      <w:r w:rsidRPr="002254AC">
        <w:rPr>
          <w:i/>
          <w:iCs/>
          <w:szCs w:val="24"/>
        </w:rPr>
        <w:t xml:space="preserve"> yang </w:t>
      </w:r>
      <w:proofErr w:type="spellStart"/>
      <w:r w:rsidRPr="002254AC">
        <w:rPr>
          <w:i/>
          <w:iCs/>
          <w:szCs w:val="24"/>
        </w:rPr>
        <w:t>dilarangnya</w:t>
      </w:r>
      <w:proofErr w:type="spellEnd"/>
      <w:r w:rsidRPr="002254AC">
        <w:rPr>
          <w:i/>
          <w:iCs/>
          <w:szCs w:val="24"/>
        </w:rPr>
        <w:t xml:space="preserve"> </w:t>
      </w:r>
      <w:proofErr w:type="spellStart"/>
      <w:r w:rsidRPr="002254AC">
        <w:rPr>
          <w:i/>
          <w:iCs/>
          <w:szCs w:val="24"/>
        </w:rPr>
        <w:t>bagimu</w:t>
      </w:r>
      <w:proofErr w:type="spellEnd"/>
      <w:r w:rsidRPr="002254AC">
        <w:rPr>
          <w:i/>
          <w:iCs/>
          <w:szCs w:val="24"/>
        </w:rPr>
        <w:t xml:space="preserve">, </w:t>
      </w:r>
      <w:proofErr w:type="spellStart"/>
      <w:r w:rsidRPr="002254AC">
        <w:rPr>
          <w:i/>
          <w:iCs/>
          <w:szCs w:val="24"/>
        </w:rPr>
        <w:t>maka</w:t>
      </w:r>
      <w:proofErr w:type="spellEnd"/>
      <w:r w:rsidRPr="002254AC">
        <w:rPr>
          <w:i/>
          <w:iCs/>
          <w:szCs w:val="24"/>
        </w:rPr>
        <w:t xml:space="preserve"> </w:t>
      </w:r>
      <w:proofErr w:type="spellStart"/>
      <w:r w:rsidRPr="002254AC">
        <w:rPr>
          <w:i/>
          <w:iCs/>
          <w:szCs w:val="24"/>
        </w:rPr>
        <w:t>tinggalkanlah</w:t>
      </w:r>
      <w:proofErr w:type="spellEnd"/>
      <w:r w:rsidRPr="002254AC">
        <w:rPr>
          <w:i/>
          <w:iCs/>
          <w:szCs w:val="24"/>
        </w:rPr>
        <w:t>.</w:t>
      </w:r>
      <w:r w:rsidRPr="002254AC">
        <w:rPr>
          <w:szCs w:val="24"/>
        </w:rPr>
        <w:t xml:space="preserve">” (QS. Al </w:t>
      </w:r>
      <w:proofErr w:type="spellStart"/>
      <w:r w:rsidRPr="002254AC">
        <w:rPr>
          <w:szCs w:val="24"/>
        </w:rPr>
        <w:t>Haysr</w:t>
      </w:r>
      <w:proofErr w:type="spellEnd"/>
      <w:r w:rsidRPr="002254AC">
        <w:rPr>
          <w:szCs w:val="24"/>
        </w:rPr>
        <w:t xml:space="preserve">: 7). </w:t>
      </w:r>
    </w:p>
    <w:p w14:paraId="706B897F" w14:textId="4FF98826" w:rsidR="002254AC" w:rsidRPr="002254AC" w:rsidRDefault="002254AC" w:rsidP="002254AC">
      <w:pPr>
        <w:ind w:firstLine="720"/>
        <w:jc w:val="both"/>
        <w:rPr>
          <w:szCs w:val="24"/>
        </w:rPr>
      </w:pPr>
      <w:proofErr w:type="spellStart"/>
      <w:r w:rsidRPr="002254AC">
        <w:rPr>
          <w:szCs w:val="24"/>
        </w:rPr>
        <w:t>Menurut</w:t>
      </w:r>
      <w:proofErr w:type="spellEnd"/>
      <w:r w:rsidRPr="002254AC">
        <w:rPr>
          <w:szCs w:val="24"/>
        </w:rPr>
        <w:t xml:space="preserve"> </w:t>
      </w:r>
      <w:proofErr w:type="spellStart"/>
      <w:r w:rsidRPr="002254AC">
        <w:rPr>
          <w:szCs w:val="24"/>
        </w:rPr>
        <w:t>buya</w:t>
      </w:r>
      <w:proofErr w:type="spellEnd"/>
      <w:r w:rsidRPr="002254AC">
        <w:rPr>
          <w:szCs w:val="24"/>
        </w:rPr>
        <w:t xml:space="preserve"> </w:t>
      </w:r>
      <w:proofErr w:type="spellStart"/>
      <w:r w:rsidRPr="002254AC">
        <w:rPr>
          <w:szCs w:val="24"/>
        </w:rPr>
        <w:t>Hamka</w:t>
      </w:r>
      <w:proofErr w:type="spellEnd"/>
      <w:r w:rsidRPr="002254AC">
        <w:rPr>
          <w:szCs w:val="24"/>
        </w:rPr>
        <w:t xml:space="preserve"> </w:t>
      </w:r>
      <w:proofErr w:type="spellStart"/>
      <w:r w:rsidRPr="002254AC">
        <w:rPr>
          <w:szCs w:val="24"/>
        </w:rPr>
        <w:t>hadis</w:t>
      </w:r>
      <w:proofErr w:type="spellEnd"/>
      <w:r w:rsidRPr="002254AC">
        <w:rPr>
          <w:szCs w:val="24"/>
        </w:rPr>
        <w:t xml:space="preserve"> </w:t>
      </w:r>
      <w:proofErr w:type="spellStart"/>
      <w:r w:rsidRPr="002254AC">
        <w:rPr>
          <w:szCs w:val="24"/>
        </w:rPr>
        <w:t>diatas</w:t>
      </w:r>
      <w:proofErr w:type="spellEnd"/>
      <w:r w:rsidRPr="002254AC">
        <w:rPr>
          <w:szCs w:val="24"/>
        </w:rPr>
        <w:t xml:space="preserve"> </w:t>
      </w:r>
      <w:proofErr w:type="spellStart"/>
      <w:r w:rsidRPr="002254AC">
        <w:rPr>
          <w:szCs w:val="24"/>
        </w:rPr>
        <w:t>menjelaskan</w:t>
      </w:r>
      <w:proofErr w:type="spellEnd"/>
      <w:r w:rsidRPr="002254AC">
        <w:rPr>
          <w:szCs w:val="24"/>
        </w:rPr>
        <w:t xml:space="preserve"> </w:t>
      </w:r>
      <w:proofErr w:type="spellStart"/>
      <w:r w:rsidRPr="002254AC">
        <w:rPr>
          <w:szCs w:val="24"/>
        </w:rPr>
        <w:t>larangan</w:t>
      </w:r>
      <w:proofErr w:type="spellEnd"/>
      <w:r w:rsidRPr="002254AC">
        <w:rPr>
          <w:szCs w:val="24"/>
        </w:rPr>
        <w:t xml:space="preserve"> Nabi SAW, </w:t>
      </w:r>
      <w:proofErr w:type="spellStart"/>
      <w:r w:rsidRPr="002254AC">
        <w:rPr>
          <w:szCs w:val="24"/>
        </w:rPr>
        <w:t>mengembiri</w:t>
      </w:r>
      <w:proofErr w:type="spellEnd"/>
      <w:r w:rsidRPr="002254AC">
        <w:rPr>
          <w:szCs w:val="24"/>
        </w:rPr>
        <w:t xml:space="preserve"> </w:t>
      </w:r>
      <w:proofErr w:type="spellStart"/>
      <w:r w:rsidRPr="002254AC">
        <w:rPr>
          <w:szCs w:val="24"/>
        </w:rPr>
        <w:t>binatang</w:t>
      </w:r>
      <w:proofErr w:type="spellEnd"/>
      <w:r w:rsidRPr="002254AC">
        <w:rPr>
          <w:szCs w:val="24"/>
        </w:rPr>
        <w:t xml:space="preserve"> </w:t>
      </w:r>
      <w:proofErr w:type="spellStart"/>
      <w:r w:rsidRPr="002254AC">
        <w:rPr>
          <w:szCs w:val="24"/>
        </w:rPr>
        <w:t>apalagi</w:t>
      </w:r>
      <w:proofErr w:type="spellEnd"/>
      <w:r w:rsidRPr="002254AC">
        <w:rPr>
          <w:szCs w:val="24"/>
        </w:rPr>
        <w:t xml:space="preserve"> </w:t>
      </w:r>
      <w:proofErr w:type="spellStart"/>
      <w:r w:rsidRPr="002254AC">
        <w:rPr>
          <w:szCs w:val="24"/>
        </w:rPr>
        <w:t>mengembiri</w:t>
      </w:r>
      <w:proofErr w:type="spellEnd"/>
      <w:r w:rsidRPr="002254AC">
        <w:rPr>
          <w:szCs w:val="24"/>
        </w:rPr>
        <w:t xml:space="preserve"> </w:t>
      </w:r>
      <w:proofErr w:type="spellStart"/>
      <w:r w:rsidRPr="002254AC">
        <w:rPr>
          <w:szCs w:val="24"/>
        </w:rPr>
        <w:t>sesama</w:t>
      </w:r>
      <w:proofErr w:type="spellEnd"/>
      <w:r w:rsidRPr="002254AC">
        <w:rPr>
          <w:szCs w:val="24"/>
        </w:rPr>
        <w:t xml:space="preserve"> </w:t>
      </w:r>
      <w:proofErr w:type="spellStart"/>
      <w:r w:rsidRPr="002254AC">
        <w:rPr>
          <w:szCs w:val="24"/>
        </w:rPr>
        <w:t>manusia</w:t>
      </w:r>
      <w:proofErr w:type="spellEnd"/>
      <w:r w:rsidRPr="002254AC">
        <w:rPr>
          <w:szCs w:val="24"/>
        </w:rPr>
        <w:t xml:space="preserve">. Allah </w:t>
      </w:r>
      <w:proofErr w:type="spellStart"/>
      <w:r w:rsidRPr="002254AC">
        <w:rPr>
          <w:szCs w:val="24"/>
        </w:rPr>
        <w:t>melarang</w:t>
      </w:r>
      <w:proofErr w:type="spellEnd"/>
      <w:r w:rsidRPr="002254AC">
        <w:rPr>
          <w:szCs w:val="24"/>
        </w:rPr>
        <w:t xml:space="preserve"> </w:t>
      </w:r>
      <w:proofErr w:type="spellStart"/>
      <w:r w:rsidRPr="002254AC">
        <w:rPr>
          <w:szCs w:val="24"/>
        </w:rPr>
        <w:t>moncoreng-coreng</w:t>
      </w:r>
      <w:proofErr w:type="spellEnd"/>
      <w:r w:rsidRPr="002254AC">
        <w:rPr>
          <w:szCs w:val="24"/>
        </w:rPr>
        <w:t xml:space="preserve"> </w:t>
      </w:r>
      <w:proofErr w:type="spellStart"/>
      <w:r w:rsidRPr="002254AC">
        <w:rPr>
          <w:szCs w:val="24"/>
        </w:rPr>
        <w:t>muka</w:t>
      </w:r>
      <w:proofErr w:type="spellEnd"/>
      <w:r w:rsidRPr="002254AC">
        <w:rPr>
          <w:szCs w:val="24"/>
        </w:rPr>
        <w:t xml:space="preserve">, </w:t>
      </w:r>
      <w:proofErr w:type="spellStart"/>
      <w:r w:rsidRPr="002254AC">
        <w:rPr>
          <w:szCs w:val="24"/>
        </w:rPr>
        <w:t>atau</w:t>
      </w:r>
      <w:proofErr w:type="spellEnd"/>
      <w:r w:rsidRPr="002254AC">
        <w:rPr>
          <w:szCs w:val="24"/>
        </w:rPr>
        <w:t xml:space="preserve"> </w:t>
      </w:r>
      <w:proofErr w:type="spellStart"/>
      <w:r w:rsidRPr="002254AC">
        <w:rPr>
          <w:szCs w:val="24"/>
        </w:rPr>
        <w:t>mencacah</w:t>
      </w:r>
      <w:proofErr w:type="spellEnd"/>
      <w:r w:rsidRPr="002254AC">
        <w:rPr>
          <w:szCs w:val="24"/>
        </w:rPr>
        <w:t xml:space="preserve"> </w:t>
      </w:r>
      <w:proofErr w:type="spellStart"/>
      <w:r w:rsidRPr="002254AC">
        <w:rPr>
          <w:szCs w:val="24"/>
        </w:rPr>
        <w:t>kulit</w:t>
      </w:r>
      <w:proofErr w:type="spellEnd"/>
      <w:r w:rsidRPr="002254AC">
        <w:rPr>
          <w:szCs w:val="24"/>
        </w:rPr>
        <w:t xml:space="preserve"> </w:t>
      </w:r>
      <w:proofErr w:type="spellStart"/>
      <w:r w:rsidRPr="002254AC">
        <w:rPr>
          <w:szCs w:val="24"/>
        </w:rPr>
        <w:t>dengan</w:t>
      </w:r>
      <w:proofErr w:type="spellEnd"/>
      <w:r w:rsidRPr="002254AC">
        <w:rPr>
          <w:szCs w:val="24"/>
        </w:rPr>
        <w:t xml:space="preserve"> </w:t>
      </w:r>
      <w:proofErr w:type="spellStart"/>
      <w:r w:rsidRPr="002254AC">
        <w:rPr>
          <w:szCs w:val="24"/>
        </w:rPr>
        <w:t>berbagai</w:t>
      </w:r>
      <w:proofErr w:type="spellEnd"/>
      <w:r w:rsidRPr="002254AC">
        <w:rPr>
          <w:szCs w:val="24"/>
        </w:rPr>
        <w:t xml:space="preserve"> </w:t>
      </w:r>
      <w:proofErr w:type="spellStart"/>
      <w:r w:rsidRPr="002254AC">
        <w:rPr>
          <w:szCs w:val="24"/>
        </w:rPr>
        <w:t>warna</w:t>
      </w:r>
      <w:proofErr w:type="spellEnd"/>
      <w:r w:rsidRPr="002254AC">
        <w:rPr>
          <w:szCs w:val="24"/>
        </w:rPr>
        <w:t xml:space="preserve"> dan </w:t>
      </w:r>
      <w:proofErr w:type="spellStart"/>
      <w:r w:rsidRPr="002254AC">
        <w:rPr>
          <w:szCs w:val="24"/>
        </w:rPr>
        <w:t>ukiran</w:t>
      </w:r>
      <w:proofErr w:type="spellEnd"/>
      <w:r w:rsidRPr="002254AC">
        <w:rPr>
          <w:szCs w:val="24"/>
        </w:rPr>
        <w:t xml:space="preserve">. </w:t>
      </w:r>
      <w:proofErr w:type="spellStart"/>
      <w:r w:rsidRPr="002254AC">
        <w:rPr>
          <w:szCs w:val="24"/>
        </w:rPr>
        <w:t>Larangan</w:t>
      </w:r>
      <w:proofErr w:type="spellEnd"/>
      <w:r w:rsidRPr="002254AC">
        <w:rPr>
          <w:szCs w:val="24"/>
        </w:rPr>
        <w:t xml:space="preserve"> </w:t>
      </w:r>
      <w:proofErr w:type="spellStart"/>
      <w:r w:rsidRPr="002254AC">
        <w:rPr>
          <w:szCs w:val="24"/>
        </w:rPr>
        <w:t>memepat</w:t>
      </w:r>
      <w:proofErr w:type="spellEnd"/>
      <w:r w:rsidRPr="002254AC">
        <w:rPr>
          <w:szCs w:val="24"/>
        </w:rPr>
        <w:t xml:space="preserve"> </w:t>
      </w:r>
      <w:proofErr w:type="spellStart"/>
      <w:r w:rsidRPr="002254AC">
        <w:rPr>
          <w:szCs w:val="24"/>
        </w:rPr>
        <w:t>gigi</w:t>
      </w:r>
      <w:proofErr w:type="spellEnd"/>
      <w:r w:rsidRPr="002254AC">
        <w:rPr>
          <w:szCs w:val="24"/>
        </w:rPr>
        <w:t xml:space="preserve"> dan </w:t>
      </w:r>
      <w:proofErr w:type="spellStart"/>
      <w:r w:rsidRPr="002254AC">
        <w:rPr>
          <w:szCs w:val="24"/>
        </w:rPr>
        <w:t>larangan</w:t>
      </w:r>
      <w:proofErr w:type="spellEnd"/>
      <w:r w:rsidRPr="002254AC">
        <w:rPr>
          <w:szCs w:val="24"/>
        </w:rPr>
        <w:t xml:space="preserve"> </w:t>
      </w:r>
      <w:proofErr w:type="spellStart"/>
      <w:r w:rsidRPr="002254AC">
        <w:rPr>
          <w:szCs w:val="24"/>
        </w:rPr>
        <w:t>mencabuti</w:t>
      </w:r>
      <w:proofErr w:type="spellEnd"/>
      <w:r w:rsidRPr="002254AC">
        <w:rPr>
          <w:szCs w:val="24"/>
        </w:rPr>
        <w:t xml:space="preserve"> </w:t>
      </w:r>
      <w:proofErr w:type="spellStart"/>
      <w:r w:rsidRPr="002254AC">
        <w:rPr>
          <w:szCs w:val="24"/>
        </w:rPr>
        <w:t>rambut</w:t>
      </w:r>
      <w:proofErr w:type="spellEnd"/>
      <w:r w:rsidRPr="002254AC">
        <w:rPr>
          <w:szCs w:val="24"/>
        </w:rPr>
        <w:t xml:space="preserve"> di </w:t>
      </w:r>
      <w:proofErr w:type="spellStart"/>
      <w:r w:rsidRPr="002254AC">
        <w:rPr>
          <w:szCs w:val="24"/>
        </w:rPr>
        <w:t>muka</w:t>
      </w:r>
      <w:proofErr w:type="spellEnd"/>
      <w:r w:rsidRPr="002254AC">
        <w:rPr>
          <w:szCs w:val="24"/>
        </w:rPr>
        <w:t xml:space="preserve"> </w:t>
      </w:r>
      <w:proofErr w:type="spellStart"/>
      <w:r w:rsidRPr="002254AC">
        <w:rPr>
          <w:szCs w:val="24"/>
        </w:rPr>
        <w:t>perempuan</w:t>
      </w:r>
      <w:proofErr w:type="spellEnd"/>
      <w:r w:rsidRPr="002254AC">
        <w:rPr>
          <w:szCs w:val="24"/>
        </w:rPr>
        <w:t xml:space="preserve"> </w:t>
      </w:r>
      <w:proofErr w:type="spellStart"/>
      <w:r w:rsidRPr="002254AC">
        <w:rPr>
          <w:szCs w:val="24"/>
        </w:rPr>
        <w:t>dengan</w:t>
      </w:r>
      <w:proofErr w:type="spellEnd"/>
      <w:r w:rsidRPr="002254AC">
        <w:rPr>
          <w:szCs w:val="24"/>
        </w:rPr>
        <w:t xml:space="preserve"> </w:t>
      </w:r>
      <w:proofErr w:type="spellStart"/>
      <w:r w:rsidRPr="002254AC">
        <w:rPr>
          <w:szCs w:val="24"/>
        </w:rPr>
        <w:t>tujuan</w:t>
      </w:r>
      <w:proofErr w:type="spellEnd"/>
      <w:r w:rsidRPr="002254AC">
        <w:rPr>
          <w:szCs w:val="24"/>
        </w:rPr>
        <w:t xml:space="preserve"> </w:t>
      </w:r>
      <w:proofErr w:type="spellStart"/>
      <w:r w:rsidRPr="002254AC">
        <w:rPr>
          <w:szCs w:val="24"/>
        </w:rPr>
        <w:t>supaya</w:t>
      </w:r>
      <w:proofErr w:type="spellEnd"/>
      <w:r w:rsidRPr="002254AC">
        <w:rPr>
          <w:szCs w:val="24"/>
        </w:rPr>
        <w:t xml:space="preserve"> </w:t>
      </w:r>
      <w:proofErr w:type="spellStart"/>
      <w:r w:rsidRPr="002254AC">
        <w:rPr>
          <w:szCs w:val="24"/>
        </w:rPr>
        <w:t>kelihatan</w:t>
      </w:r>
      <w:proofErr w:type="spellEnd"/>
      <w:r w:rsidRPr="002254AC">
        <w:rPr>
          <w:szCs w:val="24"/>
        </w:rPr>
        <w:t xml:space="preserve"> </w:t>
      </w:r>
      <w:proofErr w:type="spellStart"/>
      <w:r w:rsidRPr="002254AC">
        <w:rPr>
          <w:szCs w:val="24"/>
        </w:rPr>
        <w:t>keningnya</w:t>
      </w:r>
      <w:proofErr w:type="spellEnd"/>
      <w:r w:rsidRPr="002254AC">
        <w:rPr>
          <w:szCs w:val="24"/>
        </w:rPr>
        <w:t xml:space="preserve"> </w:t>
      </w:r>
      <w:proofErr w:type="spellStart"/>
      <w:r w:rsidRPr="002254AC">
        <w:rPr>
          <w:szCs w:val="24"/>
        </w:rPr>
        <w:t>lebih</w:t>
      </w:r>
      <w:proofErr w:type="spellEnd"/>
      <w:r w:rsidRPr="002254AC">
        <w:rPr>
          <w:szCs w:val="24"/>
        </w:rPr>
        <w:t xml:space="preserve"> </w:t>
      </w:r>
      <w:proofErr w:type="spellStart"/>
      <w:r w:rsidRPr="002254AC">
        <w:rPr>
          <w:szCs w:val="24"/>
        </w:rPr>
        <w:t>luas</w:t>
      </w:r>
      <w:proofErr w:type="spellEnd"/>
      <w:r w:rsidR="0097035D">
        <w:rPr>
          <w:szCs w:val="24"/>
        </w:rPr>
        <w:t xml:space="preserve"> (</w:t>
      </w:r>
      <w:proofErr w:type="spellStart"/>
      <w:r w:rsidR="0097035D">
        <w:rPr>
          <w:szCs w:val="24"/>
        </w:rPr>
        <w:t>Hamka</w:t>
      </w:r>
      <w:proofErr w:type="spellEnd"/>
      <w:r w:rsidR="0097035D">
        <w:rPr>
          <w:szCs w:val="24"/>
        </w:rPr>
        <w:t>, 1940)</w:t>
      </w:r>
      <w:r w:rsidRPr="002254AC">
        <w:rPr>
          <w:szCs w:val="24"/>
        </w:rPr>
        <w:t xml:space="preserve">. </w:t>
      </w:r>
      <w:proofErr w:type="spellStart"/>
      <w:r w:rsidRPr="002254AC">
        <w:rPr>
          <w:szCs w:val="24"/>
        </w:rPr>
        <w:t>Hamka</w:t>
      </w:r>
      <w:proofErr w:type="spellEnd"/>
      <w:r w:rsidRPr="002254AC">
        <w:rPr>
          <w:szCs w:val="24"/>
        </w:rPr>
        <w:t xml:space="preserve"> </w:t>
      </w:r>
      <w:r w:rsidR="0097035D">
        <w:rPr>
          <w:szCs w:val="24"/>
        </w:rPr>
        <w:t xml:space="preserve">(1940) </w:t>
      </w:r>
      <w:proofErr w:type="spellStart"/>
      <w:r w:rsidRPr="002254AC">
        <w:rPr>
          <w:szCs w:val="24"/>
        </w:rPr>
        <w:t>menjelaskan</w:t>
      </w:r>
      <w:proofErr w:type="spellEnd"/>
      <w:r w:rsidRPr="002254AC">
        <w:rPr>
          <w:szCs w:val="24"/>
        </w:rPr>
        <w:t xml:space="preserve"> </w:t>
      </w:r>
      <w:proofErr w:type="spellStart"/>
      <w:r w:rsidRPr="002254AC">
        <w:rPr>
          <w:szCs w:val="24"/>
        </w:rPr>
        <w:t>larangan</w:t>
      </w:r>
      <w:proofErr w:type="spellEnd"/>
      <w:r w:rsidRPr="002254AC">
        <w:rPr>
          <w:szCs w:val="24"/>
        </w:rPr>
        <w:t xml:space="preserve"> </w:t>
      </w:r>
      <w:proofErr w:type="spellStart"/>
      <w:r w:rsidRPr="002254AC">
        <w:rPr>
          <w:szCs w:val="24"/>
        </w:rPr>
        <w:lastRenderedPageBreak/>
        <w:t>mengebiri</w:t>
      </w:r>
      <w:proofErr w:type="spellEnd"/>
      <w:r w:rsidRPr="002254AC">
        <w:rPr>
          <w:szCs w:val="24"/>
        </w:rPr>
        <w:t xml:space="preserve"> </w:t>
      </w:r>
      <w:proofErr w:type="spellStart"/>
      <w:r w:rsidRPr="002254AC">
        <w:rPr>
          <w:szCs w:val="24"/>
        </w:rPr>
        <w:t>dengan</w:t>
      </w:r>
      <w:proofErr w:type="spellEnd"/>
      <w:r w:rsidRPr="002254AC">
        <w:rPr>
          <w:szCs w:val="24"/>
        </w:rPr>
        <w:t xml:space="preserve"> </w:t>
      </w:r>
      <w:proofErr w:type="spellStart"/>
      <w:r w:rsidRPr="002254AC">
        <w:rPr>
          <w:szCs w:val="24"/>
        </w:rPr>
        <w:t>cara</w:t>
      </w:r>
      <w:proofErr w:type="spellEnd"/>
      <w:r w:rsidRPr="002254AC">
        <w:rPr>
          <w:szCs w:val="24"/>
        </w:rPr>
        <w:t xml:space="preserve"> </w:t>
      </w:r>
      <w:proofErr w:type="spellStart"/>
      <w:r w:rsidRPr="002254AC">
        <w:rPr>
          <w:szCs w:val="24"/>
        </w:rPr>
        <w:t>memotong</w:t>
      </w:r>
      <w:proofErr w:type="spellEnd"/>
      <w:r w:rsidRPr="002254AC">
        <w:rPr>
          <w:szCs w:val="24"/>
        </w:rPr>
        <w:t xml:space="preserve"> </w:t>
      </w:r>
      <w:proofErr w:type="spellStart"/>
      <w:r w:rsidRPr="002254AC">
        <w:rPr>
          <w:szCs w:val="24"/>
        </w:rPr>
        <w:t>alat</w:t>
      </w:r>
      <w:proofErr w:type="spellEnd"/>
      <w:r w:rsidRPr="002254AC">
        <w:rPr>
          <w:szCs w:val="24"/>
        </w:rPr>
        <w:t xml:space="preserve"> </w:t>
      </w:r>
      <w:proofErr w:type="spellStart"/>
      <w:r w:rsidRPr="002254AC">
        <w:rPr>
          <w:szCs w:val="24"/>
        </w:rPr>
        <w:t>kelamin</w:t>
      </w:r>
      <w:proofErr w:type="spellEnd"/>
      <w:r w:rsidRPr="002254AC">
        <w:rPr>
          <w:szCs w:val="24"/>
        </w:rPr>
        <w:t xml:space="preserve"> </w:t>
      </w:r>
      <w:proofErr w:type="spellStart"/>
      <w:r w:rsidRPr="002254AC">
        <w:rPr>
          <w:szCs w:val="24"/>
        </w:rPr>
        <w:t>laki-laki</w:t>
      </w:r>
      <w:proofErr w:type="spellEnd"/>
      <w:r w:rsidRPr="002254AC">
        <w:rPr>
          <w:szCs w:val="24"/>
        </w:rPr>
        <w:t xml:space="preserve"> </w:t>
      </w:r>
      <w:proofErr w:type="spellStart"/>
      <w:r w:rsidRPr="002254AC">
        <w:rPr>
          <w:szCs w:val="24"/>
        </w:rPr>
        <w:t>atau</w:t>
      </w:r>
      <w:proofErr w:type="spellEnd"/>
      <w:r w:rsidRPr="002254AC">
        <w:rPr>
          <w:szCs w:val="24"/>
        </w:rPr>
        <w:t xml:space="preserve"> </w:t>
      </w:r>
      <w:proofErr w:type="spellStart"/>
      <w:r w:rsidRPr="002254AC">
        <w:rPr>
          <w:szCs w:val="24"/>
        </w:rPr>
        <w:t>memotong</w:t>
      </w:r>
      <w:proofErr w:type="spellEnd"/>
      <w:r w:rsidRPr="002254AC">
        <w:rPr>
          <w:szCs w:val="24"/>
        </w:rPr>
        <w:t xml:space="preserve"> </w:t>
      </w:r>
      <w:proofErr w:type="spellStart"/>
      <w:r w:rsidRPr="002254AC">
        <w:rPr>
          <w:szCs w:val="24"/>
        </w:rPr>
        <w:t>pelirnya</w:t>
      </w:r>
      <w:proofErr w:type="spellEnd"/>
      <w:r w:rsidRPr="002254AC">
        <w:rPr>
          <w:szCs w:val="24"/>
        </w:rPr>
        <w:t xml:space="preserve"> </w:t>
      </w:r>
      <w:proofErr w:type="spellStart"/>
      <w:r w:rsidRPr="002254AC">
        <w:rPr>
          <w:szCs w:val="24"/>
        </w:rPr>
        <w:t>sehingga</w:t>
      </w:r>
      <w:proofErr w:type="spellEnd"/>
      <w:r w:rsidRPr="002254AC">
        <w:rPr>
          <w:szCs w:val="24"/>
        </w:rPr>
        <w:t xml:space="preserve"> </w:t>
      </w:r>
      <w:proofErr w:type="spellStart"/>
      <w:r w:rsidRPr="002254AC">
        <w:rPr>
          <w:szCs w:val="24"/>
        </w:rPr>
        <w:t>tidak</w:t>
      </w:r>
      <w:proofErr w:type="spellEnd"/>
      <w:r w:rsidRPr="002254AC">
        <w:rPr>
          <w:szCs w:val="24"/>
        </w:rPr>
        <w:t xml:space="preserve"> </w:t>
      </w:r>
      <w:proofErr w:type="spellStart"/>
      <w:r w:rsidRPr="002254AC">
        <w:rPr>
          <w:szCs w:val="24"/>
        </w:rPr>
        <w:t>dapat</w:t>
      </w:r>
      <w:proofErr w:type="spellEnd"/>
      <w:r w:rsidRPr="002254AC">
        <w:rPr>
          <w:szCs w:val="24"/>
        </w:rPr>
        <w:t xml:space="preserve"> </w:t>
      </w:r>
      <w:proofErr w:type="spellStart"/>
      <w:r w:rsidRPr="002254AC">
        <w:rPr>
          <w:szCs w:val="24"/>
        </w:rPr>
        <w:t>lagi</w:t>
      </w:r>
      <w:proofErr w:type="spellEnd"/>
      <w:r w:rsidRPr="002254AC">
        <w:rPr>
          <w:szCs w:val="24"/>
        </w:rPr>
        <w:t xml:space="preserve"> </w:t>
      </w:r>
      <w:proofErr w:type="spellStart"/>
      <w:r w:rsidRPr="002254AC">
        <w:rPr>
          <w:szCs w:val="24"/>
        </w:rPr>
        <w:t>melakukan</w:t>
      </w:r>
      <w:proofErr w:type="spellEnd"/>
      <w:r w:rsidRPr="002254AC">
        <w:rPr>
          <w:szCs w:val="24"/>
        </w:rPr>
        <w:t xml:space="preserve"> </w:t>
      </w:r>
      <w:proofErr w:type="spellStart"/>
      <w:r w:rsidRPr="002254AC">
        <w:rPr>
          <w:szCs w:val="24"/>
        </w:rPr>
        <w:t>tugasnya</w:t>
      </w:r>
      <w:proofErr w:type="spellEnd"/>
      <w:r w:rsidRPr="002254AC">
        <w:rPr>
          <w:szCs w:val="24"/>
        </w:rPr>
        <w:t xml:space="preserve"> </w:t>
      </w:r>
      <w:proofErr w:type="spellStart"/>
      <w:r w:rsidRPr="002254AC">
        <w:rPr>
          <w:szCs w:val="24"/>
        </w:rPr>
        <w:t>sebagai</w:t>
      </w:r>
      <w:proofErr w:type="spellEnd"/>
      <w:r w:rsidRPr="002254AC">
        <w:rPr>
          <w:szCs w:val="24"/>
        </w:rPr>
        <w:t xml:space="preserve"> </w:t>
      </w:r>
      <w:proofErr w:type="spellStart"/>
      <w:r w:rsidRPr="002254AC">
        <w:rPr>
          <w:szCs w:val="24"/>
        </w:rPr>
        <w:t>laki-laki</w:t>
      </w:r>
      <w:proofErr w:type="spellEnd"/>
      <w:r w:rsidRPr="002254AC">
        <w:rPr>
          <w:szCs w:val="24"/>
        </w:rPr>
        <w:t xml:space="preserve">, </w:t>
      </w:r>
      <w:proofErr w:type="spellStart"/>
      <w:r w:rsidRPr="002254AC">
        <w:rPr>
          <w:szCs w:val="24"/>
        </w:rPr>
        <w:t>perbuatan</w:t>
      </w:r>
      <w:proofErr w:type="spellEnd"/>
      <w:r w:rsidRPr="002254AC">
        <w:rPr>
          <w:szCs w:val="24"/>
        </w:rPr>
        <w:t xml:space="preserve"> </w:t>
      </w:r>
      <w:proofErr w:type="spellStart"/>
      <w:r w:rsidRPr="002254AC">
        <w:rPr>
          <w:szCs w:val="24"/>
        </w:rPr>
        <w:t>ini</w:t>
      </w:r>
      <w:proofErr w:type="spellEnd"/>
      <w:r w:rsidRPr="002254AC">
        <w:rPr>
          <w:szCs w:val="24"/>
        </w:rPr>
        <w:t xml:space="preserve"> </w:t>
      </w:r>
      <w:proofErr w:type="spellStart"/>
      <w:r w:rsidRPr="002254AC">
        <w:rPr>
          <w:szCs w:val="24"/>
        </w:rPr>
        <w:t>dilarang</w:t>
      </w:r>
      <w:proofErr w:type="spellEnd"/>
      <w:r w:rsidRPr="002254AC">
        <w:rPr>
          <w:szCs w:val="24"/>
        </w:rPr>
        <w:t xml:space="preserve"> </w:t>
      </w:r>
      <w:proofErr w:type="spellStart"/>
      <w:r w:rsidRPr="002254AC">
        <w:rPr>
          <w:szCs w:val="24"/>
        </w:rPr>
        <w:t>keras</w:t>
      </w:r>
      <w:proofErr w:type="spellEnd"/>
      <w:r w:rsidRPr="002254AC">
        <w:rPr>
          <w:szCs w:val="24"/>
        </w:rPr>
        <w:t xml:space="preserve"> oleh agama. Di </w:t>
      </w:r>
      <w:proofErr w:type="spellStart"/>
      <w:r w:rsidRPr="002254AC">
        <w:rPr>
          <w:szCs w:val="24"/>
        </w:rPr>
        <w:t>Rusia</w:t>
      </w:r>
      <w:proofErr w:type="spellEnd"/>
      <w:r w:rsidRPr="002254AC">
        <w:rPr>
          <w:szCs w:val="24"/>
        </w:rPr>
        <w:t xml:space="preserve"> </w:t>
      </w:r>
      <w:proofErr w:type="spellStart"/>
      <w:r w:rsidRPr="002254AC">
        <w:rPr>
          <w:szCs w:val="24"/>
        </w:rPr>
        <w:t>sebagaimana</w:t>
      </w:r>
      <w:proofErr w:type="spellEnd"/>
      <w:r w:rsidRPr="002254AC">
        <w:rPr>
          <w:szCs w:val="24"/>
        </w:rPr>
        <w:t xml:space="preserve"> </w:t>
      </w:r>
      <w:proofErr w:type="spellStart"/>
      <w:r w:rsidRPr="002254AC">
        <w:rPr>
          <w:szCs w:val="24"/>
        </w:rPr>
        <w:t>dilakukan</w:t>
      </w:r>
      <w:proofErr w:type="spellEnd"/>
      <w:r w:rsidRPr="002254AC">
        <w:rPr>
          <w:szCs w:val="24"/>
        </w:rPr>
        <w:t xml:space="preserve"> oleh </w:t>
      </w:r>
      <w:proofErr w:type="spellStart"/>
      <w:r w:rsidRPr="002254AC">
        <w:rPr>
          <w:szCs w:val="24"/>
        </w:rPr>
        <w:t>pemeluk</w:t>
      </w:r>
      <w:proofErr w:type="spellEnd"/>
      <w:r w:rsidRPr="002254AC">
        <w:rPr>
          <w:szCs w:val="24"/>
        </w:rPr>
        <w:t xml:space="preserve"> </w:t>
      </w:r>
      <w:proofErr w:type="spellStart"/>
      <w:r w:rsidRPr="002254AC">
        <w:rPr>
          <w:szCs w:val="24"/>
        </w:rPr>
        <w:t>sekte</w:t>
      </w:r>
      <w:proofErr w:type="spellEnd"/>
      <w:r w:rsidRPr="002254AC">
        <w:rPr>
          <w:szCs w:val="24"/>
        </w:rPr>
        <w:t xml:space="preserve"> agama </w:t>
      </w:r>
      <w:proofErr w:type="spellStart"/>
      <w:r w:rsidRPr="002254AC">
        <w:rPr>
          <w:szCs w:val="24"/>
        </w:rPr>
        <w:t>seorang</w:t>
      </w:r>
      <w:proofErr w:type="spellEnd"/>
      <w:r w:rsidRPr="002254AC">
        <w:rPr>
          <w:szCs w:val="24"/>
        </w:rPr>
        <w:t xml:space="preserve"> </w:t>
      </w:r>
      <w:proofErr w:type="spellStart"/>
      <w:r w:rsidRPr="002254AC">
        <w:rPr>
          <w:szCs w:val="24"/>
        </w:rPr>
        <w:t>perempuan</w:t>
      </w:r>
      <w:proofErr w:type="spellEnd"/>
      <w:r w:rsidRPr="002254AC">
        <w:rPr>
          <w:szCs w:val="24"/>
        </w:rPr>
        <w:t xml:space="preserve"> </w:t>
      </w:r>
      <w:proofErr w:type="spellStart"/>
      <w:r w:rsidRPr="002254AC">
        <w:rPr>
          <w:szCs w:val="24"/>
        </w:rPr>
        <w:t>membedah</w:t>
      </w:r>
      <w:proofErr w:type="spellEnd"/>
      <w:r w:rsidRPr="002254AC">
        <w:rPr>
          <w:szCs w:val="24"/>
        </w:rPr>
        <w:t xml:space="preserve"> dan </w:t>
      </w:r>
      <w:proofErr w:type="spellStart"/>
      <w:r w:rsidRPr="002254AC">
        <w:rPr>
          <w:szCs w:val="24"/>
        </w:rPr>
        <w:t>menghilangkan</w:t>
      </w:r>
      <w:proofErr w:type="spellEnd"/>
      <w:r w:rsidRPr="002254AC">
        <w:rPr>
          <w:szCs w:val="24"/>
        </w:rPr>
        <w:t xml:space="preserve"> </w:t>
      </w:r>
      <w:proofErr w:type="spellStart"/>
      <w:r w:rsidRPr="002254AC">
        <w:rPr>
          <w:szCs w:val="24"/>
        </w:rPr>
        <w:t>payudaranya</w:t>
      </w:r>
      <w:proofErr w:type="spellEnd"/>
      <w:r w:rsidRPr="002254AC">
        <w:rPr>
          <w:szCs w:val="24"/>
        </w:rPr>
        <w:t xml:space="preserve">, </w:t>
      </w:r>
      <w:proofErr w:type="spellStart"/>
      <w:r w:rsidRPr="002254AC">
        <w:rPr>
          <w:szCs w:val="24"/>
        </w:rPr>
        <w:t>karena</w:t>
      </w:r>
      <w:proofErr w:type="spellEnd"/>
      <w:r w:rsidRPr="002254AC">
        <w:rPr>
          <w:szCs w:val="24"/>
        </w:rPr>
        <w:t xml:space="preserve"> </w:t>
      </w:r>
      <w:proofErr w:type="spellStart"/>
      <w:r w:rsidRPr="002254AC">
        <w:rPr>
          <w:szCs w:val="24"/>
        </w:rPr>
        <w:t>pengaruh</w:t>
      </w:r>
      <w:proofErr w:type="spellEnd"/>
      <w:r w:rsidRPr="002254AC">
        <w:rPr>
          <w:szCs w:val="24"/>
        </w:rPr>
        <w:t xml:space="preserve"> </w:t>
      </w:r>
      <w:proofErr w:type="spellStart"/>
      <w:r w:rsidRPr="002254AC">
        <w:rPr>
          <w:szCs w:val="24"/>
        </w:rPr>
        <w:t>ketaatan</w:t>
      </w:r>
      <w:proofErr w:type="spellEnd"/>
      <w:r w:rsidRPr="002254AC">
        <w:rPr>
          <w:szCs w:val="24"/>
        </w:rPr>
        <w:t xml:space="preserve"> </w:t>
      </w:r>
      <w:proofErr w:type="spellStart"/>
      <w:r w:rsidRPr="002254AC">
        <w:rPr>
          <w:szCs w:val="24"/>
        </w:rPr>
        <w:t>beragama</w:t>
      </w:r>
      <w:proofErr w:type="spellEnd"/>
      <w:r w:rsidRPr="002254AC">
        <w:rPr>
          <w:szCs w:val="24"/>
        </w:rPr>
        <w:t xml:space="preserve">. </w:t>
      </w:r>
    </w:p>
    <w:p w14:paraId="6886B50F" w14:textId="4F2CD365" w:rsidR="002254AC" w:rsidRPr="002254AC" w:rsidRDefault="002254AC" w:rsidP="002254AC">
      <w:pPr>
        <w:ind w:firstLine="720"/>
        <w:jc w:val="both"/>
        <w:rPr>
          <w:szCs w:val="24"/>
        </w:rPr>
      </w:pPr>
      <w:proofErr w:type="spellStart"/>
      <w:r w:rsidRPr="002254AC">
        <w:rPr>
          <w:szCs w:val="24"/>
        </w:rPr>
        <w:t>Semua</w:t>
      </w:r>
      <w:proofErr w:type="spellEnd"/>
      <w:r w:rsidRPr="002254AC">
        <w:rPr>
          <w:szCs w:val="24"/>
        </w:rPr>
        <w:t xml:space="preserve"> </w:t>
      </w:r>
      <w:proofErr w:type="spellStart"/>
      <w:r w:rsidRPr="002254AC">
        <w:rPr>
          <w:szCs w:val="24"/>
        </w:rPr>
        <w:t>perbuatan</w:t>
      </w:r>
      <w:proofErr w:type="spellEnd"/>
      <w:r w:rsidRPr="002254AC">
        <w:rPr>
          <w:szCs w:val="24"/>
        </w:rPr>
        <w:t xml:space="preserve"> </w:t>
      </w:r>
      <w:proofErr w:type="spellStart"/>
      <w:r w:rsidRPr="002254AC">
        <w:rPr>
          <w:szCs w:val="24"/>
        </w:rPr>
        <w:t>ini</w:t>
      </w:r>
      <w:proofErr w:type="spellEnd"/>
      <w:r w:rsidRPr="002254AC">
        <w:rPr>
          <w:szCs w:val="24"/>
        </w:rPr>
        <w:t xml:space="preserve"> </w:t>
      </w:r>
      <w:proofErr w:type="spellStart"/>
      <w:r w:rsidRPr="002254AC">
        <w:rPr>
          <w:szCs w:val="24"/>
        </w:rPr>
        <w:t>menurut</w:t>
      </w:r>
      <w:proofErr w:type="spellEnd"/>
      <w:r w:rsidRPr="002254AC">
        <w:rPr>
          <w:szCs w:val="24"/>
        </w:rPr>
        <w:t xml:space="preserve"> </w:t>
      </w:r>
      <w:proofErr w:type="spellStart"/>
      <w:r w:rsidRPr="002254AC">
        <w:rPr>
          <w:szCs w:val="24"/>
        </w:rPr>
        <w:t>Hamka</w:t>
      </w:r>
      <w:proofErr w:type="spellEnd"/>
      <w:r w:rsidRPr="002254AC">
        <w:rPr>
          <w:szCs w:val="24"/>
        </w:rPr>
        <w:t xml:space="preserve"> </w:t>
      </w:r>
      <w:proofErr w:type="spellStart"/>
      <w:r w:rsidRPr="002254AC">
        <w:rPr>
          <w:szCs w:val="24"/>
        </w:rPr>
        <w:t>adalah</w:t>
      </w:r>
      <w:proofErr w:type="spellEnd"/>
      <w:r w:rsidRPr="002254AC">
        <w:rPr>
          <w:szCs w:val="24"/>
        </w:rPr>
        <w:t xml:space="preserve"> </w:t>
      </w:r>
      <w:proofErr w:type="spellStart"/>
      <w:r w:rsidRPr="002254AC">
        <w:rPr>
          <w:szCs w:val="24"/>
        </w:rPr>
        <w:t>merupakan</w:t>
      </w:r>
      <w:proofErr w:type="spellEnd"/>
      <w:r w:rsidRPr="002254AC">
        <w:rPr>
          <w:szCs w:val="24"/>
        </w:rPr>
        <w:t xml:space="preserve"> </w:t>
      </w:r>
      <w:proofErr w:type="spellStart"/>
      <w:r w:rsidRPr="002254AC">
        <w:rPr>
          <w:szCs w:val="24"/>
        </w:rPr>
        <w:t>perdayaan</w:t>
      </w:r>
      <w:proofErr w:type="spellEnd"/>
      <w:r w:rsidRPr="002254AC">
        <w:rPr>
          <w:szCs w:val="24"/>
        </w:rPr>
        <w:t xml:space="preserve"> </w:t>
      </w:r>
      <w:proofErr w:type="spellStart"/>
      <w:r w:rsidRPr="002254AC">
        <w:rPr>
          <w:szCs w:val="24"/>
        </w:rPr>
        <w:t>syaitan</w:t>
      </w:r>
      <w:proofErr w:type="spellEnd"/>
      <w:r w:rsidRPr="002254AC">
        <w:rPr>
          <w:szCs w:val="24"/>
        </w:rPr>
        <w:t xml:space="preserve"> </w:t>
      </w:r>
      <w:proofErr w:type="spellStart"/>
      <w:r w:rsidRPr="002254AC">
        <w:rPr>
          <w:szCs w:val="24"/>
        </w:rPr>
        <w:t>kepada</w:t>
      </w:r>
      <w:proofErr w:type="spellEnd"/>
      <w:r w:rsidRPr="002254AC">
        <w:rPr>
          <w:szCs w:val="24"/>
        </w:rPr>
        <w:t xml:space="preserve"> </w:t>
      </w:r>
      <w:proofErr w:type="spellStart"/>
      <w:r w:rsidRPr="002254AC">
        <w:rPr>
          <w:szCs w:val="24"/>
        </w:rPr>
        <w:t>manusia</w:t>
      </w:r>
      <w:proofErr w:type="spellEnd"/>
      <w:r w:rsidRPr="002254AC">
        <w:rPr>
          <w:szCs w:val="24"/>
        </w:rPr>
        <w:t xml:space="preserve">, </w:t>
      </w:r>
      <w:proofErr w:type="spellStart"/>
      <w:r w:rsidRPr="002254AC">
        <w:rPr>
          <w:szCs w:val="24"/>
        </w:rPr>
        <w:t>untuk</w:t>
      </w:r>
      <w:proofErr w:type="spellEnd"/>
      <w:r w:rsidRPr="002254AC">
        <w:rPr>
          <w:szCs w:val="24"/>
        </w:rPr>
        <w:t xml:space="preserve"> </w:t>
      </w:r>
      <w:proofErr w:type="spellStart"/>
      <w:r w:rsidRPr="002254AC">
        <w:rPr>
          <w:szCs w:val="24"/>
        </w:rPr>
        <w:t>menyesatkannya</w:t>
      </w:r>
      <w:proofErr w:type="spellEnd"/>
      <w:r w:rsidRPr="002254AC">
        <w:rPr>
          <w:szCs w:val="24"/>
        </w:rPr>
        <w:t xml:space="preserve"> </w:t>
      </w:r>
      <w:proofErr w:type="spellStart"/>
      <w:r w:rsidRPr="002254AC">
        <w:rPr>
          <w:szCs w:val="24"/>
        </w:rPr>
        <w:t>dari</w:t>
      </w:r>
      <w:proofErr w:type="spellEnd"/>
      <w:r w:rsidRPr="002254AC">
        <w:rPr>
          <w:szCs w:val="24"/>
        </w:rPr>
        <w:t xml:space="preserve"> </w:t>
      </w:r>
      <w:proofErr w:type="spellStart"/>
      <w:r w:rsidRPr="002254AC">
        <w:rPr>
          <w:szCs w:val="24"/>
        </w:rPr>
        <w:t>jalan</w:t>
      </w:r>
      <w:proofErr w:type="spellEnd"/>
      <w:r w:rsidRPr="002254AC">
        <w:rPr>
          <w:szCs w:val="24"/>
        </w:rPr>
        <w:t xml:space="preserve"> yang </w:t>
      </w:r>
      <w:proofErr w:type="spellStart"/>
      <w:r w:rsidRPr="002254AC">
        <w:rPr>
          <w:szCs w:val="24"/>
        </w:rPr>
        <w:t>dikehendaki</w:t>
      </w:r>
      <w:proofErr w:type="spellEnd"/>
      <w:r w:rsidRPr="002254AC">
        <w:rPr>
          <w:szCs w:val="24"/>
        </w:rPr>
        <w:t xml:space="preserve"> </w:t>
      </w:r>
      <w:proofErr w:type="spellStart"/>
      <w:r w:rsidRPr="002254AC">
        <w:rPr>
          <w:szCs w:val="24"/>
        </w:rPr>
        <w:t>Tuhan</w:t>
      </w:r>
      <w:proofErr w:type="spellEnd"/>
      <w:r w:rsidR="0097035D">
        <w:rPr>
          <w:szCs w:val="24"/>
        </w:rPr>
        <w:t xml:space="preserve"> (</w:t>
      </w:r>
      <w:proofErr w:type="spellStart"/>
      <w:r w:rsidR="0097035D">
        <w:rPr>
          <w:szCs w:val="24"/>
        </w:rPr>
        <w:t>Hamka</w:t>
      </w:r>
      <w:proofErr w:type="spellEnd"/>
      <w:r w:rsidR="0097035D">
        <w:rPr>
          <w:szCs w:val="24"/>
        </w:rPr>
        <w:t>, 1940)</w:t>
      </w:r>
      <w:r w:rsidRPr="002254AC">
        <w:rPr>
          <w:szCs w:val="24"/>
        </w:rPr>
        <w:t>.</w:t>
      </w:r>
      <w:r w:rsidR="0097035D" w:rsidRPr="002254AC">
        <w:rPr>
          <w:szCs w:val="24"/>
        </w:rPr>
        <w:t xml:space="preserve"> </w:t>
      </w:r>
      <w:proofErr w:type="spellStart"/>
      <w:r w:rsidRPr="002254AC">
        <w:rPr>
          <w:szCs w:val="24"/>
        </w:rPr>
        <w:t>Syaitan</w:t>
      </w:r>
      <w:proofErr w:type="spellEnd"/>
      <w:r w:rsidRPr="002254AC">
        <w:rPr>
          <w:szCs w:val="24"/>
        </w:rPr>
        <w:t xml:space="preserve"> </w:t>
      </w:r>
      <w:proofErr w:type="spellStart"/>
      <w:r w:rsidRPr="002254AC">
        <w:rPr>
          <w:szCs w:val="24"/>
        </w:rPr>
        <w:t>menjanjikan</w:t>
      </w:r>
      <w:proofErr w:type="spellEnd"/>
      <w:r w:rsidRPr="002254AC">
        <w:rPr>
          <w:szCs w:val="24"/>
        </w:rPr>
        <w:t xml:space="preserve"> </w:t>
      </w:r>
      <w:proofErr w:type="spellStart"/>
      <w:r w:rsidRPr="002254AC">
        <w:rPr>
          <w:szCs w:val="24"/>
        </w:rPr>
        <w:t>keuntungan</w:t>
      </w:r>
      <w:proofErr w:type="spellEnd"/>
      <w:r w:rsidRPr="002254AC">
        <w:rPr>
          <w:szCs w:val="24"/>
        </w:rPr>
        <w:t xml:space="preserve"> yang </w:t>
      </w:r>
      <w:proofErr w:type="spellStart"/>
      <w:r w:rsidRPr="002254AC">
        <w:rPr>
          <w:szCs w:val="24"/>
        </w:rPr>
        <w:t>menarik</w:t>
      </w:r>
      <w:proofErr w:type="spellEnd"/>
      <w:r w:rsidRPr="002254AC">
        <w:rPr>
          <w:szCs w:val="24"/>
        </w:rPr>
        <w:t xml:space="preserve"> </w:t>
      </w:r>
      <w:proofErr w:type="spellStart"/>
      <w:r w:rsidRPr="002254AC">
        <w:rPr>
          <w:szCs w:val="24"/>
        </w:rPr>
        <w:t>hati</w:t>
      </w:r>
      <w:proofErr w:type="spellEnd"/>
      <w:r w:rsidRPr="002254AC">
        <w:rPr>
          <w:szCs w:val="24"/>
        </w:rPr>
        <w:t xml:space="preserve"> </w:t>
      </w:r>
      <w:proofErr w:type="spellStart"/>
      <w:r w:rsidRPr="002254AC">
        <w:rPr>
          <w:szCs w:val="24"/>
        </w:rPr>
        <w:t>padahal</w:t>
      </w:r>
      <w:proofErr w:type="spellEnd"/>
      <w:r w:rsidRPr="002254AC">
        <w:rPr>
          <w:szCs w:val="24"/>
        </w:rPr>
        <w:t xml:space="preserve"> </w:t>
      </w:r>
      <w:proofErr w:type="spellStart"/>
      <w:r w:rsidRPr="002254AC">
        <w:rPr>
          <w:szCs w:val="24"/>
        </w:rPr>
        <w:t>membawa</w:t>
      </w:r>
      <w:proofErr w:type="spellEnd"/>
      <w:r w:rsidRPr="002254AC">
        <w:rPr>
          <w:szCs w:val="24"/>
        </w:rPr>
        <w:t xml:space="preserve"> </w:t>
      </w:r>
      <w:proofErr w:type="spellStart"/>
      <w:r w:rsidRPr="002254AC">
        <w:rPr>
          <w:szCs w:val="24"/>
        </w:rPr>
        <w:t>rugi</w:t>
      </w:r>
      <w:proofErr w:type="spellEnd"/>
      <w:r w:rsidRPr="002254AC">
        <w:rPr>
          <w:szCs w:val="24"/>
        </w:rPr>
        <w:t xml:space="preserve">, </w:t>
      </w:r>
      <w:proofErr w:type="spellStart"/>
      <w:r w:rsidRPr="002254AC">
        <w:rPr>
          <w:szCs w:val="24"/>
        </w:rPr>
        <w:t>manjanjikan</w:t>
      </w:r>
      <w:proofErr w:type="spellEnd"/>
      <w:r w:rsidRPr="002254AC">
        <w:rPr>
          <w:szCs w:val="24"/>
        </w:rPr>
        <w:t xml:space="preserve"> </w:t>
      </w:r>
      <w:proofErr w:type="spellStart"/>
      <w:r w:rsidRPr="002254AC">
        <w:rPr>
          <w:szCs w:val="24"/>
        </w:rPr>
        <w:t>hari</w:t>
      </w:r>
      <w:proofErr w:type="spellEnd"/>
      <w:r w:rsidRPr="002254AC">
        <w:rPr>
          <w:szCs w:val="24"/>
        </w:rPr>
        <w:t xml:space="preserve"> </w:t>
      </w:r>
      <w:proofErr w:type="spellStart"/>
      <w:r w:rsidRPr="002254AC">
        <w:rPr>
          <w:szCs w:val="24"/>
        </w:rPr>
        <w:t>depan</w:t>
      </w:r>
      <w:proofErr w:type="spellEnd"/>
      <w:r w:rsidRPr="002254AC">
        <w:rPr>
          <w:szCs w:val="24"/>
        </w:rPr>
        <w:t xml:space="preserve"> </w:t>
      </w:r>
      <w:proofErr w:type="spellStart"/>
      <w:r w:rsidRPr="002254AC">
        <w:rPr>
          <w:szCs w:val="24"/>
        </w:rPr>
        <w:t>bahagia</w:t>
      </w:r>
      <w:proofErr w:type="spellEnd"/>
      <w:r w:rsidRPr="002254AC">
        <w:rPr>
          <w:szCs w:val="24"/>
        </w:rPr>
        <w:t xml:space="preserve"> </w:t>
      </w:r>
      <w:proofErr w:type="spellStart"/>
      <w:r w:rsidRPr="002254AC">
        <w:rPr>
          <w:szCs w:val="24"/>
        </w:rPr>
        <w:t>padahal</w:t>
      </w:r>
      <w:proofErr w:type="spellEnd"/>
      <w:r w:rsidRPr="002254AC">
        <w:rPr>
          <w:szCs w:val="24"/>
        </w:rPr>
        <w:t xml:space="preserve"> </w:t>
      </w:r>
      <w:proofErr w:type="spellStart"/>
      <w:r w:rsidRPr="002254AC">
        <w:rPr>
          <w:szCs w:val="24"/>
        </w:rPr>
        <w:t>celaka</w:t>
      </w:r>
      <w:proofErr w:type="spellEnd"/>
      <w:r w:rsidRPr="002254AC">
        <w:rPr>
          <w:szCs w:val="24"/>
        </w:rPr>
        <w:t xml:space="preserve">. </w:t>
      </w:r>
      <w:proofErr w:type="spellStart"/>
      <w:r w:rsidRPr="002254AC">
        <w:rPr>
          <w:szCs w:val="24"/>
        </w:rPr>
        <w:t>Mengkhayalkan</w:t>
      </w:r>
      <w:proofErr w:type="spellEnd"/>
      <w:r w:rsidRPr="002254AC">
        <w:rPr>
          <w:szCs w:val="24"/>
        </w:rPr>
        <w:t xml:space="preserve"> </w:t>
      </w:r>
      <w:proofErr w:type="spellStart"/>
      <w:r w:rsidRPr="002254AC">
        <w:rPr>
          <w:szCs w:val="24"/>
        </w:rPr>
        <w:t>petunjuk</w:t>
      </w:r>
      <w:proofErr w:type="spellEnd"/>
      <w:r w:rsidRPr="002254AC">
        <w:rPr>
          <w:szCs w:val="24"/>
        </w:rPr>
        <w:t xml:space="preserve"> </w:t>
      </w:r>
      <w:proofErr w:type="spellStart"/>
      <w:r w:rsidRPr="002254AC">
        <w:rPr>
          <w:szCs w:val="24"/>
        </w:rPr>
        <w:t>padahal</w:t>
      </w:r>
      <w:proofErr w:type="spellEnd"/>
      <w:r w:rsidRPr="002254AC">
        <w:rPr>
          <w:szCs w:val="24"/>
        </w:rPr>
        <w:t xml:space="preserve"> </w:t>
      </w:r>
      <w:proofErr w:type="spellStart"/>
      <w:r w:rsidRPr="002254AC">
        <w:rPr>
          <w:szCs w:val="24"/>
        </w:rPr>
        <w:t>sesat</w:t>
      </w:r>
      <w:proofErr w:type="spellEnd"/>
      <w:r w:rsidRPr="002254AC">
        <w:rPr>
          <w:szCs w:val="24"/>
        </w:rPr>
        <w:t xml:space="preserve">. </w:t>
      </w:r>
      <w:proofErr w:type="spellStart"/>
      <w:r w:rsidRPr="002254AC">
        <w:rPr>
          <w:szCs w:val="24"/>
        </w:rPr>
        <w:t>Dijanjikan</w:t>
      </w:r>
      <w:proofErr w:type="spellEnd"/>
      <w:r w:rsidRPr="002254AC">
        <w:rPr>
          <w:szCs w:val="24"/>
        </w:rPr>
        <w:t xml:space="preserve"> oleh </w:t>
      </w:r>
      <w:proofErr w:type="spellStart"/>
      <w:r w:rsidRPr="002254AC">
        <w:rPr>
          <w:szCs w:val="24"/>
        </w:rPr>
        <w:t>syaitan</w:t>
      </w:r>
      <w:proofErr w:type="spellEnd"/>
      <w:r w:rsidRPr="002254AC">
        <w:rPr>
          <w:szCs w:val="24"/>
        </w:rPr>
        <w:t xml:space="preserve"> </w:t>
      </w:r>
      <w:proofErr w:type="spellStart"/>
      <w:r w:rsidRPr="002254AC">
        <w:rPr>
          <w:szCs w:val="24"/>
        </w:rPr>
        <w:t>akan</w:t>
      </w:r>
      <w:proofErr w:type="spellEnd"/>
      <w:r w:rsidRPr="002254AC">
        <w:rPr>
          <w:szCs w:val="24"/>
        </w:rPr>
        <w:t xml:space="preserve"> kaya, </w:t>
      </w:r>
      <w:proofErr w:type="spellStart"/>
      <w:r w:rsidRPr="002254AC">
        <w:rPr>
          <w:szCs w:val="24"/>
        </w:rPr>
        <w:t>asalkan</w:t>
      </w:r>
      <w:proofErr w:type="spellEnd"/>
      <w:r w:rsidRPr="002254AC">
        <w:rPr>
          <w:szCs w:val="24"/>
        </w:rPr>
        <w:t xml:space="preserve"> </w:t>
      </w:r>
      <w:proofErr w:type="spellStart"/>
      <w:r w:rsidRPr="002254AC">
        <w:rPr>
          <w:szCs w:val="24"/>
        </w:rPr>
        <w:t>mau</w:t>
      </w:r>
      <w:proofErr w:type="spellEnd"/>
      <w:r w:rsidRPr="002254AC">
        <w:rPr>
          <w:szCs w:val="24"/>
        </w:rPr>
        <w:t xml:space="preserve"> </w:t>
      </w:r>
      <w:proofErr w:type="spellStart"/>
      <w:r w:rsidRPr="002254AC">
        <w:rPr>
          <w:szCs w:val="24"/>
        </w:rPr>
        <w:t>berjudi</w:t>
      </w:r>
      <w:proofErr w:type="spellEnd"/>
      <w:r w:rsidRPr="002254AC">
        <w:rPr>
          <w:szCs w:val="24"/>
        </w:rPr>
        <w:t xml:space="preserve">, </w:t>
      </w:r>
      <w:proofErr w:type="spellStart"/>
      <w:r w:rsidRPr="002254AC">
        <w:rPr>
          <w:szCs w:val="24"/>
        </w:rPr>
        <w:t>padahal</w:t>
      </w:r>
      <w:proofErr w:type="spellEnd"/>
      <w:r w:rsidRPr="002254AC">
        <w:rPr>
          <w:szCs w:val="24"/>
        </w:rPr>
        <w:t xml:space="preserve"> </w:t>
      </w:r>
      <w:proofErr w:type="spellStart"/>
      <w:r w:rsidRPr="002254AC">
        <w:rPr>
          <w:szCs w:val="24"/>
        </w:rPr>
        <w:t>melarat</w:t>
      </w:r>
      <w:proofErr w:type="spellEnd"/>
      <w:r w:rsidRPr="002254AC">
        <w:rPr>
          <w:szCs w:val="24"/>
        </w:rPr>
        <w:t xml:space="preserve"> </w:t>
      </w:r>
      <w:proofErr w:type="spellStart"/>
      <w:r w:rsidRPr="002254AC">
        <w:rPr>
          <w:szCs w:val="24"/>
        </w:rPr>
        <w:t>jadinya</w:t>
      </w:r>
      <w:proofErr w:type="spellEnd"/>
      <w:r w:rsidR="0097035D">
        <w:rPr>
          <w:szCs w:val="24"/>
        </w:rPr>
        <w:t xml:space="preserve"> </w:t>
      </w:r>
      <w:r w:rsidR="0097035D">
        <w:rPr>
          <w:szCs w:val="24"/>
        </w:rPr>
        <w:t>(</w:t>
      </w:r>
      <w:proofErr w:type="spellStart"/>
      <w:r w:rsidR="0097035D">
        <w:rPr>
          <w:szCs w:val="24"/>
        </w:rPr>
        <w:t>Hamka</w:t>
      </w:r>
      <w:proofErr w:type="spellEnd"/>
      <w:r w:rsidR="0097035D">
        <w:rPr>
          <w:szCs w:val="24"/>
        </w:rPr>
        <w:t>, 1940)</w:t>
      </w:r>
      <w:r w:rsidRPr="002254AC">
        <w:rPr>
          <w:szCs w:val="24"/>
        </w:rPr>
        <w:t xml:space="preserve">. </w:t>
      </w:r>
    </w:p>
    <w:p w14:paraId="4312DC7A" w14:textId="0FA85D90" w:rsidR="002254AC" w:rsidRPr="002254AC" w:rsidRDefault="002254AC" w:rsidP="0097035D">
      <w:pPr>
        <w:ind w:firstLine="720"/>
        <w:jc w:val="both"/>
        <w:rPr>
          <w:szCs w:val="24"/>
        </w:rPr>
      </w:pPr>
      <w:r w:rsidRPr="002254AC">
        <w:rPr>
          <w:szCs w:val="24"/>
        </w:rPr>
        <w:t xml:space="preserve">Ulama </w:t>
      </w:r>
      <w:proofErr w:type="spellStart"/>
      <w:r w:rsidRPr="002254AC">
        <w:rPr>
          <w:szCs w:val="24"/>
        </w:rPr>
        <w:t>menjelaskan</w:t>
      </w:r>
      <w:proofErr w:type="spellEnd"/>
      <w:r w:rsidRPr="002254AC">
        <w:rPr>
          <w:szCs w:val="24"/>
        </w:rPr>
        <w:t xml:space="preserve"> </w:t>
      </w:r>
      <w:proofErr w:type="spellStart"/>
      <w:r w:rsidRPr="002254AC">
        <w:rPr>
          <w:szCs w:val="24"/>
        </w:rPr>
        <w:t>bahwa</w:t>
      </w:r>
      <w:proofErr w:type="spellEnd"/>
      <w:r w:rsidRPr="002254AC">
        <w:rPr>
          <w:szCs w:val="24"/>
        </w:rPr>
        <w:t xml:space="preserve"> yang </w:t>
      </w:r>
      <w:proofErr w:type="spellStart"/>
      <w:r w:rsidRPr="002254AC">
        <w:rPr>
          <w:szCs w:val="24"/>
        </w:rPr>
        <w:t>dimaksud</w:t>
      </w:r>
      <w:proofErr w:type="spellEnd"/>
      <w:r w:rsidRPr="002254AC">
        <w:rPr>
          <w:szCs w:val="24"/>
        </w:rPr>
        <w:t xml:space="preserve"> </w:t>
      </w:r>
      <w:proofErr w:type="spellStart"/>
      <w:r w:rsidRPr="002254AC">
        <w:rPr>
          <w:szCs w:val="24"/>
        </w:rPr>
        <w:t>dengan</w:t>
      </w:r>
      <w:proofErr w:type="spellEnd"/>
      <w:r w:rsidRPr="002254AC">
        <w:rPr>
          <w:szCs w:val="24"/>
        </w:rPr>
        <w:t xml:space="preserve"> </w:t>
      </w:r>
      <w:proofErr w:type="spellStart"/>
      <w:r w:rsidRPr="002254AC">
        <w:rPr>
          <w:szCs w:val="24"/>
        </w:rPr>
        <w:t>merubah</w:t>
      </w:r>
      <w:proofErr w:type="spellEnd"/>
      <w:r w:rsidRPr="002254AC">
        <w:rPr>
          <w:szCs w:val="24"/>
        </w:rPr>
        <w:t xml:space="preserve"> </w:t>
      </w:r>
      <w:proofErr w:type="spellStart"/>
      <w:r w:rsidRPr="002254AC">
        <w:rPr>
          <w:szCs w:val="24"/>
        </w:rPr>
        <w:t>ciptaan</w:t>
      </w:r>
      <w:proofErr w:type="spellEnd"/>
      <w:r w:rsidRPr="002254AC">
        <w:rPr>
          <w:szCs w:val="24"/>
        </w:rPr>
        <w:t xml:space="preserve"> Allah SWT yang </w:t>
      </w:r>
      <w:proofErr w:type="spellStart"/>
      <w:r w:rsidRPr="002254AC">
        <w:rPr>
          <w:szCs w:val="24"/>
        </w:rPr>
        <w:t>diharamkan</w:t>
      </w:r>
      <w:proofErr w:type="spellEnd"/>
      <w:r w:rsidRPr="002254AC">
        <w:rPr>
          <w:szCs w:val="24"/>
        </w:rPr>
        <w:t xml:space="preserve"> </w:t>
      </w:r>
      <w:proofErr w:type="spellStart"/>
      <w:r w:rsidRPr="002254AC">
        <w:rPr>
          <w:szCs w:val="24"/>
        </w:rPr>
        <w:t>itu</w:t>
      </w:r>
      <w:proofErr w:type="spellEnd"/>
      <w:r w:rsidRPr="002254AC">
        <w:rPr>
          <w:szCs w:val="24"/>
        </w:rPr>
        <w:t xml:space="preserve"> </w:t>
      </w:r>
      <w:proofErr w:type="spellStart"/>
      <w:r w:rsidRPr="002254AC">
        <w:rPr>
          <w:szCs w:val="24"/>
        </w:rPr>
        <w:t>adalah</w:t>
      </w:r>
      <w:proofErr w:type="spellEnd"/>
      <w:r w:rsidRPr="002254AC">
        <w:rPr>
          <w:szCs w:val="24"/>
        </w:rPr>
        <w:t xml:space="preserve"> </w:t>
      </w:r>
      <w:proofErr w:type="spellStart"/>
      <w:r w:rsidRPr="002254AC">
        <w:rPr>
          <w:szCs w:val="24"/>
        </w:rPr>
        <w:t>perubahan</w:t>
      </w:r>
      <w:proofErr w:type="spellEnd"/>
      <w:r w:rsidRPr="002254AC">
        <w:rPr>
          <w:szCs w:val="24"/>
        </w:rPr>
        <w:t xml:space="preserve"> yang </w:t>
      </w:r>
      <w:proofErr w:type="spellStart"/>
      <w:r w:rsidRPr="002254AC">
        <w:rPr>
          <w:szCs w:val="24"/>
        </w:rPr>
        <w:t>bersifat</w:t>
      </w:r>
      <w:proofErr w:type="spellEnd"/>
      <w:r w:rsidRPr="002254AC">
        <w:rPr>
          <w:szCs w:val="24"/>
        </w:rPr>
        <w:t xml:space="preserve"> </w:t>
      </w:r>
      <w:proofErr w:type="spellStart"/>
      <w:r w:rsidRPr="002254AC">
        <w:rPr>
          <w:szCs w:val="24"/>
        </w:rPr>
        <w:t>permanen</w:t>
      </w:r>
      <w:proofErr w:type="spellEnd"/>
      <w:r w:rsidRPr="002254AC">
        <w:rPr>
          <w:szCs w:val="24"/>
        </w:rPr>
        <w:t xml:space="preserve"> </w:t>
      </w:r>
      <w:proofErr w:type="spellStart"/>
      <w:r w:rsidRPr="002254AC">
        <w:rPr>
          <w:szCs w:val="24"/>
        </w:rPr>
        <w:t>atau</w:t>
      </w:r>
      <w:proofErr w:type="spellEnd"/>
      <w:r w:rsidRPr="002254AC">
        <w:rPr>
          <w:szCs w:val="24"/>
        </w:rPr>
        <w:t xml:space="preserve"> </w:t>
      </w:r>
      <w:proofErr w:type="spellStart"/>
      <w:r w:rsidRPr="002254AC">
        <w:rPr>
          <w:szCs w:val="24"/>
        </w:rPr>
        <w:t>perubahan</w:t>
      </w:r>
      <w:proofErr w:type="spellEnd"/>
      <w:r w:rsidRPr="002254AC">
        <w:rPr>
          <w:szCs w:val="24"/>
        </w:rPr>
        <w:t xml:space="preserve"> yang lama. </w:t>
      </w:r>
      <w:proofErr w:type="spellStart"/>
      <w:r w:rsidRPr="002254AC">
        <w:rPr>
          <w:szCs w:val="24"/>
        </w:rPr>
        <w:t>Artinya</w:t>
      </w:r>
      <w:proofErr w:type="spellEnd"/>
      <w:r w:rsidRPr="002254AC">
        <w:rPr>
          <w:szCs w:val="24"/>
        </w:rPr>
        <w:t xml:space="preserve"> </w:t>
      </w:r>
      <w:proofErr w:type="spellStart"/>
      <w:r w:rsidRPr="002254AC">
        <w:rPr>
          <w:szCs w:val="24"/>
        </w:rPr>
        <w:t>ketika</w:t>
      </w:r>
      <w:proofErr w:type="spellEnd"/>
      <w:r w:rsidRPr="002254AC">
        <w:rPr>
          <w:szCs w:val="24"/>
        </w:rPr>
        <w:t xml:space="preserve"> </w:t>
      </w:r>
      <w:proofErr w:type="spellStart"/>
      <w:r w:rsidRPr="002254AC">
        <w:rPr>
          <w:szCs w:val="24"/>
        </w:rPr>
        <w:t>dirubah</w:t>
      </w:r>
      <w:proofErr w:type="spellEnd"/>
      <w:r w:rsidRPr="002254AC">
        <w:rPr>
          <w:szCs w:val="24"/>
        </w:rPr>
        <w:t xml:space="preserve">, </w:t>
      </w:r>
      <w:proofErr w:type="spellStart"/>
      <w:r w:rsidRPr="002254AC">
        <w:rPr>
          <w:szCs w:val="24"/>
        </w:rPr>
        <w:t>tidak</w:t>
      </w:r>
      <w:proofErr w:type="spellEnd"/>
      <w:r w:rsidRPr="002254AC">
        <w:rPr>
          <w:szCs w:val="24"/>
        </w:rPr>
        <w:t xml:space="preserve"> </w:t>
      </w:r>
      <w:proofErr w:type="spellStart"/>
      <w:r w:rsidRPr="002254AC">
        <w:rPr>
          <w:szCs w:val="24"/>
        </w:rPr>
        <w:t>bisa</w:t>
      </w:r>
      <w:proofErr w:type="spellEnd"/>
      <w:r w:rsidRPr="002254AC">
        <w:rPr>
          <w:szCs w:val="24"/>
        </w:rPr>
        <w:t xml:space="preserve"> </w:t>
      </w:r>
      <w:proofErr w:type="spellStart"/>
      <w:r w:rsidRPr="002254AC">
        <w:rPr>
          <w:szCs w:val="24"/>
        </w:rPr>
        <w:t>kembali</w:t>
      </w:r>
      <w:proofErr w:type="spellEnd"/>
      <w:r w:rsidRPr="002254AC">
        <w:rPr>
          <w:szCs w:val="24"/>
        </w:rPr>
        <w:t xml:space="preserve"> </w:t>
      </w:r>
      <w:proofErr w:type="spellStart"/>
      <w:r w:rsidRPr="002254AC">
        <w:rPr>
          <w:szCs w:val="24"/>
        </w:rPr>
        <w:t>ke</w:t>
      </w:r>
      <w:proofErr w:type="spellEnd"/>
      <w:r w:rsidRPr="002254AC">
        <w:rPr>
          <w:szCs w:val="24"/>
        </w:rPr>
        <w:t xml:space="preserve"> </w:t>
      </w:r>
      <w:proofErr w:type="spellStart"/>
      <w:r w:rsidRPr="002254AC">
        <w:rPr>
          <w:szCs w:val="24"/>
        </w:rPr>
        <w:t>bentuk</w:t>
      </w:r>
      <w:proofErr w:type="spellEnd"/>
      <w:r w:rsidRPr="002254AC">
        <w:rPr>
          <w:szCs w:val="24"/>
        </w:rPr>
        <w:t xml:space="preserve"> </w:t>
      </w:r>
      <w:proofErr w:type="spellStart"/>
      <w:r w:rsidRPr="002254AC">
        <w:rPr>
          <w:szCs w:val="24"/>
        </w:rPr>
        <w:t>asal</w:t>
      </w:r>
      <w:proofErr w:type="spellEnd"/>
      <w:r w:rsidRPr="002254AC">
        <w:rPr>
          <w:szCs w:val="24"/>
        </w:rPr>
        <w:t xml:space="preserve"> </w:t>
      </w:r>
      <w:proofErr w:type="spellStart"/>
      <w:r w:rsidRPr="002254AC">
        <w:rPr>
          <w:szCs w:val="24"/>
        </w:rPr>
        <w:t>atau</w:t>
      </w:r>
      <w:proofErr w:type="spellEnd"/>
      <w:r w:rsidRPr="002254AC">
        <w:rPr>
          <w:szCs w:val="24"/>
        </w:rPr>
        <w:t xml:space="preserve"> </w:t>
      </w:r>
      <w:proofErr w:type="spellStart"/>
      <w:r w:rsidRPr="002254AC">
        <w:rPr>
          <w:szCs w:val="24"/>
        </w:rPr>
        <w:t>semula</w:t>
      </w:r>
      <w:proofErr w:type="spellEnd"/>
      <w:r w:rsidRPr="002254AC">
        <w:rPr>
          <w:szCs w:val="24"/>
        </w:rPr>
        <w:t xml:space="preserve"> </w:t>
      </w:r>
      <w:proofErr w:type="spellStart"/>
      <w:r w:rsidRPr="002254AC">
        <w:rPr>
          <w:szCs w:val="24"/>
        </w:rPr>
        <w:t>lagi</w:t>
      </w:r>
      <w:proofErr w:type="spellEnd"/>
      <w:r w:rsidRPr="002254AC">
        <w:rPr>
          <w:szCs w:val="24"/>
        </w:rPr>
        <w:t xml:space="preserve">. </w:t>
      </w:r>
      <w:proofErr w:type="spellStart"/>
      <w:r w:rsidRPr="002254AC">
        <w:rPr>
          <w:szCs w:val="24"/>
        </w:rPr>
        <w:t>Perbuatan</w:t>
      </w:r>
      <w:proofErr w:type="spellEnd"/>
      <w:r w:rsidRPr="002254AC">
        <w:rPr>
          <w:szCs w:val="24"/>
        </w:rPr>
        <w:t xml:space="preserve"> </w:t>
      </w:r>
      <w:proofErr w:type="spellStart"/>
      <w:r w:rsidRPr="002254AC">
        <w:rPr>
          <w:szCs w:val="24"/>
        </w:rPr>
        <w:t>ini</w:t>
      </w:r>
      <w:proofErr w:type="spellEnd"/>
      <w:r w:rsidRPr="002254AC">
        <w:rPr>
          <w:szCs w:val="24"/>
        </w:rPr>
        <w:t xml:space="preserve"> yang </w:t>
      </w:r>
      <w:proofErr w:type="spellStart"/>
      <w:r w:rsidRPr="002254AC">
        <w:rPr>
          <w:szCs w:val="24"/>
        </w:rPr>
        <w:t>diharamkan</w:t>
      </w:r>
      <w:proofErr w:type="spellEnd"/>
      <w:r w:rsidR="0097035D">
        <w:rPr>
          <w:szCs w:val="24"/>
        </w:rPr>
        <w:t xml:space="preserve"> (</w:t>
      </w:r>
      <w:r w:rsidR="0097035D" w:rsidRPr="0097035D">
        <w:rPr>
          <w:szCs w:val="24"/>
        </w:rPr>
        <w:t>Al-</w:t>
      </w:r>
      <w:proofErr w:type="spellStart"/>
      <w:r w:rsidR="0097035D" w:rsidRPr="0097035D">
        <w:rPr>
          <w:szCs w:val="24"/>
        </w:rPr>
        <w:t>fauzan</w:t>
      </w:r>
      <w:proofErr w:type="spellEnd"/>
      <w:r w:rsidR="0097035D">
        <w:rPr>
          <w:szCs w:val="24"/>
        </w:rPr>
        <w:t>, 1933)</w:t>
      </w:r>
      <w:r w:rsidRPr="002254AC">
        <w:rPr>
          <w:szCs w:val="24"/>
        </w:rPr>
        <w:t>.</w:t>
      </w:r>
      <w:r w:rsidR="0097035D">
        <w:rPr>
          <w:szCs w:val="24"/>
        </w:rPr>
        <w:t xml:space="preserve"> </w:t>
      </w:r>
      <w:proofErr w:type="spellStart"/>
      <w:r w:rsidRPr="002254AC">
        <w:rPr>
          <w:szCs w:val="24"/>
        </w:rPr>
        <w:t>Sedangkan</w:t>
      </w:r>
      <w:proofErr w:type="spellEnd"/>
      <w:r w:rsidRPr="002254AC">
        <w:rPr>
          <w:szCs w:val="24"/>
        </w:rPr>
        <w:t xml:space="preserve"> </w:t>
      </w:r>
      <w:proofErr w:type="spellStart"/>
      <w:r w:rsidRPr="002254AC">
        <w:rPr>
          <w:szCs w:val="24"/>
        </w:rPr>
        <w:t>perubahan</w:t>
      </w:r>
      <w:proofErr w:type="spellEnd"/>
      <w:r w:rsidRPr="002254AC">
        <w:rPr>
          <w:szCs w:val="24"/>
        </w:rPr>
        <w:t xml:space="preserve"> </w:t>
      </w:r>
      <w:proofErr w:type="spellStart"/>
      <w:r w:rsidRPr="002254AC">
        <w:rPr>
          <w:szCs w:val="24"/>
        </w:rPr>
        <w:t>kecil</w:t>
      </w:r>
      <w:proofErr w:type="spellEnd"/>
      <w:r w:rsidRPr="002254AC">
        <w:rPr>
          <w:szCs w:val="24"/>
        </w:rPr>
        <w:t xml:space="preserve"> yang </w:t>
      </w:r>
      <w:proofErr w:type="spellStart"/>
      <w:r w:rsidRPr="002254AC">
        <w:rPr>
          <w:szCs w:val="24"/>
        </w:rPr>
        <w:t>tidak</w:t>
      </w:r>
      <w:proofErr w:type="spellEnd"/>
      <w:r w:rsidRPr="002254AC">
        <w:rPr>
          <w:szCs w:val="24"/>
        </w:rPr>
        <w:t xml:space="preserve"> </w:t>
      </w:r>
      <w:proofErr w:type="spellStart"/>
      <w:r w:rsidRPr="002254AC">
        <w:rPr>
          <w:szCs w:val="24"/>
        </w:rPr>
        <w:t>merombak</w:t>
      </w:r>
      <w:proofErr w:type="spellEnd"/>
      <w:r w:rsidRPr="002254AC">
        <w:rPr>
          <w:szCs w:val="24"/>
        </w:rPr>
        <w:t xml:space="preserve"> </w:t>
      </w:r>
      <w:proofErr w:type="spellStart"/>
      <w:r w:rsidRPr="002254AC">
        <w:rPr>
          <w:szCs w:val="24"/>
        </w:rPr>
        <w:t>bentuk</w:t>
      </w:r>
      <w:proofErr w:type="spellEnd"/>
      <w:r w:rsidRPr="002254AC">
        <w:rPr>
          <w:szCs w:val="24"/>
        </w:rPr>
        <w:t xml:space="preserve"> </w:t>
      </w:r>
      <w:proofErr w:type="spellStart"/>
      <w:r w:rsidRPr="002254AC">
        <w:rPr>
          <w:szCs w:val="24"/>
        </w:rPr>
        <w:t>semula</w:t>
      </w:r>
      <w:proofErr w:type="spellEnd"/>
      <w:r w:rsidRPr="002254AC">
        <w:rPr>
          <w:szCs w:val="24"/>
        </w:rPr>
        <w:t xml:space="preserve"> dan </w:t>
      </w:r>
      <w:proofErr w:type="spellStart"/>
      <w:r w:rsidRPr="002254AC">
        <w:rPr>
          <w:szCs w:val="24"/>
        </w:rPr>
        <w:t>sewaktu-waktu</w:t>
      </w:r>
      <w:proofErr w:type="spellEnd"/>
      <w:r w:rsidRPr="002254AC">
        <w:rPr>
          <w:szCs w:val="24"/>
        </w:rPr>
        <w:t xml:space="preserve"> </w:t>
      </w:r>
      <w:proofErr w:type="spellStart"/>
      <w:r w:rsidRPr="002254AC">
        <w:rPr>
          <w:szCs w:val="24"/>
        </w:rPr>
        <w:t>dapat</w:t>
      </w:r>
      <w:proofErr w:type="spellEnd"/>
      <w:r w:rsidRPr="002254AC">
        <w:rPr>
          <w:szCs w:val="24"/>
        </w:rPr>
        <w:t xml:space="preserve"> </w:t>
      </w:r>
      <w:proofErr w:type="spellStart"/>
      <w:r w:rsidRPr="002254AC">
        <w:rPr>
          <w:szCs w:val="24"/>
        </w:rPr>
        <w:t>kembali</w:t>
      </w:r>
      <w:proofErr w:type="spellEnd"/>
      <w:r w:rsidRPr="002254AC">
        <w:rPr>
          <w:szCs w:val="24"/>
        </w:rPr>
        <w:t xml:space="preserve"> </w:t>
      </w:r>
      <w:proofErr w:type="spellStart"/>
      <w:r w:rsidRPr="002254AC">
        <w:rPr>
          <w:szCs w:val="24"/>
        </w:rPr>
        <w:t>lagi</w:t>
      </w:r>
      <w:proofErr w:type="spellEnd"/>
      <w:r w:rsidRPr="002254AC">
        <w:rPr>
          <w:szCs w:val="24"/>
        </w:rPr>
        <w:t xml:space="preserve"> </w:t>
      </w:r>
      <w:proofErr w:type="spellStart"/>
      <w:r w:rsidRPr="002254AC">
        <w:rPr>
          <w:szCs w:val="24"/>
        </w:rPr>
        <w:t>ke</w:t>
      </w:r>
      <w:proofErr w:type="spellEnd"/>
      <w:r w:rsidRPr="002254AC">
        <w:rPr>
          <w:szCs w:val="24"/>
        </w:rPr>
        <w:t xml:space="preserve"> </w:t>
      </w:r>
      <w:proofErr w:type="spellStart"/>
      <w:r w:rsidRPr="002254AC">
        <w:rPr>
          <w:szCs w:val="24"/>
        </w:rPr>
        <w:t>bentuk</w:t>
      </w:r>
      <w:proofErr w:type="spellEnd"/>
      <w:r w:rsidRPr="002254AC">
        <w:rPr>
          <w:szCs w:val="24"/>
        </w:rPr>
        <w:t xml:space="preserve"> </w:t>
      </w:r>
      <w:proofErr w:type="spellStart"/>
      <w:r w:rsidRPr="002254AC">
        <w:rPr>
          <w:szCs w:val="24"/>
        </w:rPr>
        <w:t>asal</w:t>
      </w:r>
      <w:proofErr w:type="spellEnd"/>
      <w:r w:rsidRPr="002254AC">
        <w:rPr>
          <w:szCs w:val="24"/>
        </w:rPr>
        <w:t xml:space="preserve">, </w:t>
      </w:r>
      <w:proofErr w:type="spellStart"/>
      <w:r w:rsidRPr="002254AC">
        <w:rPr>
          <w:szCs w:val="24"/>
        </w:rPr>
        <w:t>perbuatan</w:t>
      </w:r>
      <w:proofErr w:type="spellEnd"/>
      <w:r w:rsidRPr="002254AC">
        <w:rPr>
          <w:szCs w:val="24"/>
        </w:rPr>
        <w:t xml:space="preserve"> </w:t>
      </w:r>
      <w:proofErr w:type="spellStart"/>
      <w:r w:rsidRPr="002254AC">
        <w:rPr>
          <w:szCs w:val="24"/>
        </w:rPr>
        <w:t>ini</w:t>
      </w:r>
      <w:proofErr w:type="spellEnd"/>
      <w:r w:rsidRPr="002254AC">
        <w:rPr>
          <w:szCs w:val="24"/>
        </w:rPr>
        <w:t xml:space="preserve"> </w:t>
      </w:r>
      <w:proofErr w:type="spellStart"/>
      <w:r w:rsidRPr="002254AC">
        <w:rPr>
          <w:szCs w:val="24"/>
        </w:rPr>
        <w:t>tidak</w:t>
      </w:r>
      <w:proofErr w:type="spellEnd"/>
      <w:r w:rsidRPr="002254AC">
        <w:rPr>
          <w:szCs w:val="24"/>
        </w:rPr>
        <w:t xml:space="preserve"> </w:t>
      </w:r>
      <w:proofErr w:type="spellStart"/>
      <w:r w:rsidRPr="002254AC">
        <w:rPr>
          <w:szCs w:val="24"/>
        </w:rPr>
        <w:t>tergolong</w:t>
      </w:r>
      <w:proofErr w:type="spellEnd"/>
      <w:r w:rsidRPr="002254AC">
        <w:rPr>
          <w:szCs w:val="24"/>
        </w:rPr>
        <w:t xml:space="preserve"> </w:t>
      </w:r>
      <w:proofErr w:type="spellStart"/>
      <w:r w:rsidRPr="002254AC">
        <w:rPr>
          <w:szCs w:val="24"/>
        </w:rPr>
        <w:t>kepada</w:t>
      </w:r>
      <w:proofErr w:type="spellEnd"/>
      <w:r w:rsidRPr="002254AC">
        <w:rPr>
          <w:szCs w:val="24"/>
        </w:rPr>
        <w:t xml:space="preserve"> </w:t>
      </w:r>
      <w:proofErr w:type="spellStart"/>
      <w:r w:rsidRPr="002254AC">
        <w:rPr>
          <w:szCs w:val="24"/>
        </w:rPr>
        <w:t>hal</w:t>
      </w:r>
      <w:proofErr w:type="spellEnd"/>
      <w:r w:rsidRPr="002254AC">
        <w:rPr>
          <w:szCs w:val="24"/>
        </w:rPr>
        <w:t xml:space="preserve"> yang </w:t>
      </w:r>
      <w:proofErr w:type="spellStart"/>
      <w:r w:rsidRPr="002254AC">
        <w:rPr>
          <w:szCs w:val="24"/>
        </w:rPr>
        <w:t>diharamkan</w:t>
      </w:r>
      <w:proofErr w:type="spellEnd"/>
      <w:r w:rsidRPr="002254AC">
        <w:rPr>
          <w:szCs w:val="24"/>
        </w:rPr>
        <w:t xml:space="preserve">, </w:t>
      </w:r>
      <w:proofErr w:type="spellStart"/>
      <w:r w:rsidRPr="002254AC">
        <w:rPr>
          <w:szCs w:val="24"/>
        </w:rPr>
        <w:t>seperti</w:t>
      </w:r>
      <w:proofErr w:type="spellEnd"/>
      <w:r w:rsidRPr="002254AC">
        <w:rPr>
          <w:szCs w:val="24"/>
        </w:rPr>
        <w:t xml:space="preserve"> </w:t>
      </w:r>
      <w:proofErr w:type="spellStart"/>
      <w:r w:rsidRPr="002254AC">
        <w:rPr>
          <w:szCs w:val="24"/>
        </w:rPr>
        <w:t>pemakaian</w:t>
      </w:r>
      <w:proofErr w:type="spellEnd"/>
      <w:r w:rsidRPr="002254AC">
        <w:rPr>
          <w:szCs w:val="24"/>
        </w:rPr>
        <w:t xml:space="preserve"> </w:t>
      </w:r>
      <w:proofErr w:type="spellStart"/>
      <w:r w:rsidRPr="002254AC">
        <w:rPr>
          <w:szCs w:val="24"/>
        </w:rPr>
        <w:t>kosmetik</w:t>
      </w:r>
      <w:proofErr w:type="spellEnd"/>
      <w:r w:rsidRPr="002254AC">
        <w:rPr>
          <w:szCs w:val="24"/>
        </w:rPr>
        <w:t xml:space="preserve">, </w:t>
      </w:r>
      <w:proofErr w:type="spellStart"/>
      <w:r w:rsidRPr="002254AC">
        <w:rPr>
          <w:szCs w:val="24"/>
        </w:rPr>
        <w:t>krim</w:t>
      </w:r>
      <w:proofErr w:type="spellEnd"/>
      <w:r w:rsidRPr="002254AC">
        <w:rPr>
          <w:szCs w:val="24"/>
        </w:rPr>
        <w:t xml:space="preserve"> </w:t>
      </w:r>
      <w:proofErr w:type="spellStart"/>
      <w:r w:rsidRPr="002254AC">
        <w:rPr>
          <w:szCs w:val="24"/>
        </w:rPr>
        <w:t>pemutih</w:t>
      </w:r>
      <w:proofErr w:type="spellEnd"/>
      <w:r w:rsidRPr="002254AC">
        <w:rPr>
          <w:szCs w:val="24"/>
        </w:rPr>
        <w:t xml:space="preserve"> dan unsure-</w:t>
      </w:r>
      <w:proofErr w:type="spellStart"/>
      <w:r w:rsidRPr="002254AC">
        <w:rPr>
          <w:szCs w:val="24"/>
        </w:rPr>
        <w:t>unsur</w:t>
      </w:r>
      <w:proofErr w:type="spellEnd"/>
      <w:r w:rsidRPr="002254AC">
        <w:rPr>
          <w:szCs w:val="24"/>
        </w:rPr>
        <w:t xml:space="preserve"> </w:t>
      </w:r>
      <w:proofErr w:type="spellStart"/>
      <w:r w:rsidRPr="002254AC">
        <w:rPr>
          <w:szCs w:val="24"/>
        </w:rPr>
        <w:t>kimia</w:t>
      </w:r>
      <w:proofErr w:type="spellEnd"/>
      <w:r w:rsidRPr="002254AC">
        <w:rPr>
          <w:szCs w:val="24"/>
        </w:rPr>
        <w:t xml:space="preserve"> </w:t>
      </w:r>
      <w:proofErr w:type="spellStart"/>
      <w:r w:rsidRPr="002254AC">
        <w:rPr>
          <w:szCs w:val="24"/>
        </w:rPr>
        <w:t>lainnya</w:t>
      </w:r>
      <w:proofErr w:type="spellEnd"/>
      <w:r w:rsidRPr="002254AC">
        <w:rPr>
          <w:szCs w:val="24"/>
        </w:rPr>
        <w:t xml:space="preserve"> yang </w:t>
      </w:r>
      <w:proofErr w:type="spellStart"/>
      <w:r w:rsidRPr="002254AC">
        <w:rPr>
          <w:szCs w:val="24"/>
        </w:rPr>
        <w:t>banyak</w:t>
      </w:r>
      <w:proofErr w:type="spellEnd"/>
      <w:r w:rsidRPr="002254AC">
        <w:rPr>
          <w:szCs w:val="24"/>
        </w:rPr>
        <w:t xml:space="preserve"> </w:t>
      </w:r>
      <w:proofErr w:type="spellStart"/>
      <w:r w:rsidRPr="002254AC">
        <w:rPr>
          <w:szCs w:val="24"/>
        </w:rPr>
        <w:t>terkandung</w:t>
      </w:r>
      <w:proofErr w:type="spellEnd"/>
      <w:r w:rsidRPr="002254AC">
        <w:rPr>
          <w:szCs w:val="24"/>
        </w:rPr>
        <w:t xml:space="preserve"> </w:t>
      </w:r>
      <w:proofErr w:type="spellStart"/>
      <w:r w:rsidRPr="002254AC">
        <w:rPr>
          <w:szCs w:val="24"/>
        </w:rPr>
        <w:t>dalam</w:t>
      </w:r>
      <w:proofErr w:type="spellEnd"/>
      <w:r w:rsidRPr="002254AC">
        <w:rPr>
          <w:szCs w:val="24"/>
        </w:rPr>
        <w:t xml:space="preserve"> </w:t>
      </w:r>
      <w:proofErr w:type="spellStart"/>
      <w:r w:rsidRPr="002254AC">
        <w:rPr>
          <w:szCs w:val="24"/>
        </w:rPr>
        <w:t>alat-alat</w:t>
      </w:r>
      <w:proofErr w:type="spellEnd"/>
      <w:r w:rsidRPr="002254AC">
        <w:rPr>
          <w:szCs w:val="24"/>
        </w:rPr>
        <w:t xml:space="preserve"> </w:t>
      </w:r>
      <w:proofErr w:type="spellStart"/>
      <w:r w:rsidRPr="002254AC">
        <w:rPr>
          <w:szCs w:val="24"/>
        </w:rPr>
        <w:t>kecantikan</w:t>
      </w:r>
      <w:proofErr w:type="spellEnd"/>
      <w:r w:rsidRPr="002254AC">
        <w:rPr>
          <w:szCs w:val="24"/>
        </w:rPr>
        <w:t xml:space="preserve"> zaman </w:t>
      </w:r>
      <w:proofErr w:type="spellStart"/>
      <w:r w:rsidRPr="002254AC">
        <w:rPr>
          <w:szCs w:val="24"/>
        </w:rPr>
        <w:t>sekarang</w:t>
      </w:r>
      <w:proofErr w:type="spellEnd"/>
      <w:r w:rsidR="0097035D">
        <w:rPr>
          <w:szCs w:val="24"/>
        </w:rPr>
        <w:t xml:space="preserve"> </w:t>
      </w:r>
      <w:r w:rsidR="0097035D">
        <w:rPr>
          <w:szCs w:val="24"/>
        </w:rPr>
        <w:t>(</w:t>
      </w:r>
      <w:r w:rsidR="0097035D" w:rsidRPr="0097035D">
        <w:rPr>
          <w:szCs w:val="24"/>
        </w:rPr>
        <w:t>Al-</w:t>
      </w:r>
      <w:proofErr w:type="spellStart"/>
      <w:r w:rsidR="0097035D" w:rsidRPr="0097035D">
        <w:rPr>
          <w:szCs w:val="24"/>
        </w:rPr>
        <w:t>fauzan</w:t>
      </w:r>
      <w:proofErr w:type="spellEnd"/>
      <w:r w:rsidR="0097035D">
        <w:rPr>
          <w:szCs w:val="24"/>
        </w:rPr>
        <w:t>, 1933)</w:t>
      </w:r>
      <w:r w:rsidRPr="002254AC">
        <w:rPr>
          <w:szCs w:val="24"/>
        </w:rPr>
        <w:t xml:space="preserve">. </w:t>
      </w:r>
    </w:p>
    <w:p w14:paraId="45A11E7E" w14:textId="4901634F" w:rsidR="002254AC" w:rsidRPr="002254AC" w:rsidRDefault="002254AC" w:rsidP="002254AC">
      <w:pPr>
        <w:ind w:firstLine="720"/>
        <w:jc w:val="both"/>
        <w:rPr>
          <w:szCs w:val="24"/>
        </w:rPr>
      </w:pPr>
      <w:proofErr w:type="spellStart"/>
      <w:r w:rsidRPr="002254AC">
        <w:rPr>
          <w:szCs w:val="24"/>
        </w:rPr>
        <w:t>Dapat</w:t>
      </w:r>
      <w:proofErr w:type="spellEnd"/>
      <w:r w:rsidRPr="002254AC">
        <w:rPr>
          <w:szCs w:val="24"/>
        </w:rPr>
        <w:t xml:space="preserve"> </w:t>
      </w:r>
      <w:proofErr w:type="spellStart"/>
      <w:r w:rsidRPr="002254AC">
        <w:rPr>
          <w:szCs w:val="24"/>
        </w:rPr>
        <w:t>dipahami</w:t>
      </w:r>
      <w:proofErr w:type="spellEnd"/>
      <w:r w:rsidRPr="002254AC">
        <w:rPr>
          <w:szCs w:val="24"/>
        </w:rPr>
        <w:t xml:space="preserve"> </w:t>
      </w:r>
      <w:proofErr w:type="spellStart"/>
      <w:r w:rsidRPr="002254AC">
        <w:rPr>
          <w:szCs w:val="24"/>
        </w:rPr>
        <w:t>bahwa</w:t>
      </w:r>
      <w:proofErr w:type="spellEnd"/>
      <w:r w:rsidRPr="002254AC">
        <w:rPr>
          <w:szCs w:val="24"/>
        </w:rPr>
        <w:t xml:space="preserve">, </w:t>
      </w:r>
      <w:proofErr w:type="spellStart"/>
      <w:r w:rsidRPr="002254AC">
        <w:rPr>
          <w:szCs w:val="24"/>
        </w:rPr>
        <w:t>jika</w:t>
      </w:r>
      <w:proofErr w:type="spellEnd"/>
      <w:r w:rsidRPr="002254AC">
        <w:rPr>
          <w:szCs w:val="24"/>
        </w:rPr>
        <w:t xml:space="preserve"> </w:t>
      </w:r>
      <w:proofErr w:type="spellStart"/>
      <w:r w:rsidRPr="002254AC">
        <w:rPr>
          <w:szCs w:val="24"/>
        </w:rPr>
        <w:t>perubahan</w:t>
      </w:r>
      <w:proofErr w:type="spellEnd"/>
      <w:r w:rsidRPr="002254AC">
        <w:rPr>
          <w:szCs w:val="24"/>
        </w:rPr>
        <w:t xml:space="preserve"> </w:t>
      </w:r>
      <w:proofErr w:type="spellStart"/>
      <w:r w:rsidRPr="002254AC">
        <w:rPr>
          <w:szCs w:val="24"/>
        </w:rPr>
        <w:t>bentuk</w:t>
      </w:r>
      <w:proofErr w:type="spellEnd"/>
      <w:r w:rsidRPr="002254AC">
        <w:rPr>
          <w:szCs w:val="24"/>
        </w:rPr>
        <w:t xml:space="preserve">, </w:t>
      </w:r>
      <w:proofErr w:type="spellStart"/>
      <w:r w:rsidRPr="002254AC">
        <w:rPr>
          <w:szCs w:val="24"/>
        </w:rPr>
        <w:t>bertujuan</w:t>
      </w:r>
      <w:proofErr w:type="spellEnd"/>
      <w:r w:rsidRPr="002254AC">
        <w:rPr>
          <w:szCs w:val="24"/>
        </w:rPr>
        <w:t xml:space="preserve"> </w:t>
      </w:r>
      <w:proofErr w:type="spellStart"/>
      <w:r w:rsidRPr="002254AC">
        <w:rPr>
          <w:szCs w:val="24"/>
        </w:rPr>
        <w:t>untuk</w:t>
      </w:r>
      <w:proofErr w:type="spellEnd"/>
      <w:r w:rsidRPr="002254AC">
        <w:rPr>
          <w:szCs w:val="24"/>
        </w:rPr>
        <w:t xml:space="preserve"> </w:t>
      </w:r>
      <w:proofErr w:type="spellStart"/>
      <w:r w:rsidRPr="002254AC">
        <w:rPr>
          <w:szCs w:val="24"/>
        </w:rPr>
        <w:t>pengobatan</w:t>
      </w:r>
      <w:proofErr w:type="spellEnd"/>
      <w:r w:rsidRPr="002254AC">
        <w:rPr>
          <w:szCs w:val="24"/>
        </w:rPr>
        <w:t xml:space="preserve"> </w:t>
      </w:r>
      <w:proofErr w:type="spellStart"/>
      <w:r w:rsidRPr="002254AC">
        <w:rPr>
          <w:szCs w:val="24"/>
        </w:rPr>
        <w:t>atau</w:t>
      </w:r>
      <w:proofErr w:type="spellEnd"/>
      <w:r w:rsidRPr="002254AC">
        <w:rPr>
          <w:szCs w:val="24"/>
        </w:rPr>
        <w:t xml:space="preserve"> </w:t>
      </w:r>
      <w:proofErr w:type="spellStart"/>
      <w:r w:rsidRPr="002254AC">
        <w:rPr>
          <w:szCs w:val="24"/>
        </w:rPr>
        <w:t>perbaikan</w:t>
      </w:r>
      <w:proofErr w:type="spellEnd"/>
      <w:r w:rsidRPr="002254AC">
        <w:rPr>
          <w:szCs w:val="24"/>
        </w:rPr>
        <w:t xml:space="preserve"> salah </w:t>
      </w:r>
      <w:proofErr w:type="spellStart"/>
      <w:r w:rsidRPr="002254AC">
        <w:rPr>
          <w:szCs w:val="24"/>
        </w:rPr>
        <w:t>satu</w:t>
      </w:r>
      <w:proofErr w:type="spellEnd"/>
      <w:r w:rsidRPr="002254AC">
        <w:rPr>
          <w:szCs w:val="24"/>
        </w:rPr>
        <w:t xml:space="preserve"> </w:t>
      </w:r>
      <w:proofErr w:type="spellStart"/>
      <w:r w:rsidRPr="002254AC">
        <w:rPr>
          <w:szCs w:val="24"/>
        </w:rPr>
        <w:t>anggota</w:t>
      </w:r>
      <w:proofErr w:type="spellEnd"/>
      <w:r w:rsidRPr="002254AC">
        <w:rPr>
          <w:szCs w:val="24"/>
        </w:rPr>
        <w:t xml:space="preserve"> </w:t>
      </w:r>
      <w:proofErr w:type="spellStart"/>
      <w:r w:rsidRPr="002254AC">
        <w:rPr>
          <w:szCs w:val="24"/>
        </w:rPr>
        <w:t>tubuh</w:t>
      </w:r>
      <w:proofErr w:type="spellEnd"/>
      <w:r w:rsidRPr="002254AC">
        <w:rPr>
          <w:szCs w:val="24"/>
        </w:rPr>
        <w:t xml:space="preserve"> </w:t>
      </w:r>
      <w:proofErr w:type="spellStart"/>
      <w:r w:rsidRPr="002254AC">
        <w:rPr>
          <w:szCs w:val="24"/>
        </w:rPr>
        <w:t>atau</w:t>
      </w:r>
      <w:proofErr w:type="spellEnd"/>
      <w:r w:rsidRPr="002254AC">
        <w:rPr>
          <w:szCs w:val="24"/>
        </w:rPr>
        <w:t xml:space="preserve"> </w:t>
      </w:r>
      <w:proofErr w:type="spellStart"/>
      <w:r w:rsidRPr="002254AC">
        <w:rPr>
          <w:szCs w:val="24"/>
        </w:rPr>
        <w:t>seluruhnya</w:t>
      </w:r>
      <w:proofErr w:type="spellEnd"/>
      <w:r w:rsidRPr="002254AC">
        <w:rPr>
          <w:szCs w:val="24"/>
        </w:rPr>
        <w:t xml:space="preserve">, </w:t>
      </w:r>
      <w:proofErr w:type="spellStart"/>
      <w:r w:rsidRPr="002254AC">
        <w:rPr>
          <w:szCs w:val="24"/>
        </w:rPr>
        <w:t>itu</w:t>
      </w:r>
      <w:proofErr w:type="spellEnd"/>
      <w:r w:rsidRPr="002254AC">
        <w:rPr>
          <w:szCs w:val="24"/>
        </w:rPr>
        <w:t xml:space="preserve"> </w:t>
      </w:r>
      <w:proofErr w:type="spellStart"/>
      <w:r w:rsidRPr="002254AC">
        <w:rPr>
          <w:szCs w:val="24"/>
        </w:rPr>
        <w:t>tidak</w:t>
      </w:r>
      <w:proofErr w:type="spellEnd"/>
      <w:r w:rsidRPr="002254AC">
        <w:rPr>
          <w:szCs w:val="24"/>
        </w:rPr>
        <w:t xml:space="preserve"> </w:t>
      </w:r>
      <w:proofErr w:type="spellStart"/>
      <w:r w:rsidRPr="002254AC">
        <w:rPr>
          <w:szCs w:val="24"/>
        </w:rPr>
        <w:t>dilarang</w:t>
      </w:r>
      <w:proofErr w:type="spellEnd"/>
      <w:r w:rsidRPr="002254AC">
        <w:rPr>
          <w:szCs w:val="24"/>
        </w:rPr>
        <w:t xml:space="preserve"> dan </w:t>
      </w:r>
      <w:proofErr w:type="spellStart"/>
      <w:r w:rsidRPr="002254AC">
        <w:rPr>
          <w:szCs w:val="24"/>
        </w:rPr>
        <w:t>dan</w:t>
      </w:r>
      <w:proofErr w:type="spellEnd"/>
      <w:r w:rsidRPr="002254AC">
        <w:rPr>
          <w:szCs w:val="24"/>
        </w:rPr>
        <w:t xml:space="preserve"> </w:t>
      </w:r>
      <w:proofErr w:type="spellStart"/>
      <w:r w:rsidRPr="002254AC">
        <w:rPr>
          <w:szCs w:val="24"/>
        </w:rPr>
        <w:t>bukan</w:t>
      </w:r>
      <w:proofErr w:type="spellEnd"/>
      <w:r w:rsidRPr="002254AC">
        <w:rPr>
          <w:szCs w:val="24"/>
        </w:rPr>
        <w:t xml:space="preserve"> </w:t>
      </w:r>
      <w:proofErr w:type="spellStart"/>
      <w:r w:rsidRPr="002254AC">
        <w:rPr>
          <w:szCs w:val="24"/>
        </w:rPr>
        <w:t>tergolong</w:t>
      </w:r>
      <w:proofErr w:type="spellEnd"/>
      <w:r w:rsidRPr="002254AC">
        <w:rPr>
          <w:szCs w:val="24"/>
        </w:rPr>
        <w:t xml:space="preserve"> </w:t>
      </w:r>
      <w:proofErr w:type="spellStart"/>
      <w:r w:rsidRPr="002254AC">
        <w:rPr>
          <w:szCs w:val="24"/>
        </w:rPr>
        <w:t>kepada</w:t>
      </w:r>
      <w:proofErr w:type="spellEnd"/>
      <w:r w:rsidRPr="002254AC">
        <w:rPr>
          <w:szCs w:val="24"/>
        </w:rPr>
        <w:t xml:space="preserve"> </w:t>
      </w:r>
      <w:proofErr w:type="spellStart"/>
      <w:r w:rsidRPr="002254AC">
        <w:rPr>
          <w:szCs w:val="24"/>
        </w:rPr>
        <w:t>merubah</w:t>
      </w:r>
      <w:proofErr w:type="spellEnd"/>
      <w:r w:rsidRPr="002254AC">
        <w:rPr>
          <w:szCs w:val="24"/>
        </w:rPr>
        <w:t xml:space="preserve"> </w:t>
      </w:r>
      <w:proofErr w:type="spellStart"/>
      <w:r w:rsidRPr="002254AC">
        <w:rPr>
          <w:szCs w:val="24"/>
        </w:rPr>
        <w:t>ciptaan</w:t>
      </w:r>
      <w:proofErr w:type="spellEnd"/>
      <w:r w:rsidRPr="002254AC">
        <w:rPr>
          <w:szCs w:val="24"/>
        </w:rPr>
        <w:t xml:space="preserve"> Allah SWT yang </w:t>
      </w:r>
      <w:proofErr w:type="spellStart"/>
      <w:r w:rsidRPr="002254AC">
        <w:rPr>
          <w:szCs w:val="24"/>
        </w:rPr>
        <w:t>diharamkan</w:t>
      </w:r>
      <w:proofErr w:type="spellEnd"/>
      <w:r w:rsidR="0097035D">
        <w:rPr>
          <w:szCs w:val="24"/>
        </w:rPr>
        <w:t xml:space="preserve"> </w:t>
      </w:r>
      <w:r w:rsidR="0097035D">
        <w:rPr>
          <w:szCs w:val="24"/>
        </w:rPr>
        <w:t>(</w:t>
      </w:r>
      <w:r w:rsidR="0097035D" w:rsidRPr="0097035D">
        <w:rPr>
          <w:szCs w:val="24"/>
        </w:rPr>
        <w:t>Al-</w:t>
      </w:r>
      <w:proofErr w:type="spellStart"/>
      <w:r w:rsidR="0097035D" w:rsidRPr="0097035D">
        <w:rPr>
          <w:szCs w:val="24"/>
        </w:rPr>
        <w:t>fauzan</w:t>
      </w:r>
      <w:proofErr w:type="spellEnd"/>
      <w:r w:rsidR="0097035D">
        <w:rPr>
          <w:szCs w:val="24"/>
        </w:rPr>
        <w:t>, 1933)</w:t>
      </w:r>
      <w:r w:rsidRPr="002254AC">
        <w:rPr>
          <w:szCs w:val="24"/>
        </w:rPr>
        <w:t xml:space="preserve">. Jika </w:t>
      </w:r>
      <w:proofErr w:type="spellStart"/>
      <w:r w:rsidRPr="002254AC">
        <w:rPr>
          <w:szCs w:val="24"/>
        </w:rPr>
        <w:t>perubahan</w:t>
      </w:r>
      <w:proofErr w:type="spellEnd"/>
      <w:r w:rsidRPr="002254AC">
        <w:rPr>
          <w:szCs w:val="24"/>
        </w:rPr>
        <w:t xml:space="preserve"> </w:t>
      </w:r>
      <w:proofErr w:type="spellStart"/>
      <w:r w:rsidRPr="002254AC">
        <w:rPr>
          <w:szCs w:val="24"/>
        </w:rPr>
        <w:t>itu</w:t>
      </w:r>
      <w:proofErr w:type="spellEnd"/>
      <w:r w:rsidRPr="002254AC">
        <w:rPr>
          <w:szCs w:val="24"/>
        </w:rPr>
        <w:t xml:space="preserve"> </w:t>
      </w:r>
      <w:proofErr w:type="spellStart"/>
      <w:r w:rsidRPr="002254AC">
        <w:rPr>
          <w:szCs w:val="24"/>
        </w:rPr>
        <w:t>bertujuan</w:t>
      </w:r>
      <w:proofErr w:type="spellEnd"/>
      <w:r w:rsidRPr="002254AC">
        <w:rPr>
          <w:szCs w:val="24"/>
        </w:rPr>
        <w:t xml:space="preserve"> </w:t>
      </w:r>
      <w:proofErr w:type="spellStart"/>
      <w:r w:rsidRPr="002254AC">
        <w:rPr>
          <w:szCs w:val="24"/>
        </w:rPr>
        <w:t>hanya</w:t>
      </w:r>
      <w:proofErr w:type="spellEnd"/>
      <w:r w:rsidRPr="002254AC">
        <w:rPr>
          <w:szCs w:val="24"/>
        </w:rPr>
        <w:t xml:space="preserve"> </w:t>
      </w:r>
      <w:proofErr w:type="spellStart"/>
      <w:r w:rsidRPr="002254AC">
        <w:rPr>
          <w:szCs w:val="24"/>
        </w:rPr>
        <w:t>mengikiuti</w:t>
      </w:r>
      <w:proofErr w:type="spellEnd"/>
      <w:r w:rsidRPr="002254AC">
        <w:rPr>
          <w:szCs w:val="24"/>
        </w:rPr>
        <w:t xml:space="preserve"> </w:t>
      </w:r>
      <w:proofErr w:type="spellStart"/>
      <w:r w:rsidRPr="002254AC">
        <w:rPr>
          <w:szCs w:val="24"/>
        </w:rPr>
        <w:t>hawa</w:t>
      </w:r>
      <w:proofErr w:type="spellEnd"/>
      <w:r w:rsidRPr="002254AC">
        <w:rPr>
          <w:szCs w:val="24"/>
        </w:rPr>
        <w:t xml:space="preserve"> </w:t>
      </w:r>
      <w:proofErr w:type="spellStart"/>
      <w:r w:rsidRPr="002254AC">
        <w:rPr>
          <w:szCs w:val="24"/>
        </w:rPr>
        <w:t>nafsu</w:t>
      </w:r>
      <w:proofErr w:type="spellEnd"/>
      <w:r w:rsidRPr="002254AC">
        <w:rPr>
          <w:szCs w:val="24"/>
        </w:rPr>
        <w:t xml:space="preserve"> </w:t>
      </w:r>
      <w:proofErr w:type="spellStart"/>
      <w:r w:rsidRPr="002254AC">
        <w:rPr>
          <w:szCs w:val="24"/>
        </w:rPr>
        <w:t>semata</w:t>
      </w:r>
      <w:proofErr w:type="spellEnd"/>
      <w:r w:rsidRPr="002254AC">
        <w:rPr>
          <w:szCs w:val="24"/>
        </w:rPr>
        <w:t xml:space="preserve">, </w:t>
      </w:r>
      <w:proofErr w:type="spellStart"/>
      <w:r w:rsidRPr="002254AC">
        <w:rPr>
          <w:szCs w:val="24"/>
        </w:rPr>
        <w:t>yaitu</w:t>
      </w:r>
      <w:proofErr w:type="spellEnd"/>
      <w:r w:rsidRPr="002254AC">
        <w:rPr>
          <w:szCs w:val="24"/>
        </w:rPr>
        <w:t xml:space="preserve"> </w:t>
      </w:r>
      <w:proofErr w:type="spellStart"/>
      <w:r w:rsidRPr="002254AC">
        <w:rPr>
          <w:szCs w:val="24"/>
        </w:rPr>
        <w:t>untuk</w:t>
      </w:r>
      <w:proofErr w:type="spellEnd"/>
      <w:r w:rsidRPr="002254AC">
        <w:rPr>
          <w:szCs w:val="24"/>
        </w:rPr>
        <w:t xml:space="preserve"> </w:t>
      </w:r>
      <w:proofErr w:type="spellStart"/>
      <w:r w:rsidRPr="002254AC">
        <w:rPr>
          <w:szCs w:val="24"/>
        </w:rPr>
        <w:t>menampilkan</w:t>
      </w:r>
      <w:proofErr w:type="spellEnd"/>
      <w:r w:rsidRPr="002254AC">
        <w:rPr>
          <w:szCs w:val="24"/>
        </w:rPr>
        <w:t xml:space="preserve"> </w:t>
      </w:r>
      <w:proofErr w:type="spellStart"/>
      <w:r w:rsidRPr="002254AC">
        <w:rPr>
          <w:szCs w:val="24"/>
        </w:rPr>
        <w:t>penampilan</w:t>
      </w:r>
      <w:proofErr w:type="spellEnd"/>
      <w:r w:rsidRPr="002254AC">
        <w:rPr>
          <w:szCs w:val="24"/>
        </w:rPr>
        <w:t xml:space="preserve"> </w:t>
      </w:r>
      <w:proofErr w:type="spellStart"/>
      <w:r w:rsidRPr="002254AC">
        <w:rPr>
          <w:szCs w:val="24"/>
        </w:rPr>
        <w:t>luar</w:t>
      </w:r>
      <w:proofErr w:type="spellEnd"/>
      <w:r w:rsidRPr="002254AC">
        <w:rPr>
          <w:szCs w:val="24"/>
        </w:rPr>
        <w:t xml:space="preserve"> </w:t>
      </w:r>
      <w:proofErr w:type="spellStart"/>
      <w:r w:rsidRPr="002254AC">
        <w:rPr>
          <w:szCs w:val="24"/>
        </w:rPr>
        <w:t>menjadi</w:t>
      </w:r>
      <w:proofErr w:type="spellEnd"/>
      <w:r w:rsidRPr="002254AC">
        <w:rPr>
          <w:szCs w:val="24"/>
        </w:rPr>
        <w:t xml:space="preserve"> </w:t>
      </w:r>
      <w:proofErr w:type="spellStart"/>
      <w:r w:rsidRPr="002254AC">
        <w:rPr>
          <w:szCs w:val="24"/>
        </w:rPr>
        <w:t>elok</w:t>
      </w:r>
      <w:proofErr w:type="spellEnd"/>
      <w:r w:rsidRPr="002254AC">
        <w:rPr>
          <w:szCs w:val="24"/>
        </w:rPr>
        <w:t xml:space="preserve"> dan </w:t>
      </w:r>
      <w:proofErr w:type="spellStart"/>
      <w:r w:rsidRPr="002254AC">
        <w:rPr>
          <w:szCs w:val="24"/>
        </w:rPr>
        <w:t>cantik</w:t>
      </w:r>
      <w:proofErr w:type="spellEnd"/>
      <w:r w:rsidRPr="002254AC">
        <w:rPr>
          <w:szCs w:val="24"/>
        </w:rPr>
        <w:t xml:space="preserve">, </w:t>
      </w:r>
      <w:proofErr w:type="spellStart"/>
      <w:r w:rsidRPr="002254AC">
        <w:rPr>
          <w:szCs w:val="24"/>
        </w:rPr>
        <w:t>maka</w:t>
      </w:r>
      <w:proofErr w:type="spellEnd"/>
      <w:r w:rsidRPr="002254AC">
        <w:rPr>
          <w:szCs w:val="24"/>
        </w:rPr>
        <w:t xml:space="preserve"> </w:t>
      </w:r>
      <w:proofErr w:type="spellStart"/>
      <w:r w:rsidRPr="002254AC">
        <w:rPr>
          <w:szCs w:val="24"/>
        </w:rPr>
        <w:t>itulah</w:t>
      </w:r>
      <w:proofErr w:type="spellEnd"/>
      <w:r w:rsidRPr="002254AC">
        <w:rPr>
          <w:szCs w:val="24"/>
        </w:rPr>
        <w:t xml:space="preserve"> </w:t>
      </w:r>
      <w:proofErr w:type="spellStart"/>
      <w:r w:rsidRPr="002254AC">
        <w:rPr>
          <w:szCs w:val="24"/>
        </w:rPr>
        <w:t>masuk</w:t>
      </w:r>
      <w:proofErr w:type="spellEnd"/>
      <w:r w:rsidRPr="002254AC">
        <w:rPr>
          <w:szCs w:val="24"/>
        </w:rPr>
        <w:t xml:space="preserve"> </w:t>
      </w:r>
      <w:proofErr w:type="spellStart"/>
      <w:r w:rsidRPr="002254AC">
        <w:rPr>
          <w:szCs w:val="24"/>
        </w:rPr>
        <w:t>ke</w:t>
      </w:r>
      <w:proofErr w:type="spellEnd"/>
      <w:r w:rsidRPr="002254AC">
        <w:rPr>
          <w:szCs w:val="24"/>
        </w:rPr>
        <w:t xml:space="preserve"> </w:t>
      </w:r>
      <w:proofErr w:type="spellStart"/>
      <w:r w:rsidRPr="002254AC">
        <w:rPr>
          <w:szCs w:val="24"/>
        </w:rPr>
        <w:t>dalam</w:t>
      </w:r>
      <w:proofErr w:type="spellEnd"/>
      <w:r w:rsidRPr="002254AC">
        <w:rPr>
          <w:szCs w:val="24"/>
        </w:rPr>
        <w:t xml:space="preserve"> </w:t>
      </w:r>
      <w:proofErr w:type="spellStart"/>
      <w:r w:rsidRPr="002254AC">
        <w:rPr>
          <w:szCs w:val="24"/>
        </w:rPr>
        <w:t>kategori</w:t>
      </w:r>
      <w:proofErr w:type="spellEnd"/>
      <w:r w:rsidRPr="002254AC">
        <w:rPr>
          <w:szCs w:val="24"/>
        </w:rPr>
        <w:t xml:space="preserve"> </w:t>
      </w:r>
      <w:proofErr w:type="spellStart"/>
      <w:r w:rsidRPr="002254AC">
        <w:rPr>
          <w:szCs w:val="24"/>
        </w:rPr>
        <w:t>merubah</w:t>
      </w:r>
      <w:proofErr w:type="spellEnd"/>
      <w:r w:rsidRPr="002254AC">
        <w:rPr>
          <w:szCs w:val="24"/>
        </w:rPr>
        <w:t xml:space="preserve"> </w:t>
      </w:r>
      <w:proofErr w:type="spellStart"/>
      <w:r w:rsidRPr="002254AC">
        <w:rPr>
          <w:szCs w:val="24"/>
        </w:rPr>
        <w:t>ciptaan</w:t>
      </w:r>
      <w:proofErr w:type="spellEnd"/>
      <w:r w:rsidRPr="002254AC">
        <w:rPr>
          <w:szCs w:val="24"/>
        </w:rPr>
        <w:t xml:space="preserve"> Allah SWT yang </w:t>
      </w:r>
      <w:proofErr w:type="spellStart"/>
      <w:r w:rsidRPr="002254AC">
        <w:rPr>
          <w:szCs w:val="24"/>
        </w:rPr>
        <w:t>dilarang</w:t>
      </w:r>
      <w:proofErr w:type="spellEnd"/>
      <w:r w:rsidRPr="002254AC">
        <w:rPr>
          <w:szCs w:val="24"/>
        </w:rPr>
        <w:t xml:space="preserve">. </w:t>
      </w:r>
    </w:p>
    <w:p w14:paraId="2E4A1C3B" w14:textId="77777777" w:rsidR="002254AC" w:rsidRPr="002254AC" w:rsidRDefault="002254AC" w:rsidP="0097035D">
      <w:pPr>
        <w:ind w:firstLine="0"/>
        <w:jc w:val="both"/>
        <w:rPr>
          <w:szCs w:val="24"/>
        </w:rPr>
      </w:pPr>
      <w:proofErr w:type="spellStart"/>
      <w:r w:rsidRPr="002254AC">
        <w:rPr>
          <w:szCs w:val="24"/>
        </w:rPr>
        <w:t>Hadits</w:t>
      </w:r>
      <w:proofErr w:type="spellEnd"/>
      <w:r w:rsidRPr="002254AC">
        <w:rPr>
          <w:szCs w:val="24"/>
        </w:rPr>
        <w:t xml:space="preserve"> </w:t>
      </w:r>
      <w:proofErr w:type="spellStart"/>
      <w:r w:rsidRPr="002254AC">
        <w:rPr>
          <w:szCs w:val="24"/>
        </w:rPr>
        <w:t>Ibnu</w:t>
      </w:r>
      <w:proofErr w:type="spellEnd"/>
      <w:r w:rsidRPr="002254AC">
        <w:rPr>
          <w:szCs w:val="24"/>
        </w:rPr>
        <w:t xml:space="preserve"> </w:t>
      </w:r>
      <w:proofErr w:type="spellStart"/>
      <w:r w:rsidRPr="002254AC">
        <w:rPr>
          <w:szCs w:val="24"/>
        </w:rPr>
        <w:t>Abbâs</w:t>
      </w:r>
      <w:proofErr w:type="spellEnd"/>
      <w:r w:rsidRPr="002254AC">
        <w:rPr>
          <w:szCs w:val="24"/>
        </w:rPr>
        <w:t xml:space="preserve"> </w:t>
      </w:r>
      <w:proofErr w:type="spellStart"/>
      <w:r w:rsidRPr="002254AC">
        <w:rPr>
          <w:szCs w:val="24"/>
        </w:rPr>
        <w:t>Radhiyallahu</w:t>
      </w:r>
      <w:proofErr w:type="spellEnd"/>
      <w:r w:rsidRPr="002254AC">
        <w:rPr>
          <w:szCs w:val="24"/>
        </w:rPr>
        <w:t xml:space="preserve"> </w:t>
      </w:r>
      <w:proofErr w:type="spellStart"/>
      <w:r w:rsidRPr="002254AC">
        <w:rPr>
          <w:szCs w:val="24"/>
        </w:rPr>
        <w:t>anhuma</w:t>
      </w:r>
      <w:proofErr w:type="spellEnd"/>
      <w:r w:rsidRPr="002254AC">
        <w:rPr>
          <w:szCs w:val="24"/>
        </w:rPr>
        <w:t xml:space="preserve"> yang </w:t>
      </w:r>
      <w:proofErr w:type="spellStart"/>
      <w:r w:rsidRPr="002254AC">
        <w:rPr>
          <w:szCs w:val="24"/>
        </w:rPr>
        <w:t>mengatakan</w:t>
      </w:r>
      <w:proofErr w:type="spellEnd"/>
      <w:r w:rsidRPr="002254AC">
        <w:rPr>
          <w:szCs w:val="24"/>
        </w:rPr>
        <w:t>:</w:t>
      </w:r>
    </w:p>
    <w:p w14:paraId="6C29D69A" w14:textId="77777777" w:rsidR="002254AC" w:rsidRPr="002254AC" w:rsidRDefault="002254AC" w:rsidP="0097035D">
      <w:pPr>
        <w:bidi/>
        <w:ind w:firstLine="64"/>
        <w:jc w:val="both"/>
        <w:rPr>
          <w:rFonts w:ascii="Traditional Arabic" w:hAnsi="Traditional Arabic" w:cs="Traditional Arabic"/>
          <w:sz w:val="32"/>
          <w:szCs w:val="32"/>
        </w:rPr>
      </w:pPr>
      <w:r w:rsidRPr="002254AC">
        <w:rPr>
          <w:rFonts w:ascii="Traditional Arabic" w:hAnsi="Traditional Arabic" w:cs="Traditional Arabic"/>
          <w:sz w:val="32"/>
          <w:szCs w:val="32"/>
          <w:rtl/>
        </w:rPr>
        <w:t>لَعَنَ رَسُولُ اللهِ</w:t>
      </w:r>
      <w:r w:rsidRPr="002254AC">
        <w:rPr>
          <w:rFonts w:ascii="Traditional Arabic" w:hAnsi="Traditional Arabic" w:cs="Traditional Arabic"/>
          <w:sz w:val="32"/>
          <w:szCs w:val="32"/>
        </w:rPr>
        <w:t xml:space="preserve"> </w:t>
      </w:r>
      <w:r w:rsidRPr="002254AC">
        <w:rPr>
          <w:rFonts w:ascii="Traditional Arabic" w:hAnsi="Traditional Arabic" w:cs="Traditional Arabic"/>
          <w:sz w:val="32"/>
          <w:szCs w:val="32"/>
          <w:rtl/>
        </w:rPr>
        <w:t>الْمُتَشَبِّهِينَ مِنَ الرِّجَالِ بِالنِّسَاءِ، وَالْمُتَشَبِّهَاتِ مِنَ النِّسَاءِ بِالرِّجَال</w:t>
      </w:r>
    </w:p>
    <w:p w14:paraId="1C1AC39D" w14:textId="23728EA3" w:rsidR="002254AC" w:rsidRPr="002254AC" w:rsidRDefault="0097035D" w:rsidP="0097035D">
      <w:pPr>
        <w:ind w:firstLine="0"/>
        <w:jc w:val="both"/>
        <w:rPr>
          <w:i/>
          <w:iCs/>
          <w:szCs w:val="24"/>
        </w:rPr>
      </w:pPr>
      <w:proofErr w:type="spellStart"/>
      <w:r>
        <w:rPr>
          <w:szCs w:val="24"/>
        </w:rPr>
        <w:t>Artinya</w:t>
      </w:r>
      <w:proofErr w:type="spellEnd"/>
      <w:r>
        <w:rPr>
          <w:szCs w:val="24"/>
        </w:rPr>
        <w:t>:</w:t>
      </w:r>
      <w:r w:rsidR="002254AC" w:rsidRPr="002254AC">
        <w:rPr>
          <w:i/>
          <w:iCs/>
          <w:szCs w:val="24"/>
        </w:rPr>
        <w:t>“</w:t>
      </w:r>
      <w:proofErr w:type="spellStart"/>
      <w:r w:rsidR="002254AC" w:rsidRPr="002254AC">
        <w:rPr>
          <w:i/>
          <w:iCs/>
          <w:szCs w:val="24"/>
        </w:rPr>
        <w:t>Rasûlullâh</w:t>
      </w:r>
      <w:proofErr w:type="spellEnd"/>
      <w:r w:rsidR="002254AC" w:rsidRPr="002254AC">
        <w:rPr>
          <w:i/>
          <w:iCs/>
          <w:szCs w:val="24"/>
        </w:rPr>
        <w:t xml:space="preserve"> </w:t>
      </w:r>
      <w:proofErr w:type="spellStart"/>
      <w:r w:rsidR="002254AC" w:rsidRPr="002254AC">
        <w:rPr>
          <w:i/>
          <w:iCs/>
          <w:szCs w:val="24"/>
        </w:rPr>
        <w:t>Shallallahu</w:t>
      </w:r>
      <w:proofErr w:type="spellEnd"/>
      <w:r w:rsidR="002254AC" w:rsidRPr="002254AC">
        <w:rPr>
          <w:i/>
          <w:iCs/>
          <w:szCs w:val="24"/>
        </w:rPr>
        <w:t xml:space="preserve"> ‘</w:t>
      </w:r>
      <w:proofErr w:type="spellStart"/>
      <w:r w:rsidR="002254AC" w:rsidRPr="002254AC">
        <w:rPr>
          <w:i/>
          <w:iCs/>
          <w:szCs w:val="24"/>
        </w:rPr>
        <w:t>alaihi</w:t>
      </w:r>
      <w:proofErr w:type="spellEnd"/>
      <w:r w:rsidR="002254AC" w:rsidRPr="002254AC">
        <w:rPr>
          <w:i/>
          <w:iCs/>
          <w:szCs w:val="24"/>
        </w:rPr>
        <w:t xml:space="preserve"> </w:t>
      </w:r>
      <w:proofErr w:type="spellStart"/>
      <w:r w:rsidR="002254AC" w:rsidRPr="002254AC">
        <w:rPr>
          <w:i/>
          <w:iCs/>
          <w:szCs w:val="24"/>
        </w:rPr>
        <w:t>wa</w:t>
      </w:r>
      <w:proofErr w:type="spellEnd"/>
      <w:r w:rsidR="002254AC" w:rsidRPr="002254AC">
        <w:rPr>
          <w:i/>
          <w:iCs/>
          <w:szCs w:val="24"/>
        </w:rPr>
        <w:t xml:space="preserve"> </w:t>
      </w:r>
      <w:proofErr w:type="spellStart"/>
      <w:r w:rsidR="002254AC" w:rsidRPr="002254AC">
        <w:rPr>
          <w:i/>
          <w:iCs/>
          <w:szCs w:val="24"/>
        </w:rPr>
        <w:t>sallam</w:t>
      </w:r>
      <w:proofErr w:type="spellEnd"/>
      <w:r w:rsidR="002254AC" w:rsidRPr="002254AC">
        <w:rPr>
          <w:i/>
          <w:iCs/>
          <w:szCs w:val="24"/>
        </w:rPr>
        <w:t xml:space="preserve"> </w:t>
      </w:r>
      <w:proofErr w:type="spellStart"/>
      <w:r w:rsidR="002254AC" w:rsidRPr="002254AC">
        <w:rPr>
          <w:i/>
          <w:iCs/>
          <w:szCs w:val="24"/>
        </w:rPr>
        <w:t>melaknat</w:t>
      </w:r>
      <w:proofErr w:type="spellEnd"/>
      <w:r w:rsidR="002254AC" w:rsidRPr="002254AC">
        <w:rPr>
          <w:i/>
          <w:iCs/>
          <w:szCs w:val="24"/>
        </w:rPr>
        <w:t xml:space="preserve"> para </w:t>
      </w:r>
      <w:proofErr w:type="spellStart"/>
      <w:r w:rsidR="002254AC" w:rsidRPr="002254AC">
        <w:rPr>
          <w:i/>
          <w:iCs/>
          <w:szCs w:val="24"/>
        </w:rPr>
        <w:t>lelaki</w:t>
      </w:r>
      <w:proofErr w:type="spellEnd"/>
      <w:r w:rsidR="002254AC" w:rsidRPr="002254AC">
        <w:rPr>
          <w:i/>
          <w:iCs/>
          <w:szCs w:val="24"/>
        </w:rPr>
        <w:t xml:space="preserve"> yang </w:t>
      </w:r>
      <w:proofErr w:type="spellStart"/>
      <w:r w:rsidR="002254AC" w:rsidRPr="002254AC">
        <w:rPr>
          <w:i/>
          <w:iCs/>
          <w:szCs w:val="24"/>
        </w:rPr>
        <w:t>menyerupai</w:t>
      </w:r>
      <w:proofErr w:type="spellEnd"/>
      <w:r w:rsidR="002254AC" w:rsidRPr="002254AC">
        <w:rPr>
          <w:i/>
          <w:iCs/>
          <w:szCs w:val="24"/>
        </w:rPr>
        <w:t xml:space="preserve"> </w:t>
      </w:r>
      <w:proofErr w:type="spellStart"/>
      <w:r w:rsidR="002254AC" w:rsidRPr="002254AC">
        <w:rPr>
          <w:i/>
          <w:iCs/>
          <w:szCs w:val="24"/>
        </w:rPr>
        <w:t>kaum</w:t>
      </w:r>
      <w:proofErr w:type="spellEnd"/>
      <w:r w:rsidR="002254AC" w:rsidRPr="002254AC">
        <w:rPr>
          <w:i/>
          <w:iCs/>
          <w:szCs w:val="24"/>
        </w:rPr>
        <w:t xml:space="preserve"> </w:t>
      </w:r>
      <w:proofErr w:type="spellStart"/>
      <w:r w:rsidR="002254AC" w:rsidRPr="002254AC">
        <w:rPr>
          <w:i/>
          <w:iCs/>
          <w:szCs w:val="24"/>
        </w:rPr>
        <w:t>wanita</w:t>
      </w:r>
      <w:proofErr w:type="spellEnd"/>
      <w:r w:rsidR="002254AC" w:rsidRPr="002254AC">
        <w:rPr>
          <w:i/>
          <w:iCs/>
          <w:szCs w:val="24"/>
        </w:rPr>
        <w:t xml:space="preserve">, dan para </w:t>
      </w:r>
      <w:proofErr w:type="spellStart"/>
      <w:r w:rsidR="002254AC" w:rsidRPr="002254AC">
        <w:rPr>
          <w:i/>
          <w:iCs/>
          <w:szCs w:val="24"/>
        </w:rPr>
        <w:t>wanita</w:t>
      </w:r>
      <w:proofErr w:type="spellEnd"/>
      <w:r w:rsidR="002254AC" w:rsidRPr="002254AC">
        <w:rPr>
          <w:i/>
          <w:iCs/>
          <w:szCs w:val="24"/>
        </w:rPr>
        <w:t xml:space="preserve"> yang </w:t>
      </w:r>
      <w:proofErr w:type="spellStart"/>
      <w:r w:rsidR="002254AC" w:rsidRPr="002254AC">
        <w:rPr>
          <w:i/>
          <w:iCs/>
          <w:szCs w:val="24"/>
        </w:rPr>
        <w:t>menyerupai</w:t>
      </w:r>
      <w:proofErr w:type="spellEnd"/>
      <w:r w:rsidR="002254AC" w:rsidRPr="002254AC">
        <w:rPr>
          <w:i/>
          <w:iCs/>
          <w:szCs w:val="24"/>
        </w:rPr>
        <w:t xml:space="preserve"> </w:t>
      </w:r>
      <w:proofErr w:type="spellStart"/>
      <w:r w:rsidR="002254AC" w:rsidRPr="002254AC">
        <w:rPr>
          <w:i/>
          <w:iCs/>
          <w:szCs w:val="24"/>
        </w:rPr>
        <w:t>kaum</w:t>
      </w:r>
      <w:proofErr w:type="spellEnd"/>
      <w:r w:rsidR="002254AC" w:rsidRPr="002254AC">
        <w:rPr>
          <w:i/>
          <w:iCs/>
          <w:szCs w:val="24"/>
        </w:rPr>
        <w:t xml:space="preserve"> </w:t>
      </w:r>
      <w:proofErr w:type="spellStart"/>
      <w:r w:rsidR="002254AC" w:rsidRPr="002254AC">
        <w:rPr>
          <w:i/>
          <w:iCs/>
          <w:szCs w:val="24"/>
        </w:rPr>
        <w:t>lelaki</w:t>
      </w:r>
      <w:proofErr w:type="spellEnd"/>
      <w:r w:rsidR="002254AC" w:rsidRPr="002254AC">
        <w:rPr>
          <w:i/>
          <w:iCs/>
          <w:szCs w:val="24"/>
        </w:rPr>
        <w:t xml:space="preserve">”. </w:t>
      </w:r>
    </w:p>
    <w:p w14:paraId="49CF26A4" w14:textId="77777777" w:rsidR="002254AC" w:rsidRPr="002254AC" w:rsidRDefault="002254AC" w:rsidP="002254AC">
      <w:pPr>
        <w:ind w:firstLine="720"/>
        <w:jc w:val="both"/>
        <w:rPr>
          <w:szCs w:val="24"/>
        </w:rPr>
      </w:pPr>
      <w:r w:rsidRPr="002254AC">
        <w:rPr>
          <w:szCs w:val="24"/>
        </w:rPr>
        <w:t xml:space="preserve">Hadis </w:t>
      </w:r>
      <w:proofErr w:type="spellStart"/>
      <w:r w:rsidRPr="002254AC">
        <w:rPr>
          <w:szCs w:val="24"/>
        </w:rPr>
        <w:t>ini</w:t>
      </w:r>
      <w:proofErr w:type="spellEnd"/>
      <w:r w:rsidRPr="002254AC">
        <w:rPr>
          <w:szCs w:val="24"/>
        </w:rPr>
        <w:t xml:space="preserve"> </w:t>
      </w:r>
      <w:proofErr w:type="spellStart"/>
      <w:r w:rsidRPr="002254AC">
        <w:rPr>
          <w:szCs w:val="24"/>
        </w:rPr>
        <w:t>menjelaskan</w:t>
      </w:r>
      <w:proofErr w:type="spellEnd"/>
      <w:r w:rsidRPr="002254AC">
        <w:rPr>
          <w:szCs w:val="24"/>
        </w:rPr>
        <w:t xml:space="preserve"> </w:t>
      </w:r>
      <w:proofErr w:type="spellStart"/>
      <w:r w:rsidRPr="002254AC">
        <w:rPr>
          <w:szCs w:val="24"/>
        </w:rPr>
        <w:t>tentang</w:t>
      </w:r>
      <w:proofErr w:type="spellEnd"/>
      <w:r w:rsidRPr="002254AC">
        <w:rPr>
          <w:szCs w:val="24"/>
        </w:rPr>
        <w:t xml:space="preserve"> </w:t>
      </w:r>
      <w:proofErr w:type="spellStart"/>
      <w:r w:rsidRPr="002254AC">
        <w:rPr>
          <w:szCs w:val="24"/>
        </w:rPr>
        <w:t>tindakan</w:t>
      </w:r>
      <w:proofErr w:type="spellEnd"/>
      <w:r w:rsidRPr="002254AC">
        <w:rPr>
          <w:szCs w:val="24"/>
        </w:rPr>
        <w:t xml:space="preserve"> </w:t>
      </w:r>
      <w:proofErr w:type="spellStart"/>
      <w:r w:rsidRPr="002254AC">
        <w:rPr>
          <w:szCs w:val="24"/>
        </w:rPr>
        <w:t>menyerupai</w:t>
      </w:r>
      <w:proofErr w:type="spellEnd"/>
      <w:r w:rsidRPr="002254AC">
        <w:rPr>
          <w:szCs w:val="24"/>
        </w:rPr>
        <w:t xml:space="preserve"> </w:t>
      </w:r>
      <w:proofErr w:type="spellStart"/>
      <w:r w:rsidRPr="002254AC">
        <w:rPr>
          <w:szCs w:val="24"/>
        </w:rPr>
        <w:t>lawan</w:t>
      </w:r>
      <w:proofErr w:type="spellEnd"/>
      <w:r w:rsidRPr="002254AC">
        <w:rPr>
          <w:szCs w:val="24"/>
        </w:rPr>
        <w:t xml:space="preserve"> </w:t>
      </w:r>
      <w:proofErr w:type="spellStart"/>
      <w:r w:rsidRPr="002254AC">
        <w:rPr>
          <w:szCs w:val="24"/>
        </w:rPr>
        <w:t>jenis</w:t>
      </w:r>
      <w:proofErr w:type="spellEnd"/>
      <w:r w:rsidRPr="002254AC">
        <w:rPr>
          <w:szCs w:val="24"/>
        </w:rPr>
        <w:t xml:space="preserve"> </w:t>
      </w:r>
      <w:proofErr w:type="spellStart"/>
      <w:r w:rsidRPr="002254AC">
        <w:rPr>
          <w:szCs w:val="24"/>
        </w:rPr>
        <w:t>hukumnya</w:t>
      </w:r>
      <w:proofErr w:type="spellEnd"/>
      <w:r w:rsidRPr="002254AC">
        <w:rPr>
          <w:szCs w:val="24"/>
        </w:rPr>
        <w:t xml:space="preserve"> </w:t>
      </w:r>
      <w:proofErr w:type="spellStart"/>
      <w:r w:rsidRPr="002254AC">
        <w:rPr>
          <w:szCs w:val="24"/>
        </w:rPr>
        <w:t>adalah</w:t>
      </w:r>
      <w:proofErr w:type="spellEnd"/>
      <w:r w:rsidRPr="002254AC">
        <w:rPr>
          <w:szCs w:val="24"/>
        </w:rPr>
        <w:t xml:space="preserve"> haram, dan </w:t>
      </w:r>
      <w:proofErr w:type="spellStart"/>
      <w:r w:rsidRPr="002254AC">
        <w:rPr>
          <w:szCs w:val="24"/>
        </w:rPr>
        <w:t>pelakunya</w:t>
      </w:r>
      <w:proofErr w:type="spellEnd"/>
      <w:r w:rsidRPr="002254AC">
        <w:rPr>
          <w:szCs w:val="24"/>
        </w:rPr>
        <w:t xml:space="preserve"> </w:t>
      </w:r>
      <w:proofErr w:type="spellStart"/>
      <w:r w:rsidRPr="002254AC">
        <w:rPr>
          <w:szCs w:val="24"/>
        </w:rPr>
        <w:t>layak</w:t>
      </w:r>
      <w:proofErr w:type="spellEnd"/>
      <w:r w:rsidRPr="002254AC">
        <w:rPr>
          <w:szCs w:val="24"/>
        </w:rPr>
        <w:t xml:space="preserve"> </w:t>
      </w:r>
      <w:proofErr w:type="spellStart"/>
      <w:r w:rsidRPr="002254AC">
        <w:rPr>
          <w:szCs w:val="24"/>
        </w:rPr>
        <w:t>mendapat</w:t>
      </w:r>
      <w:proofErr w:type="spellEnd"/>
      <w:r w:rsidRPr="002254AC">
        <w:rPr>
          <w:szCs w:val="24"/>
        </w:rPr>
        <w:t xml:space="preserve"> </w:t>
      </w:r>
      <w:proofErr w:type="spellStart"/>
      <w:r w:rsidRPr="002254AC">
        <w:rPr>
          <w:szCs w:val="24"/>
        </w:rPr>
        <w:t>laknat</w:t>
      </w:r>
      <w:proofErr w:type="spellEnd"/>
      <w:r w:rsidRPr="002254AC">
        <w:rPr>
          <w:szCs w:val="24"/>
        </w:rPr>
        <w:t xml:space="preserve"> </w:t>
      </w:r>
      <w:proofErr w:type="spellStart"/>
      <w:r w:rsidRPr="002254AC">
        <w:rPr>
          <w:szCs w:val="24"/>
        </w:rPr>
        <w:t>dari</w:t>
      </w:r>
      <w:proofErr w:type="spellEnd"/>
      <w:r w:rsidRPr="002254AC">
        <w:rPr>
          <w:szCs w:val="24"/>
        </w:rPr>
        <w:t xml:space="preserve"> Rasulullah SAW. </w:t>
      </w:r>
      <w:proofErr w:type="spellStart"/>
      <w:r w:rsidRPr="002254AC">
        <w:rPr>
          <w:szCs w:val="24"/>
        </w:rPr>
        <w:t>ini</w:t>
      </w:r>
      <w:proofErr w:type="spellEnd"/>
      <w:r w:rsidRPr="002254AC">
        <w:rPr>
          <w:szCs w:val="24"/>
        </w:rPr>
        <w:t xml:space="preserve"> </w:t>
      </w:r>
      <w:proofErr w:type="spellStart"/>
      <w:r w:rsidRPr="002254AC">
        <w:rPr>
          <w:szCs w:val="24"/>
        </w:rPr>
        <w:t>memberi</w:t>
      </w:r>
      <w:proofErr w:type="spellEnd"/>
      <w:r w:rsidRPr="002254AC">
        <w:rPr>
          <w:szCs w:val="24"/>
        </w:rPr>
        <w:t xml:space="preserve"> </w:t>
      </w:r>
      <w:proofErr w:type="spellStart"/>
      <w:r w:rsidRPr="002254AC">
        <w:rPr>
          <w:szCs w:val="24"/>
        </w:rPr>
        <w:t>isyarat</w:t>
      </w:r>
      <w:proofErr w:type="spellEnd"/>
      <w:r w:rsidRPr="002254AC">
        <w:rPr>
          <w:szCs w:val="24"/>
        </w:rPr>
        <w:t xml:space="preserve"> </w:t>
      </w:r>
      <w:proofErr w:type="spellStart"/>
      <w:r w:rsidRPr="002254AC">
        <w:rPr>
          <w:szCs w:val="24"/>
        </w:rPr>
        <w:t>bahwa</w:t>
      </w:r>
      <w:proofErr w:type="spellEnd"/>
      <w:r w:rsidRPr="002254AC">
        <w:rPr>
          <w:szCs w:val="24"/>
        </w:rPr>
        <w:t xml:space="preserve"> </w:t>
      </w:r>
      <w:proofErr w:type="spellStart"/>
      <w:r w:rsidRPr="002254AC">
        <w:rPr>
          <w:szCs w:val="24"/>
        </w:rPr>
        <w:t>tindakan</w:t>
      </w:r>
      <w:proofErr w:type="spellEnd"/>
      <w:r w:rsidRPr="002254AC">
        <w:rPr>
          <w:szCs w:val="24"/>
        </w:rPr>
        <w:t xml:space="preserve"> </w:t>
      </w:r>
      <w:proofErr w:type="spellStart"/>
      <w:r w:rsidRPr="002254AC">
        <w:rPr>
          <w:szCs w:val="24"/>
        </w:rPr>
        <w:t>ini</w:t>
      </w:r>
      <w:proofErr w:type="spellEnd"/>
      <w:r w:rsidRPr="002254AC">
        <w:rPr>
          <w:szCs w:val="24"/>
        </w:rPr>
        <w:t xml:space="preserve"> </w:t>
      </w:r>
      <w:proofErr w:type="spellStart"/>
      <w:r w:rsidRPr="002254AC">
        <w:rPr>
          <w:szCs w:val="24"/>
        </w:rPr>
        <w:t>termasuk</w:t>
      </w:r>
      <w:proofErr w:type="spellEnd"/>
      <w:r w:rsidRPr="002254AC">
        <w:rPr>
          <w:szCs w:val="24"/>
        </w:rPr>
        <w:t xml:space="preserve"> </w:t>
      </w:r>
      <w:proofErr w:type="spellStart"/>
      <w:r w:rsidRPr="002254AC">
        <w:rPr>
          <w:szCs w:val="24"/>
        </w:rPr>
        <w:t>kepada</w:t>
      </w:r>
      <w:proofErr w:type="spellEnd"/>
      <w:r w:rsidRPr="002254AC">
        <w:rPr>
          <w:szCs w:val="24"/>
        </w:rPr>
        <w:t xml:space="preserve"> </w:t>
      </w:r>
      <w:proofErr w:type="spellStart"/>
      <w:r w:rsidRPr="002254AC">
        <w:rPr>
          <w:szCs w:val="24"/>
        </w:rPr>
        <w:t>dosa</w:t>
      </w:r>
      <w:proofErr w:type="spellEnd"/>
      <w:r w:rsidRPr="002254AC">
        <w:rPr>
          <w:szCs w:val="24"/>
        </w:rPr>
        <w:t xml:space="preserve"> </w:t>
      </w:r>
      <w:proofErr w:type="spellStart"/>
      <w:r w:rsidRPr="002254AC">
        <w:rPr>
          <w:szCs w:val="24"/>
        </w:rPr>
        <w:t>besar</w:t>
      </w:r>
      <w:proofErr w:type="spellEnd"/>
      <w:r w:rsidRPr="002254AC">
        <w:rPr>
          <w:szCs w:val="24"/>
        </w:rPr>
        <w:t xml:space="preserve">. </w:t>
      </w:r>
      <w:proofErr w:type="spellStart"/>
      <w:r w:rsidRPr="002254AC">
        <w:rPr>
          <w:szCs w:val="24"/>
        </w:rPr>
        <w:t>Hadits</w:t>
      </w:r>
      <w:proofErr w:type="spellEnd"/>
      <w:r w:rsidRPr="002254AC">
        <w:rPr>
          <w:szCs w:val="24"/>
        </w:rPr>
        <w:t xml:space="preserve"> yang </w:t>
      </w:r>
      <w:proofErr w:type="spellStart"/>
      <w:r w:rsidRPr="002254AC">
        <w:rPr>
          <w:szCs w:val="24"/>
        </w:rPr>
        <w:t>diriwayatkan</w:t>
      </w:r>
      <w:proofErr w:type="spellEnd"/>
      <w:r w:rsidRPr="002254AC">
        <w:rPr>
          <w:szCs w:val="24"/>
        </w:rPr>
        <w:t xml:space="preserve"> </w:t>
      </w:r>
      <w:proofErr w:type="spellStart"/>
      <w:r w:rsidRPr="002254AC">
        <w:rPr>
          <w:szCs w:val="24"/>
        </w:rPr>
        <w:t>dari</w:t>
      </w:r>
      <w:proofErr w:type="spellEnd"/>
      <w:r w:rsidRPr="002254AC">
        <w:rPr>
          <w:szCs w:val="24"/>
        </w:rPr>
        <w:t xml:space="preserve"> </w:t>
      </w:r>
      <w:proofErr w:type="spellStart"/>
      <w:r w:rsidRPr="002254AC">
        <w:rPr>
          <w:szCs w:val="24"/>
        </w:rPr>
        <w:t>Ibnu</w:t>
      </w:r>
      <w:proofErr w:type="spellEnd"/>
      <w:r w:rsidRPr="002254AC">
        <w:rPr>
          <w:szCs w:val="24"/>
        </w:rPr>
        <w:t xml:space="preserve"> </w:t>
      </w:r>
      <w:proofErr w:type="spellStart"/>
      <w:r w:rsidRPr="002254AC">
        <w:rPr>
          <w:szCs w:val="24"/>
        </w:rPr>
        <w:t>Mas’ud</w:t>
      </w:r>
      <w:proofErr w:type="spellEnd"/>
      <w:r w:rsidRPr="002254AC">
        <w:rPr>
          <w:szCs w:val="24"/>
        </w:rPr>
        <w:t xml:space="preserve"> </w:t>
      </w:r>
      <w:proofErr w:type="spellStart"/>
      <w:r w:rsidRPr="002254AC">
        <w:rPr>
          <w:szCs w:val="24"/>
        </w:rPr>
        <w:t>Radhiyallahu</w:t>
      </w:r>
      <w:proofErr w:type="spellEnd"/>
      <w:r w:rsidRPr="002254AC">
        <w:rPr>
          <w:szCs w:val="24"/>
        </w:rPr>
        <w:t xml:space="preserve"> ‘</w:t>
      </w:r>
      <w:proofErr w:type="spellStart"/>
      <w:r w:rsidRPr="002254AC">
        <w:rPr>
          <w:szCs w:val="24"/>
        </w:rPr>
        <w:t>anhu</w:t>
      </w:r>
      <w:proofErr w:type="spellEnd"/>
      <w:r w:rsidRPr="002254AC">
        <w:rPr>
          <w:szCs w:val="24"/>
        </w:rPr>
        <w:t xml:space="preserve">, </w:t>
      </w:r>
      <w:proofErr w:type="spellStart"/>
      <w:r w:rsidRPr="002254AC">
        <w:rPr>
          <w:szCs w:val="24"/>
        </w:rPr>
        <w:t>bahwa</w:t>
      </w:r>
      <w:proofErr w:type="spellEnd"/>
      <w:r w:rsidRPr="002254AC">
        <w:rPr>
          <w:szCs w:val="24"/>
        </w:rPr>
        <w:t xml:space="preserve"> Rasulullah SWT </w:t>
      </w:r>
      <w:proofErr w:type="spellStart"/>
      <w:r w:rsidRPr="002254AC">
        <w:rPr>
          <w:szCs w:val="24"/>
        </w:rPr>
        <w:t>bersabda</w:t>
      </w:r>
      <w:proofErr w:type="spellEnd"/>
      <w:r w:rsidRPr="002254AC">
        <w:rPr>
          <w:szCs w:val="24"/>
        </w:rPr>
        <w:t xml:space="preserve"> </w:t>
      </w:r>
    </w:p>
    <w:p w14:paraId="2B0A3BCB" w14:textId="77777777" w:rsidR="002254AC" w:rsidRPr="002254AC" w:rsidRDefault="002254AC" w:rsidP="0097035D">
      <w:pPr>
        <w:bidi/>
        <w:ind w:firstLine="64"/>
        <w:jc w:val="both"/>
        <w:rPr>
          <w:rFonts w:ascii="Traditional Arabic" w:hAnsi="Traditional Arabic" w:cs="Traditional Arabic"/>
          <w:sz w:val="32"/>
          <w:szCs w:val="32"/>
        </w:rPr>
      </w:pPr>
      <w:r w:rsidRPr="002254AC">
        <w:rPr>
          <w:rFonts w:ascii="Traditional Arabic" w:hAnsi="Traditional Arabic" w:cs="Traditional Arabic"/>
          <w:sz w:val="32"/>
          <w:szCs w:val="32"/>
          <w:rtl/>
        </w:rPr>
        <w:t>لَعَنَ اللهُ الوَاشِمَاتِ وَالْمُسْتَوْشِمَاتِ، وَالْمُتَنَمِّصَاتِ، وَالْمُتَفَلِّجَاتِ لِلْحُسْنِ الْمُغَيِّرَاتِ خَلْقَ اللهِ تَعَالىَ</w:t>
      </w:r>
    </w:p>
    <w:p w14:paraId="42A4A8E5" w14:textId="305FF343" w:rsidR="002254AC" w:rsidRPr="002254AC" w:rsidRDefault="0097035D" w:rsidP="0097035D">
      <w:pPr>
        <w:ind w:firstLine="0"/>
        <w:jc w:val="both"/>
        <w:rPr>
          <w:szCs w:val="24"/>
        </w:rPr>
      </w:pPr>
      <w:proofErr w:type="spellStart"/>
      <w:r>
        <w:rPr>
          <w:szCs w:val="24"/>
        </w:rPr>
        <w:t>Artinya</w:t>
      </w:r>
      <w:proofErr w:type="spellEnd"/>
      <w:r>
        <w:rPr>
          <w:szCs w:val="24"/>
        </w:rPr>
        <w:t xml:space="preserve">: </w:t>
      </w:r>
      <w:r w:rsidR="002254AC" w:rsidRPr="002254AC">
        <w:rPr>
          <w:i/>
          <w:iCs/>
          <w:szCs w:val="24"/>
        </w:rPr>
        <w:t xml:space="preserve">“Allah </w:t>
      </w:r>
      <w:proofErr w:type="spellStart"/>
      <w:r w:rsidR="002254AC" w:rsidRPr="002254AC">
        <w:rPr>
          <w:i/>
          <w:iCs/>
          <w:szCs w:val="24"/>
        </w:rPr>
        <w:t>azzawajalla</w:t>
      </w:r>
      <w:proofErr w:type="spellEnd"/>
      <w:r w:rsidR="002254AC" w:rsidRPr="002254AC">
        <w:rPr>
          <w:i/>
          <w:iCs/>
          <w:szCs w:val="24"/>
        </w:rPr>
        <w:t xml:space="preserve"> </w:t>
      </w:r>
      <w:proofErr w:type="spellStart"/>
      <w:r w:rsidR="002254AC" w:rsidRPr="002254AC">
        <w:rPr>
          <w:i/>
          <w:iCs/>
          <w:szCs w:val="24"/>
        </w:rPr>
        <w:t>melaknat</w:t>
      </w:r>
      <w:proofErr w:type="spellEnd"/>
      <w:r w:rsidR="002254AC" w:rsidRPr="002254AC">
        <w:rPr>
          <w:i/>
          <w:iCs/>
          <w:szCs w:val="24"/>
        </w:rPr>
        <w:t xml:space="preserve"> para </w:t>
      </w:r>
      <w:proofErr w:type="spellStart"/>
      <w:r w:rsidR="002254AC" w:rsidRPr="002254AC">
        <w:rPr>
          <w:i/>
          <w:iCs/>
          <w:szCs w:val="24"/>
        </w:rPr>
        <w:t>wanita</w:t>
      </w:r>
      <w:proofErr w:type="spellEnd"/>
      <w:r w:rsidR="002254AC" w:rsidRPr="002254AC">
        <w:rPr>
          <w:i/>
          <w:iCs/>
          <w:szCs w:val="24"/>
        </w:rPr>
        <w:t xml:space="preserve"> yang </w:t>
      </w:r>
      <w:proofErr w:type="spellStart"/>
      <w:r w:rsidR="002254AC" w:rsidRPr="002254AC">
        <w:rPr>
          <w:i/>
          <w:iCs/>
          <w:szCs w:val="24"/>
        </w:rPr>
        <w:t>menato</w:t>
      </w:r>
      <w:proofErr w:type="spellEnd"/>
      <w:r w:rsidR="002254AC" w:rsidRPr="002254AC">
        <w:rPr>
          <w:i/>
          <w:iCs/>
          <w:szCs w:val="24"/>
        </w:rPr>
        <w:t xml:space="preserve"> dan </w:t>
      </w:r>
      <w:proofErr w:type="spellStart"/>
      <w:r w:rsidR="002254AC" w:rsidRPr="002254AC">
        <w:rPr>
          <w:i/>
          <w:iCs/>
          <w:szCs w:val="24"/>
        </w:rPr>
        <w:t>minta</w:t>
      </w:r>
      <w:proofErr w:type="spellEnd"/>
      <w:r w:rsidR="002254AC" w:rsidRPr="002254AC">
        <w:rPr>
          <w:i/>
          <w:iCs/>
          <w:szCs w:val="24"/>
        </w:rPr>
        <w:t xml:space="preserve"> </w:t>
      </w:r>
      <w:proofErr w:type="spellStart"/>
      <w:r w:rsidR="002254AC" w:rsidRPr="002254AC">
        <w:rPr>
          <w:i/>
          <w:iCs/>
          <w:szCs w:val="24"/>
        </w:rPr>
        <w:t>ditato</w:t>
      </w:r>
      <w:proofErr w:type="spellEnd"/>
      <w:r w:rsidR="002254AC" w:rsidRPr="002254AC">
        <w:rPr>
          <w:i/>
          <w:iCs/>
          <w:szCs w:val="24"/>
        </w:rPr>
        <w:t xml:space="preserve">, </w:t>
      </w:r>
      <w:proofErr w:type="spellStart"/>
      <w:r w:rsidR="002254AC" w:rsidRPr="002254AC">
        <w:rPr>
          <w:i/>
          <w:iCs/>
          <w:szCs w:val="24"/>
        </w:rPr>
        <w:t>demikian</w:t>
      </w:r>
      <w:proofErr w:type="spellEnd"/>
      <w:r w:rsidR="002254AC" w:rsidRPr="002254AC">
        <w:rPr>
          <w:i/>
          <w:iCs/>
          <w:szCs w:val="24"/>
        </w:rPr>
        <w:t xml:space="preserve"> </w:t>
      </w:r>
      <w:proofErr w:type="spellStart"/>
      <w:r w:rsidR="002254AC" w:rsidRPr="002254AC">
        <w:rPr>
          <w:i/>
          <w:iCs/>
          <w:szCs w:val="24"/>
        </w:rPr>
        <w:t>psula</w:t>
      </w:r>
      <w:proofErr w:type="spellEnd"/>
      <w:r w:rsidR="002254AC" w:rsidRPr="002254AC">
        <w:rPr>
          <w:i/>
          <w:iCs/>
          <w:szCs w:val="24"/>
        </w:rPr>
        <w:t xml:space="preserve"> para </w:t>
      </w:r>
      <w:proofErr w:type="spellStart"/>
      <w:r w:rsidR="002254AC" w:rsidRPr="002254AC">
        <w:rPr>
          <w:i/>
          <w:iCs/>
          <w:szCs w:val="24"/>
        </w:rPr>
        <w:t>wanitanya</w:t>
      </w:r>
      <w:proofErr w:type="spellEnd"/>
      <w:r w:rsidR="002254AC" w:rsidRPr="002254AC">
        <w:rPr>
          <w:i/>
          <w:iCs/>
          <w:szCs w:val="24"/>
        </w:rPr>
        <w:t xml:space="preserve"> yang </w:t>
      </w:r>
      <w:proofErr w:type="spellStart"/>
      <w:r w:rsidR="002254AC" w:rsidRPr="002254AC">
        <w:rPr>
          <w:i/>
          <w:iCs/>
          <w:szCs w:val="24"/>
        </w:rPr>
        <w:t>mencabut</w:t>
      </w:r>
      <w:proofErr w:type="spellEnd"/>
      <w:r w:rsidR="002254AC" w:rsidRPr="002254AC">
        <w:rPr>
          <w:i/>
          <w:iCs/>
          <w:szCs w:val="24"/>
        </w:rPr>
        <w:t xml:space="preserve"> </w:t>
      </w:r>
      <w:proofErr w:type="spellStart"/>
      <w:r w:rsidR="002254AC" w:rsidRPr="002254AC">
        <w:rPr>
          <w:i/>
          <w:iCs/>
          <w:szCs w:val="24"/>
        </w:rPr>
        <w:t>alisnya</w:t>
      </w:r>
      <w:proofErr w:type="spellEnd"/>
      <w:r w:rsidR="002254AC" w:rsidRPr="002254AC">
        <w:rPr>
          <w:i/>
          <w:iCs/>
          <w:szCs w:val="24"/>
        </w:rPr>
        <w:t xml:space="preserve"> dan </w:t>
      </w:r>
      <w:proofErr w:type="spellStart"/>
      <w:r w:rsidR="002254AC" w:rsidRPr="002254AC">
        <w:rPr>
          <w:i/>
          <w:iCs/>
          <w:szCs w:val="24"/>
        </w:rPr>
        <w:t>mereggangkan</w:t>
      </w:r>
      <w:proofErr w:type="spellEnd"/>
      <w:r w:rsidR="002254AC" w:rsidRPr="002254AC">
        <w:rPr>
          <w:i/>
          <w:iCs/>
          <w:szCs w:val="24"/>
        </w:rPr>
        <w:t xml:space="preserve"> </w:t>
      </w:r>
      <w:proofErr w:type="spellStart"/>
      <w:r w:rsidR="002254AC" w:rsidRPr="002254AC">
        <w:rPr>
          <w:i/>
          <w:iCs/>
          <w:szCs w:val="24"/>
        </w:rPr>
        <w:t>giginya</w:t>
      </w:r>
      <w:proofErr w:type="spellEnd"/>
      <w:r w:rsidR="002254AC" w:rsidRPr="002254AC">
        <w:rPr>
          <w:i/>
          <w:iCs/>
          <w:szCs w:val="24"/>
        </w:rPr>
        <w:t xml:space="preserve"> agar </w:t>
      </w:r>
      <w:proofErr w:type="spellStart"/>
      <w:r w:rsidR="002254AC" w:rsidRPr="002254AC">
        <w:rPr>
          <w:i/>
          <w:iCs/>
          <w:szCs w:val="24"/>
        </w:rPr>
        <w:t>jadi</w:t>
      </w:r>
      <w:proofErr w:type="spellEnd"/>
      <w:r w:rsidR="002254AC" w:rsidRPr="002254AC">
        <w:rPr>
          <w:i/>
          <w:iCs/>
          <w:szCs w:val="24"/>
        </w:rPr>
        <w:t xml:space="preserve"> </w:t>
      </w:r>
      <w:proofErr w:type="spellStart"/>
      <w:r w:rsidR="002254AC" w:rsidRPr="002254AC">
        <w:rPr>
          <w:i/>
          <w:iCs/>
          <w:szCs w:val="24"/>
        </w:rPr>
        <w:t>lebih</w:t>
      </w:r>
      <w:proofErr w:type="spellEnd"/>
      <w:r w:rsidR="002254AC" w:rsidRPr="002254AC">
        <w:rPr>
          <w:i/>
          <w:iCs/>
          <w:szCs w:val="24"/>
        </w:rPr>
        <w:t xml:space="preserve"> </w:t>
      </w:r>
      <w:proofErr w:type="spellStart"/>
      <w:r w:rsidR="002254AC" w:rsidRPr="002254AC">
        <w:rPr>
          <w:i/>
          <w:iCs/>
          <w:szCs w:val="24"/>
        </w:rPr>
        <w:t>cantik</w:t>
      </w:r>
      <w:proofErr w:type="spellEnd"/>
      <w:r w:rsidR="002254AC" w:rsidRPr="002254AC">
        <w:rPr>
          <w:i/>
          <w:iCs/>
          <w:szCs w:val="24"/>
        </w:rPr>
        <w:t xml:space="preserve">. Allah </w:t>
      </w:r>
      <w:proofErr w:type="spellStart"/>
      <w:r w:rsidR="002254AC" w:rsidRPr="002254AC">
        <w:rPr>
          <w:i/>
          <w:iCs/>
          <w:szCs w:val="24"/>
        </w:rPr>
        <w:t>azzawajalla</w:t>
      </w:r>
      <w:proofErr w:type="spellEnd"/>
      <w:r w:rsidR="002254AC" w:rsidRPr="002254AC">
        <w:rPr>
          <w:i/>
          <w:iCs/>
          <w:szCs w:val="24"/>
        </w:rPr>
        <w:t xml:space="preserve"> </w:t>
      </w:r>
      <w:proofErr w:type="spellStart"/>
      <w:r w:rsidR="002254AC" w:rsidRPr="002254AC">
        <w:rPr>
          <w:i/>
          <w:iCs/>
          <w:szCs w:val="24"/>
        </w:rPr>
        <w:t>meleknat</w:t>
      </w:r>
      <w:proofErr w:type="spellEnd"/>
      <w:r w:rsidR="002254AC" w:rsidRPr="002254AC">
        <w:rPr>
          <w:i/>
          <w:iCs/>
          <w:szCs w:val="24"/>
        </w:rPr>
        <w:t xml:space="preserve"> </w:t>
      </w:r>
      <w:proofErr w:type="spellStart"/>
      <w:r w:rsidR="002254AC" w:rsidRPr="002254AC">
        <w:rPr>
          <w:i/>
          <w:iCs/>
          <w:szCs w:val="24"/>
        </w:rPr>
        <w:t>mereka</w:t>
      </w:r>
      <w:proofErr w:type="spellEnd"/>
      <w:r w:rsidR="002254AC" w:rsidRPr="002254AC">
        <w:rPr>
          <w:i/>
          <w:iCs/>
          <w:szCs w:val="24"/>
        </w:rPr>
        <w:t xml:space="preserve"> yang </w:t>
      </w:r>
      <w:proofErr w:type="spellStart"/>
      <w:r w:rsidR="002254AC" w:rsidRPr="002254AC">
        <w:rPr>
          <w:i/>
          <w:iCs/>
          <w:szCs w:val="24"/>
        </w:rPr>
        <w:t>telah</w:t>
      </w:r>
      <w:proofErr w:type="spellEnd"/>
      <w:r w:rsidR="002254AC" w:rsidRPr="002254AC">
        <w:rPr>
          <w:i/>
          <w:iCs/>
          <w:szCs w:val="24"/>
        </w:rPr>
        <w:t xml:space="preserve"> </w:t>
      </w:r>
      <w:proofErr w:type="spellStart"/>
      <w:r w:rsidR="002254AC" w:rsidRPr="002254AC">
        <w:rPr>
          <w:i/>
          <w:iCs/>
          <w:szCs w:val="24"/>
        </w:rPr>
        <w:t>merubah-rubah</w:t>
      </w:r>
      <w:proofErr w:type="spellEnd"/>
      <w:r w:rsidR="002254AC" w:rsidRPr="002254AC">
        <w:rPr>
          <w:i/>
          <w:iCs/>
          <w:szCs w:val="24"/>
        </w:rPr>
        <w:t xml:space="preserve"> </w:t>
      </w:r>
      <w:proofErr w:type="spellStart"/>
      <w:r w:rsidR="002254AC" w:rsidRPr="002254AC">
        <w:rPr>
          <w:i/>
          <w:iCs/>
          <w:szCs w:val="24"/>
        </w:rPr>
        <w:t>ciptannya</w:t>
      </w:r>
      <w:proofErr w:type="spellEnd"/>
      <w:r w:rsidR="002254AC" w:rsidRPr="002254AC">
        <w:rPr>
          <w:i/>
          <w:iCs/>
          <w:szCs w:val="24"/>
        </w:rPr>
        <w:t>”</w:t>
      </w:r>
      <w:r w:rsidR="002254AC" w:rsidRPr="002254AC">
        <w:rPr>
          <w:szCs w:val="24"/>
        </w:rPr>
        <w:t>.</w:t>
      </w:r>
      <w:r w:rsidR="002254AC" w:rsidRPr="002254AC">
        <w:rPr>
          <w:i/>
          <w:iCs/>
          <w:szCs w:val="24"/>
        </w:rPr>
        <w:t xml:space="preserve">     </w:t>
      </w:r>
    </w:p>
    <w:p w14:paraId="41F04457" w14:textId="77777777" w:rsidR="002254AC" w:rsidRPr="002254AC" w:rsidRDefault="002254AC" w:rsidP="002254AC">
      <w:pPr>
        <w:ind w:firstLine="720"/>
        <w:jc w:val="both"/>
        <w:rPr>
          <w:szCs w:val="24"/>
        </w:rPr>
      </w:pPr>
      <w:r w:rsidRPr="002254AC">
        <w:rPr>
          <w:szCs w:val="24"/>
        </w:rPr>
        <w:t xml:space="preserve">Hadis </w:t>
      </w:r>
      <w:proofErr w:type="spellStart"/>
      <w:r w:rsidRPr="002254AC">
        <w:rPr>
          <w:szCs w:val="24"/>
        </w:rPr>
        <w:t>ini</w:t>
      </w:r>
      <w:proofErr w:type="spellEnd"/>
      <w:r w:rsidRPr="002254AC">
        <w:rPr>
          <w:szCs w:val="24"/>
        </w:rPr>
        <w:t xml:space="preserve"> </w:t>
      </w:r>
      <w:proofErr w:type="spellStart"/>
      <w:r w:rsidRPr="002254AC">
        <w:rPr>
          <w:szCs w:val="24"/>
        </w:rPr>
        <w:t>menjelaskan</w:t>
      </w:r>
      <w:proofErr w:type="spellEnd"/>
      <w:r w:rsidRPr="002254AC">
        <w:rPr>
          <w:szCs w:val="24"/>
        </w:rPr>
        <w:t xml:space="preserve"> </w:t>
      </w:r>
      <w:proofErr w:type="spellStart"/>
      <w:r w:rsidRPr="002254AC">
        <w:rPr>
          <w:szCs w:val="24"/>
        </w:rPr>
        <w:t>keharaman</w:t>
      </w:r>
      <w:proofErr w:type="spellEnd"/>
      <w:r w:rsidRPr="002254AC">
        <w:rPr>
          <w:szCs w:val="24"/>
        </w:rPr>
        <w:t xml:space="preserve"> </w:t>
      </w:r>
      <w:proofErr w:type="spellStart"/>
      <w:r w:rsidRPr="002254AC">
        <w:rPr>
          <w:szCs w:val="24"/>
        </w:rPr>
        <w:t>setiap</w:t>
      </w:r>
      <w:proofErr w:type="spellEnd"/>
      <w:r w:rsidRPr="002254AC">
        <w:rPr>
          <w:szCs w:val="24"/>
        </w:rPr>
        <w:t xml:space="preserve"> </w:t>
      </w:r>
      <w:proofErr w:type="spellStart"/>
      <w:r w:rsidRPr="002254AC">
        <w:rPr>
          <w:szCs w:val="24"/>
        </w:rPr>
        <w:t>tindakan</w:t>
      </w:r>
      <w:proofErr w:type="spellEnd"/>
      <w:r w:rsidRPr="002254AC">
        <w:rPr>
          <w:szCs w:val="24"/>
        </w:rPr>
        <w:t xml:space="preserve"> yang </w:t>
      </w:r>
      <w:proofErr w:type="spellStart"/>
      <w:r w:rsidRPr="002254AC">
        <w:rPr>
          <w:szCs w:val="24"/>
        </w:rPr>
        <w:t>intinya</w:t>
      </w:r>
      <w:proofErr w:type="spellEnd"/>
      <w:r w:rsidRPr="002254AC">
        <w:rPr>
          <w:szCs w:val="24"/>
        </w:rPr>
        <w:t xml:space="preserve"> </w:t>
      </w:r>
      <w:proofErr w:type="spellStart"/>
      <w:r w:rsidRPr="002254AC">
        <w:rPr>
          <w:szCs w:val="24"/>
        </w:rPr>
        <w:t>adalah</w:t>
      </w:r>
      <w:proofErr w:type="spellEnd"/>
      <w:r w:rsidRPr="002254AC">
        <w:rPr>
          <w:szCs w:val="24"/>
        </w:rPr>
        <w:t xml:space="preserve"> </w:t>
      </w:r>
      <w:proofErr w:type="spellStart"/>
      <w:r w:rsidRPr="002254AC">
        <w:rPr>
          <w:szCs w:val="24"/>
        </w:rPr>
        <w:t>mengubah</w:t>
      </w:r>
      <w:proofErr w:type="spellEnd"/>
      <w:r w:rsidRPr="002254AC">
        <w:rPr>
          <w:szCs w:val="24"/>
        </w:rPr>
        <w:t xml:space="preserve"> </w:t>
      </w:r>
      <w:proofErr w:type="spellStart"/>
      <w:r w:rsidRPr="002254AC">
        <w:rPr>
          <w:szCs w:val="24"/>
        </w:rPr>
        <w:t>ciptaan</w:t>
      </w:r>
      <w:proofErr w:type="spellEnd"/>
      <w:r w:rsidRPr="002254AC">
        <w:rPr>
          <w:szCs w:val="24"/>
        </w:rPr>
        <w:t xml:space="preserve"> Allah SWT, </w:t>
      </w:r>
      <w:proofErr w:type="spellStart"/>
      <w:r w:rsidRPr="002254AC">
        <w:rPr>
          <w:szCs w:val="24"/>
        </w:rPr>
        <w:t>untuk</w:t>
      </w:r>
      <w:proofErr w:type="spellEnd"/>
      <w:r w:rsidRPr="002254AC">
        <w:rPr>
          <w:szCs w:val="24"/>
        </w:rPr>
        <w:t xml:space="preserve"> </w:t>
      </w:r>
      <w:proofErr w:type="spellStart"/>
      <w:r w:rsidRPr="002254AC">
        <w:rPr>
          <w:szCs w:val="24"/>
        </w:rPr>
        <w:t>sekedar</w:t>
      </w:r>
      <w:proofErr w:type="spellEnd"/>
      <w:r w:rsidRPr="002254AC">
        <w:rPr>
          <w:szCs w:val="24"/>
        </w:rPr>
        <w:t xml:space="preserve"> </w:t>
      </w:r>
      <w:proofErr w:type="spellStart"/>
      <w:r w:rsidRPr="002254AC">
        <w:rPr>
          <w:szCs w:val="24"/>
        </w:rPr>
        <w:t>tampil</w:t>
      </w:r>
      <w:proofErr w:type="spellEnd"/>
      <w:r w:rsidRPr="002254AC">
        <w:rPr>
          <w:szCs w:val="24"/>
        </w:rPr>
        <w:t xml:space="preserve"> </w:t>
      </w:r>
      <w:proofErr w:type="spellStart"/>
      <w:r w:rsidRPr="002254AC">
        <w:rPr>
          <w:szCs w:val="24"/>
        </w:rPr>
        <w:t>manarik</w:t>
      </w:r>
      <w:proofErr w:type="spellEnd"/>
      <w:r w:rsidRPr="002254AC">
        <w:rPr>
          <w:szCs w:val="24"/>
        </w:rPr>
        <w:t>.</w:t>
      </w:r>
    </w:p>
    <w:p w14:paraId="3A188678" w14:textId="66BD9178" w:rsidR="002254AC" w:rsidRPr="002254AC" w:rsidRDefault="002254AC" w:rsidP="0097035D">
      <w:pPr>
        <w:ind w:firstLine="0"/>
        <w:jc w:val="both"/>
        <w:rPr>
          <w:i/>
          <w:iCs/>
          <w:szCs w:val="24"/>
        </w:rPr>
      </w:pPr>
      <w:proofErr w:type="spellStart"/>
      <w:r w:rsidRPr="002254AC">
        <w:rPr>
          <w:i/>
          <w:iCs/>
          <w:szCs w:val="24"/>
        </w:rPr>
        <w:t>Ketiga</w:t>
      </w:r>
      <w:proofErr w:type="spellEnd"/>
      <w:r w:rsidR="0097035D">
        <w:rPr>
          <w:i/>
          <w:iCs/>
          <w:szCs w:val="24"/>
        </w:rPr>
        <w:t xml:space="preserve">, </w:t>
      </w:r>
      <w:proofErr w:type="spellStart"/>
      <w:r w:rsidR="0097035D">
        <w:rPr>
          <w:i/>
          <w:iCs/>
          <w:szCs w:val="24"/>
        </w:rPr>
        <w:t>yaitu</w:t>
      </w:r>
      <w:proofErr w:type="spellEnd"/>
      <w:r w:rsidRPr="002254AC">
        <w:rPr>
          <w:i/>
          <w:iCs/>
          <w:szCs w:val="24"/>
        </w:rPr>
        <w:t xml:space="preserve"> Fatwa</w:t>
      </w:r>
    </w:p>
    <w:p w14:paraId="26EF26DC" w14:textId="77777777" w:rsidR="0097035D" w:rsidRDefault="002254AC" w:rsidP="0097035D">
      <w:pPr>
        <w:ind w:firstLine="720"/>
        <w:jc w:val="both"/>
        <w:rPr>
          <w:szCs w:val="24"/>
        </w:rPr>
      </w:pPr>
      <w:r w:rsidRPr="002254AC">
        <w:rPr>
          <w:szCs w:val="24"/>
        </w:rPr>
        <w:t xml:space="preserve">Fatwa MUI: </w:t>
      </w:r>
      <w:proofErr w:type="spellStart"/>
      <w:r w:rsidRPr="002254AC">
        <w:rPr>
          <w:szCs w:val="24"/>
        </w:rPr>
        <w:t>Musyawarah</w:t>
      </w:r>
      <w:proofErr w:type="spellEnd"/>
      <w:r w:rsidRPr="002254AC">
        <w:rPr>
          <w:szCs w:val="24"/>
        </w:rPr>
        <w:t xml:space="preserve"> Nasional </w:t>
      </w:r>
      <w:proofErr w:type="spellStart"/>
      <w:r w:rsidRPr="002254AC">
        <w:rPr>
          <w:szCs w:val="24"/>
        </w:rPr>
        <w:t>ke</w:t>
      </w:r>
      <w:proofErr w:type="spellEnd"/>
      <w:r w:rsidRPr="002254AC">
        <w:rPr>
          <w:szCs w:val="24"/>
        </w:rPr>
        <w:t xml:space="preserve"> II Majlis ulama Indonesia </w:t>
      </w:r>
      <w:proofErr w:type="spellStart"/>
      <w:r w:rsidRPr="002254AC">
        <w:rPr>
          <w:szCs w:val="24"/>
        </w:rPr>
        <w:t>Nomor</w:t>
      </w:r>
      <w:proofErr w:type="spellEnd"/>
      <w:r w:rsidRPr="002254AC">
        <w:rPr>
          <w:szCs w:val="24"/>
        </w:rPr>
        <w:t xml:space="preserve"> 05/</w:t>
      </w:r>
      <w:proofErr w:type="spellStart"/>
      <w:r w:rsidRPr="002254AC">
        <w:rPr>
          <w:szCs w:val="24"/>
        </w:rPr>
        <w:t>Kep</w:t>
      </w:r>
      <w:proofErr w:type="spellEnd"/>
      <w:r w:rsidRPr="002254AC">
        <w:rPr>
          <w:szCs w:val="24"/>
        </w:rPr>
        <w:t>/</w:t>
      </w:r>
      <w:proofErr w:type="spellStart"/>
      <w:r w:rsidRPr="002254AC">
        <w:rPr>
          <w:szCs w:val="24"/>
        </w:rPr>
        <w:t>Munas</w:t>
      </w:r>
      <w:proofErr w:type="spellEnd"/>
      <w:r w:rsidRPr="002254AC">
        <w:rPr>
          <w:szCs w:val="24"/>
        </w:rPr>
        <w:t xml:space="preserve"> II/MUI/1980 </w:t>
      </w:r>
      <w:proofErr w:type="spellStart"/>
      <w:r w:rsidRPr="002254AC">
        <w:rPr>
          <w:szCs w:val="24"/>
        </w:rPr>
        <w:t>bahwa</w:t>
      </w:r>
      <w:proofErr w:type="spellEnd"/>
      <w:r w:rsidRPr="002254AC">
        <w:rPr>
          <w:szCs w:val="24"/>
        </w:rPr>
        <w:t xml:space="preserve"> </w:t>
      </w:r>
      <w:proofErr w:type="spellStart"/>
      <w:r w:rsidRPr="002254AC">
        <w:rPr>
          <w:bCs/>
          <w:szCs w:val="24"/>
        </w:rPr>
        <w:t>Menetapkan</w:t>
      </w:r>
      <w:proofErr w:type="spellEnd"/>
      <w:r w:rsidRPr="002254AC">
        <w:rPr>
          <w:bCs/>
          <w:szCs w:val="24"/>
        </w:rPr>
        <w:t xml:space="preserve"> fatwa-fatwa Majlis Ulama Indonesia </w:t>
      </w:r>
      <w:proofErr w:type="spellStart"/>
      <w:r w:rsidRPr="002254AC">
        <w:rPr>
          <w:bCs/>
          <w:szCs w:val="24"/>
        </w:rPr>
        <w:t>beberapa</w:t>
      </w:r>
      <w:proofErr w:type="spellEnd"/>
      <w:r w:rsidRPr="002254AC">
        <w:rPr>
          <w:bCs/>
          <w:szCs w:val="24"/>
        </w:rPr>
        <w:t xml:space="preserve"> </w:t>
      </w:r>
      <w:proofErr w:type="spellStart"/>
      <w:r w:rsidRPr="002254AC">
        <w:rPr>
          <w:bCs/>
          <w:szCs w:val="24"/>
        </w:rPr>
        <w:t>persoalan</w:t>
      </w:r>
      <w:proofErr w:type="spellEnd"/>
      <w:r w:rsidRPr="002254AC">
        <w:rPr>
          <w:bCs/>
          <w:szCs w:val="24"/>
        </w:rPr>
        <w:t xml:space="preserve"> </w:t>
      </w:r>
      <w:proofErr w:type="spellStart"/>
      <w:r w:rsidRPr="002254AC">
        <w:rPr>
          <w:bCs/>
          <w:szCs w:val="24"/>
        </w:rPr>
        <w:t>keagamaan</w:t>
      </w:r>
      <w:proofErr w:type="spellEnd"/>
      <w:r w:rsidRPr="002254AC">
        <w:rPr>
          <w:bCs/>
          <w:szCs w:val="24"/>
        </w:rPr>
        <w:t xml:space="preserve"> dan </w:t>
      </w:r>
      <w:proofErr w:type="spellStart"/>
      <w:r w:rsidRPr="002254AC">
        <w:rPr>
          <w:bCs/>
          <w:szCs w:val="24"/>
        </w:rPr>
        <w:t>kemasyarakatan</w:t>
      </w:r>
      <w:proofErr w:type="spellEnd"/>
      <w:r w:rsidRPr="002254AC">
        <w:rPr>
          <w:bCs/>
          <w:szCs w:val="24"/>
        </w:rPr>
        <w:t xml:space="preserve"> </w:t>
      </w:r>
      <w:proofErr w:type="spellStart"/>
      <w:r w:rsidRPr="002254AC">
        <w:rPr>
          <w:bCs/>
          <w:szCs w:val="24"/>
        </w:rPr>
        <w:t>sebagai</w:t>
      </w:r>
      <w:proofErr w:type="spellEnd"/>
      <w:r w:rsidRPr="002254AC">
        <w:rPr>
          <w:bCs/>
          <w:szCs w:val="24"/>
        </w:rPr>
        <w:t xml:space="preserve"> </w:t>
      </w:r>
      <w:proofErr w:type="spellStart"/>
      <w:r w:rsidRPr="002254AC">
        <w:rPr>
          <w:bCs/>
          <w:szCs w:val="24"/>
        </w:rPr>
        <w:t>berikut</w:t>
      </w:r>
      <w:proofErr w:type="spellEnd"/>
      <w:r w:rsidR="0097035D">
        <w:rPr>
          <w:bCs/>
          <w:szCs w:val="24"/>
        </w:rPr>
        <w:t xml:space="preserve">. </w:t>
      </w:r>
      <w:proofErr w:type="spellStart"/>
      <w:r w:rsidR="0097035D" w:rsidRPr="0097035D">
        <w:rPr>
          <w:bCs/>
          <w:i/>
          <w:iCs/>
          <w:szCs w:val="24"/>
        </w:rPr>
        <w:t>Pertama</w:t>
      </w:r>
      <w:proofErr w:type="spellEnd"/>
      <w:r w:rsidR="0097035D">
        <w:rPr>
          <w:bCs/>
          <w:szCs w:val="24"/>
        </w:rPr>
        <w:t xml:space="preserve">, </w:t>
      </w:r>
      <w:proofErr w:type="spellStart"/>
      <w:r w:rsidR="0097035D">
        <w:rPr>
          <w:szCs w:val="24"/>
        </w:rPr>
        <w:t>m</w:t>
      </w:r>
      <w:r w:rsidRPr="002254AC">
        <w:rPr>
          <w:szCs w:val="24"/>
        </w:rPr>
        <w:t>erubah</w:t>
      </w:r>
      <w:proofErr w:type="spellEnd"/>
      <w:r w:rsidRPr="002254AC">
        <w:rPr>
          <w:szCs w:val="24"/>
        </w:rPr>
        <w:t xml:space="preserve"> </w:t>
      </w:r>
      <w:proofErr w:type="spellStart"/>
      <w:r w:rsidRPr="002254AC">
        <w:rPr>
          <w:szCs w:val="24"/>
        </w:rPr>
        <w:t>jenis</w:t>
      </w:r>
      <w:proofErr w:type="spellEnd"/>
      <w:r w:rsidRPr="002254AC">
        <w:rPr>
          <w:szCs w:val="24"/>
        </w:rPr>
        <w:t xml:space="preserve"> </w:t>
      </w:r>
      <w:proofErr w:type="spellStart"/>
      <w:r w:rsidRPr="002254AC">
        <w:rPr>
          <w:szCs w:val="24"/>
        </w:rPr>
        <w:t>kelamin</w:t>
      </w:r>
      <w:proofErr w:type="spellEnd"/>
      <w:r w:rsidRPr="002254AC">
        <w:rPr>
          <w:szCs w:val="24"/>
        </w:rPr>
        <w:t xml:space="preserve"> </w:t>
      </w:r>
      <w:proofErr w:type="spellStart"/>
      <w:r w:rsidRPr="002254AC">
        <w:rPr>
          <w:szCs w:val="24"/>
        </w:rPr>
        <w:t>laki-laki</w:t>
      </w:r>
      <w:proofErr w:type="spellEnd"/>
      <w:r w:rsidRPr="002254AC">
        <w:rPr>
          <w:szCs w:val="24"/>
        </w:rPr>
        <w:t xml:space="preserve"> </w:t>
      </w:r>
      <w:proofErr w:type="spellStart"/>
      <w:r w:rsidRPr="002254AC">
        <w:rPr>
          <w:szCs w:val="24"/>
        </w:rPr>
        <w:t>menjadi</w:t>
      </w:r>
      <w:proofErr w:type="spellEnd"/>
      <w:r w:rsidRPr="002254AC">
        <w:rPr>
          <w:szCs w:val="24"/>
        </w:rPr>
        <w:t xml:space="preserve"> </w:t>
      </w:r>
      <w:proofErr w:type="spellStart"/>
      <w:r w:rsidRPr="002254AC">
        <w:rPr>
          <w:szCs w:val="24"/>
        </w:rPr>
        <w:t>perempuan</w:t>
      </w:r>
      <w:proofErr w:type="spellEnd"/>
      <w:r w:rsidRPr="002254AC">
        <w:rPr>
          <w:szCs w:val="24"/>
        </w:rPr>
        <w:t xml:space="preserve"> </w:t>
      </w:r>
      <w:proofErr w:type="spellStart"/>
      <w:r w:rsidRPr="002254AC">
        <w:rPr>
          <w:szCs w:val="24"/>
        </w:rPr>
        <w:t>atau</w:t>
      </w:r>
      <w:proofErr w:type="spellEnd"/>
      <w:r w:rsidRPr="002254AC">
        <w:rPr>
          <w:szCs w:val="24"/>
        </w:rPr>
        <w:t xml:space="preserve"> </w:t>
      </w:r>
      <w:proofErr w:type="spellStart"/>
      <w:r w:rsidRPr="002254AC">
        <w:rPr>
          <w:szCs w:val="24"/>
        </w:rPr>
        <w:t>sebaliknya</w:t>
      </w:r>
      <w:proofErr w:type="spellEnd"/>
      <w:r w:rsidRPr="002254AC">
        <w:rPr>
          <w:szCs w:val="24"/>
        </w:rPr>
        <w:t xml:space="preserve"> </w:t>
      </w:r>
      <w:proofErr w:type="spellStart"/>
      <w:r w:rsidRPr="002254AC">
        <w:rPr>
          <w:szCs w:val="24"/>
        </w:rPr>
        <w:t>hukumnya</w:t>
      </w:r>
      <w:proofErr w:type="spellEnd"/>
      <w:r w:rsidRPr="002254AC">
        <w:rPr>
          <w:szCs w:val="24"/>
        </w:rPr>
        <w:t xml:space="preserve"> haram, </w:t>
      </w:r>
      <w:proofErr w:type="spellStart"/>
      <w:r w:rsidRPr="002254AC">
        <w:rPr>
          <w:szCs w:val="24"/>
        </w:rPr>
        <w:t>karena</w:t>
      </w:r>
      <w:proofErr w:type="spellEnd"/>
      <w:r w:rsidRPr="002254AC">
        <w:rPr>
          <w:szCs w:val="24"/>
        </w:rPr>
        <w:t xml:space="preserve"> </w:t>
      </w:r>
      <w:proofErr w:type="spellStart"/>
      <w:r w:rsidRPr="002254AC">
        <w:rPr>
          <w:szCs w:val="24"/>
        </w:rPr>
        <w:t>bertentangan</w:t>
      </w:r>
      <w:proofErr w:type="spellEnd"/>
      <w:r w:rsidRPr="002254AC">
        <w:rPr>
          <w:szCs w:val="24"/>
        </w:rPr>
        <w:t xml:space="preserve"> </w:t>
      </w:r>
      <w:proofErr w:type="spellStart"/>
      <w:r w:rsidRPr="002254AC">
        <w:rPr>
          <w:szCs w:val="24"/>
        </w:rPr>
        <w:t>dengan</w:t>
      </w:r>
      <w:proofErr w:type="spellEnd"/>
      <w:r w:rsidRPr="002254AC">
        <w:rPr>
          <w:szCs w:val="24"/>
        </w:rPr>
        <w:t xml:space="preserve"> al-Qur’an </w:t>
      </w:r>
      <w:proofErr w:type="spellStart"/>
      <w:r w:rsidRPr="002254AC">
        <w:rPr>
          <w:szCs w:val="24"/>
        </w:rPr>
        <w:t>surat</w:t>
      </w:r>
      <w:proofErr w:type="spellEnd"/>
      <w:r w:rsidRPr="002254AC">
        <w:rPr>
          <w:szCs w:val="24"/>
        </w:rPr>
        <w:t xml:space="preserve"> an-</w:t>
      </w:r>
      <w:proofErr w:type="spellStart"/>
      <w:r w:rsidRPr="002254AC">
        <w:rPr>
          <w:szCs w:val="24"/>
        </w:rPr>
        <w:t>Nisa</w:t>
      </w:r>
      <w:proofErr w:type="spellEnd"/>
      <w:r w:rsidRPr="002254AC">
        <w:rPr>
          <w:szCs w:val="24"/>
        </w:rPr>
        <w:t xml:space="preserve">’ </w:t>
      </w:r>
      <w:proofErr w:type="spellStart"/>
      <w:r w:rsidRPr="002254AC">
        <w:rPr>
          <w:szCs w:val="24"/>
        </w:rPr>
        <w:t>ayat</w:t>
      </w:r>
      <w:proofErr w:type="spellEnd"/>
      <w:r w:rsidRPr="002254AC">
        <w:rPr>
          <w:szCs w:val="24"/>
        </w:rPr>
        <w:t xml:space="preserve"> 19 dan </w:t>
      </w:r>
      <w:proofErr w:type="spellStart"/>
      <w:r w:rsidRPr="002254AC">
        <w:rPr>
          <w:szCs w:val="24"/>
        </w:rPr>
        <w:t>bertentangan</w:t>
      </w:r>
      <w:proofErr w:type="spellEnd"/>
      <w:r w:rsidRPr="002254AC">
        <w:rPr>
          <w:szCs w:val="24"/>
        </w:rPr>
        <w:t xml:space="preserve"> pula </w:t>
      </w:r>
      <w:proofErr w:type="spellStart"/>
      <w:r w:rsidRPr="002254AC">
        <w:rPr>
          <w:szCs w:val="24"/>
        </w:rPr>
        <w:t>dengan</w:t>
      </w:r>
      <w:proofErr w:type="spellEnd"/>
      <w:r w:rsidRPr="002254AC">
        <w:rPr>
          <w:szCs w:val="24"/>
        </w:rPr>
        <w:t xml:space="preserve"> </w:t>
      </w:r>
      <w:proofErr w:type="spellStart"/>
      <w:r w:rsidRPr="002254AC">
        <w:rPr>
          <w:szCs w:val="24"/>
        </w:rPr>
        <w:t>jiwa</w:t>
      </w:r>
      <w:proofErr w:type="spellEnd"/>
      <w:r w:rsidRPr="002254AC">
        <w:rPr>
          <w:szCs w:val="24"/>
        </w:rPr>
        <w:t xml:space="preserve"> </w:t>
      </w:r>
      <w:proofErr w:type="spellStart"/>
      <w:r w:rsidRPr="002254AC">
        <w:rPr>
          <w:szCs w:val="24"/>
        </w:rPr>
        <w:t>Syara</w:t>
      </w:r>
      <w:proofErr w:type="spellEnd"/>
      <w:r w:rsidRPr="002254AC">
        <w:rPr>
          <w:szCs w:val="24"/>
        </w:rPr>
        <w:t xml:space="preserve">’. Ayat al-Qur’an </w:t>
      </w:r>
      <w:proofErr w:type="spellStart"/>
      <w:r w:rsidRPr="002254AC">
        <w:rPr>
          <w:szCs w:val="24"/>
        </w:rPr>
        <w:t>dimaksud</w:t>
      </w:r>
      <w:proofErr w:type="spellEnd"/>
      <w:r w:rsidRPr="002254AC">
        <w:rPr>
          <w:szCs w:val="24"/>
        </w:rPr>
        <w:t xml:space="preserve"> </w:t>
      </w:r>
      <w:proofErr w:type="spellStart"/>
      <w:r w:rsidRPr="002254AC">
        <w:rPr>
          <w:szCs w:val="24"/>
        </w:rPr>
        <w:t>adalah</w:t>
      </w:r>
      <w:proofErr w:type="spellEnd"/>
      <w:r w:rsidRPr="002254AC">
        <w:rPr>
          <w:szCs w:val="24"/>
        </w:rPr>
        <w:t xml:space="preserve"> : </w:t>
      </w:r>
      <w:r w:rsidRPr="002254AC">
        <w:rPr>
          <w:i/>
          <w:szCs w:val="24"/>
        </w:rPr>
        <w:t>“....</w:t>
      </w:r>
      <w:proofErr w:type="spellStart"/>
      <w:r w:rsidRPr="002254AC">
        <w:rPr>
          <w:i/>
          <w:szCs w:val="24"/>
        </w:rPr>
        <w:t>Mungkin</w:t>
      </w:r>
      <w:proofErr w:type="spellEnd"/>
      <w:r w:rsidRPr="002254AC">
        <w:rPr>
          <w:i/>
          <w:szCs w:val="24"/>
        </w:rPr>
        <w:t xml:space="preserve"> </w:t>
      </w:r>
      <w:proofErr w:type="spellStart"/>
      <w:r w:rsidRPr="002254AC">
        <w:rPr>
          <w:i/>
          <w:szCs w:val="24"/>
        </w:rPr>
        <w:t>kamu</w:t>
      </w:r>
      <w:proofErr w:type="spellEnd"/>
      <w:r w:rsidRPr="002254AC">
        <w:rPr>
          <w:i/>
          <w:szCs w:val="24"/>
        </w:rPr>
        <w:t xml:space="preserve"> </w:t>
      </w:r>
      <w:proofErr w:type="spellStart"/>
      <w:r w:rsidRPr="002254AC">
        <w:rPr>
          <w:i/>
          <w:szCs w:val="24"/>
        </w:rPr>
        <w:t>tidak</w:t>
      </w:r>
      <w:proofErr w:type="spellEnd"/>
      <w:r w:rsidRPr="002254AC">
        <w:rPr>
          <w:szCs w:val="24"/>
        </w:rPr>
        <w:t xml:space="preserve"> </w:t>
      </w:r>
      <w:proofErr w:type="spellStart"/>
      <w:r w:rsidRPr="002254AC">
        <w:rPr>
          <w:i/>
          <w:szCs w:val="24"/>
        </w:rPr>
        <w:t>menyukai</w:t>
      </w:r>
      <w:proofErr w:type="spellEnd"/>
      <w:r w:rsidRPr="002254AC">
        <w:rPr>
          <w:i/>
          <w:szCs w:val="24"/>
        </w:rPr>
        <w:t xml:space="preserve"> </w:t>
      </w:r>
      <w:proofErr w:type="spellStart"/>
      <w:r w:rsidRPr="002254AC">
        <w:rPr>
          <w:i/>
          <w:szCs w:val="24"/>
        </w:rPr>
        <w:t>sesuatu</w:t>
      </w:r>
      <w:proofErr w:type="spellEnd"/>
      <w:r w:rsidRPr="002254AC">
        <w:rPr>
          <w:i/>
          <w:szCs w:val="24"/>
        </w:rPr>
        <w:t xml:space="preserve"> </w:t>
      </w:r>
      <w:proofErr w:type="spellStart"/>
      <w:r w:rsidRPr="002254AC">
        <w:rPr>
          <w:i/>
          <w:szCs w:val="24"/>
        </w:rPr>
        <w:t>padahal</w:t>
      </w:r>
      <w:proofErr w:type="spellEnd"/>
      <w:r w:rsidRPr="002254AC">
        <w:rPr>
          <w:i/>
          <w:szCs w:val="24"/>
        </w:rPr>
        <w:t xml:space="preserve"> Allah </w:t>
      </w:r>
      <w:proofErr w:type="spellStart"/>
      <w:r w:rsidRPr="002254AC">
        <w:rPr>
          <w:i/>
          <w:szCs w:val="24"/>
        </w:rPr>
        <w:t>menjadikan</w:t>
      </w:r>
      <w:proofErr w:type="spellEnd"/>
      <w:r w:rsidRPr="002254AC">
        <w:rPr>
          <w:i/>
          <w:szCs w:val="24"/>
        </w:rPr>
        <w:t xml:space="preserve"> </w:t>
      </w:r>
      <w:proofErr w:type="spellStart"/>
      <w:r w:rsidRPr="002254AC">
        <w:rPr>
          <w:i/>
          <w:szCs w:val="24"/>
        </w:rPr>
        <w:t>padanya</w:t>
      </w:r>
      <w:proofErr w:type="spellEnd"/>
      <w:r w:rsidRPr="002254AC">
        <w:rPr>
          <w:i/>
          <w:szCs w:val="24"/>
        </w:rPr>
        <w:t xml:space="preserve"> </w:t>
      </w:r>
      <w:proofErr w:type="spellStart"/>
      <w:r w:rsidRPr="002254AC">
        <w:rPr>
          <w:i/>
          <w:szCs w:val="24"/>
        </w:rPr>
        <w:t>kebaikan</w:t>
      </w:r>
      <w:proofErr w:type="spellEnd"/>
      <w:r w:rsidRPr="002254AC">
        <w:rPr>
          <w:i/>
          <w:szCs w:val="24"/>
        </w:rPr>
        <w:t xml:space="preserve"> yang </w:t>
      </w:r>
      <w:proofErr w:type="spellStart"/>
      <w:r w:rsidRPr="002254AC">
        <w:rPr>
          <w:i/>
          <w:szCs w:val="24"/>
        </w:rPr>
        <w:t>banyak</w:t>
      </w:r>
      <w:proofErr w:type="spellEnd"/>
      <w:r w:rsidRPr="002254AC">
        <w:rPr>
          <w:i/>
          <w:szCs w:val="24"/>
        </w:rPr>
        <w:t xml:space="preserve">”. </w:t>
      </w:r>
      <w:r w:rsidRPr="002254AC">
        <w:rPr>
          <w:szCs w:val="24"/>
        </w:rPr>
        <w:t xml:space="preserve">Orang yang </w:t>
      </w:r>
      <w:proofErr w:type="spellStart"/>
      <w:r w:rsidRPr="002254AC">
        <w:rPr>
          <w:szCs w:val="24"/>
        </w:rPr>
        <w:t>kelaminnya</w:t>
      </w:r>
      <w:proofErr w:type="spellEnd"/>
      <w:r w:rsidRPr="002254AC">
        <w:rPr>
          <w:szCs w:val="24"/>
        </w:rPr>
        <w:t xml:space="preserve"> </w:t>
      </w:r>
      <w:proofErr w:type="spellStart"/>
      <w:r w:rsidRPr="002254AC">
        <w:rPr>
          <w:szCs w:val="24"/>
        </w:rPr>
        <w:t>diganti</w:t>
      </w:r>
      <w:proofErr w:type="spellEnd"/>
      <w:r w:rsidRPr="002254AC">
        <w:rPr>
          <w:szCs w:val="24"/>
        </w:rPr>
        <w:t xml:space="preserve"> </w:t>
      </w:r>
      <w:proofErr w:type="spellStart"/>
      <w:r w:rsidRPr="002254AC">
        <w:rPr>
          <w:szCs w:val="24"/>
        </w:rPr>
        <w:t>kedudukan</w:t>
      </w:r>
      <w:proofErr w:type="spellEnd"/>
      <w:r w:rsidRPr="002254AC">
        <w:rPr>
          <w:szCs w:val="24"/>
        </w:rPr>
        <w:t xml:space="preserve"> </w:t>
      </w:r>
      <w:proofErr w:type="spellStart"/>
      <w:r w:rsidRPr="002254AC">
        <w:rPr>
          <w:szCs w:val="24"/>
        </w:rPr>
        <w:t>hukum</w:t>
      </w:r>
      <w:proofErr w:type="spellEnd"/>
      <w:r w:rsidRPr="002254AC">
        <w:rPr>
          <w:szCs w:val="24"/>
        </w:rPr>
        <w:t xml:space="preserve"> </w:t>
      </w:r>
      <w:proofErr w:type="spellStart"/>
      <w:r w:rsidRPr="002254AC">
        <w:rPr>
          <w:szCs w:val="24"/>
        </w:rPr>
        <w:t>jenis</w:t>
      </w:r>
      <w:proofErr w:type="spellEnd"/>
      <w:r w:rsidRPr="002254AC">
        <w:rPr>
          <w:szCs w:val="24"/>
        </w:rPr>
        <w:t xml:space="preserve"> </w:t>
      </w:r>
      <w:proofErr w:type="spellStart"/>
      <w:r w:rsidRPr="002254AC">
        <w:rPr>
          <w:szCs w:val="24"/>
        </w:rPr>
        <w:t>kelaminnya</w:t>
      </w:r>
      <w:proofErr w:type="spellEnd"/>
      <w:r w:rsidRPr="002254AC">
        <w:rPr>
          <w:szCs w:val="24"/>
        </w:rPr>
        <w:t xml:space="preserve"> </w:t>
      </w:r>
      <w:proofErr w:type="spellStart"/>
      <w:r w:rsidRPr="002254AC">
        <w:rPr>
          <w:szCs w:val="24"/>
        </w:rPr>
        <w:t>sama</w:t>
      </w:r>
      <w:proofErr w:type="spellEnd"/>
      <w:r w:rsidRPr="002254AC">
        <w:rPr>
          <w:szCs w:val="24"/>
        </w:rPr>
        <w:t xml:space="preserve"> </w:t>
      </w:r>
      <w:proofErr w:type="spellStart"/>
      <w:r w:rsidRPr="002254AC">
        <w:rPr>
          <w:szCs w:val="24"/>
        </w:rPr>
        <w:t>dengan</w:t>
      </w:r>
      <w:proofErr w:type="spellEnd"/>
      <w:r w:rsidRPr="002254AC">
        <w:rPr>
          <w:szCs w:val="24"/>
        </w:rPr>
        <w:t xml:space="preserve"> </w:t>
      </w:r>
      <w:proofErr w:type="spellStart"/>
      <w:r w:rsidRPr="002254AC">
        <w:rPr>
          <w:szCs w:val="24"/>
        </w:rPr>
        <w:t>jenis</w:t>
      </w:r>
      <w:proofErr w:type="spellEnd"/>
      <w:r w:rsidRPr="002254AC">
        <w:rPr>
          <w:szCs w:val="24"/>
        </w:rPr>
        <w:t xml:space="preserve"> </w:t>
      </w:r>
      <w:proofErr w:type="spellStart"/>
      <w:r w:rsidRPr="002254AC">
        <w:rPr>
          <w:szCs w:val="24"/>
        </w:rPr>
        <w:t>kelamin</w:t>
      </w:r>
      <w:proofErr w:type="spellEnd"/>
      <w:r w:rsidRPr="002254AC">
        <w:rPr>
          <w:szCs w:val="24"/>
        </w:rPr>
        <w:t xml:space="preserve"> </w:t>
      </w:r>
      <w:proofErr w:type="spellStart"/>
      <w:r w:rsidRPr="002254AC">
        <w:rPr>
          <w:szCs w:val="24"/>
        </w:rPr>
        <w:t>semula</w:t>
      </w:r>
      <w:proofErr w:type="spellEnd"/>
      <w:r w:rsidRPr="002254AC">
        <w:rPr>
          <w:szCs w:val="24"/>
        </w:rPr>
        <w:t xml:space="preserve"> </w:t>
      </w:r>
      <w:proofErr w:type="spellStart"/>
      <w:r w:rsidRPr="002254AC">
        <w:rPr>
          <w:szCs w:val="24"/>
        </w:rPr>
        <w:t>sebelum</w:t>
      </w:r>
      <w:proofErr w:type="spellEnd"/>
      <w:r w:rsidRPr="002254AC">
        <w:rPr>
          <w:szCs w:val="24"/>
        </w:rPr>
        <w:t xml:space="preserve"> </w:t>
      </w:r>
      <w:proofErr w:type="spellStart"/>
      <w:r w:rsidRPr="002254AC">
        <w:rPr>
          <w:szCs w:val="24"/>
        </w:rPr>
        <w:t>dirobah</w:t>
      </w:r>
      <w:proofErr w:type="spellEnd"/>
      <w:r w:rsidRPr="002254AC">
        <w:rPr>
          <w:szCs w:val="24"/>
        </w:rPr>
        <w:t>.</w:t>
      </w:r>
    </w:p>
    <w:p w14:paraId="4F496BCC" w14:textId="3427FD99" w:rsidR="002254AC" w:rsidRPr="002254AC" w:rsidRDefault="0097035D" w:rsidP="0097035D">
      <w:pPr>
        <w:ind w:firstLine="720"/>
        <w:jc w:val="both"/>
        <w:rPr>
          <w:szCs w:val="24"/>
        </w:rPr>
      </w:pPr>
      <w:proofErr w:type="spellStart"/>
      <w:r w:rsidRPr="0097035D">
        <w:rPr>
          <w:i/>
          <w:iCs/>
          <w:szCs w:val="24"/>
        </w:rPr>
        <w:t>Kedua</w:t>
      </w:r>
      <w:proofErr w:type="spellEnd"/>
      <w:r>
        <w:rPr>
          <w:szCs w:val="24"/>
        </w:rPr>
        <w:t xml:space="preserve">, </w:t>
      </w:r>
      <w:proofErr w:type="spellStart"/>
      <w:r>
        <w:rPr>
          <w:szCs w:val="24"/>
        </w:rPr>
        <w:t>s</w:t>
      </w:r>
      <w:r w:rsidR="002254AC" w:rsidRPr="002254AC">
        <w:rPr>
          <w:szCs w:val="24"/>
        </w:rPr>
        <w:t>eorang</w:t>
      </w:r>
      <w:proofErr w:type="spellEnd"/>
      <w:r w:rsidR="002254AC" w:rsidRPr="002254AC">
        <w:rPr>
          <w:szCs w:val="24"/>
        </w:rPr>
        <w:t xml:space="preserve"> </w:t>
      </w:r>
      <w:proofErr w:type="spellStart"/>
      <w:r w:rsidR="002254AC" w:rsidRPr="002254AC">
        <w:rPr>
          <w:i/>
          <w:szCs w:val="24"/>
        </w:rPr>
        <w:t>khuntsa</w:t>
      </w:r>
      <w:proofErr w:type="spellEnd"/>
      <w:r w:rsidR="002254AC" w:rsidRPr="002254AC">
        <w:rPr>
          <w:szCs w:val="24"/>
        </w:rPr>
        <w:t xml:space="preserve"> (</w:t>
      </w:r>
      <w:proofErr w:type="spellStart"/>
      <w:r w:rsidR="002254AC" w:rsidRPr="002254AC">
        <w:rPr>
          <w:szCs w:val="24"/>
        </w:rPr>
        <w:t>banci</w:t>
      </w:r>
      <w:proofErr w:type="spellEnd"/>
      <w:r w:rsidR="002254AC" w:rsidRPr="002254AC">
        <w:rPr>
          <w:szCs w:val="24"/>
        </w:rPr>
        <w:t xml:space="preserve">) yang </w:t>
      </w:r>
      <w:proofErr w:type="spellStart"/>
      <w:r w:rsidR="002254AC" w:rsidRPr="002254AC">
        <w:rPr>
          <w:szCs w:val="24"/>
        </w:rPr>
        <w:t>kelaki-lakiannya</w:t>
      </w:r>
      <w:proofErr w:type="spellEnd"/>
      <w:r w:rsidR="002254AC" w:rsidRPr="002254AC">
        <w:rPr>
          <w:szCs w:val="24"/>
        </w:rPr>
        <w:t xml:space="preserve"> </w:t>
      </w:r>
      <w:proofErr w:type="spellStart"/>
      <w:r w:rsidR="002254AC" w:rsidRPr="002254AC">
        <w:rPr>
          <w:szCs w:val="24"/>
        </w:rPr>
        <w:t>lebih</w:t>
      </w:r>
      <w:proofErr w:type="spellEnd"/>
      <w:r w:rsidR="002254AC" w:rsidRPr="002254AC">
        <w:rPr>
          <w:szCs w:val="24"/>
        </w:rPr>
        <w:t xml:space="preserve"> </w:t>
      </w:r>
      <w:proofErr w:type="spellStart"/>
      <w:r w:rsidR="002254AC" w:rsidRPr="002254AC">
        <w:rPr>
          <w:szCs w:val="24"/>
        </w:rPr>
        <w:t>jelas</w:t>
      </w:r>
      <w:proofErr w:type="spellEnd"/>
      <w:r w:rsidR="002254AC" w:rsidRPr="002254AC">
        <w:rPr>
          <w:szCs w:val="24"/>
        </w:rPr>
        <w:t xml:space="preserve"> </w:t>
      </w:r>
      <w:proofErr w:type="spellStart"/>
      <w:r w:rsidR="002254AC" w:rsidRPr="002254AC">
        <w:rPr>
          <w:szCs w:val="24"/>
        </w:rPr>
        <w:t>boleh</w:t>
      </w:r>
      <w:proofErr w:type="spellEnd"/>
      <w:r w:rsidR="002254AC" w:rsidRPr="002254AC">
        <w:rPr>
          <w:szCs w:val="24"/>
        </w:rPr>
        <w:t xml:space="preserve"> </w:t>
      </w:r>
      <w:proofErr w:type="spellStart"/>
      <w:r w:rsidR="002254AC" w:rsidRPr="002254AC">
        <w:rPr>
          <w:szCs w:val="24"/>
        </w:rPr>
        <w:t>disempurnakan</w:t>
      </w:r>
      <w:proofErr w:type="spellEnd"/>
      <w:r w:rsidR="002254AC" w:rsidRPr="002254AC">
        <w:rPr>
          <w:szCs w:val="24"/>
        </w:rPr>
        <w:t xml:space="preserve"> </w:t>
      </w:r>
      <w:proofErr w:type="spellStart"/>
      <w:r w:rsidR="002254AC" w:rsidRPr="002254AC">
        <w:rPr>
          <w:szCs w:val="24"/>
        </w:rPr>
        <w:t>kelaki-lakiannya</w:t>
      </w:r>
      <w:proofErr w:type="spellEnd"/>
      <w:r w:rsidR="002254AC" w:rsidRPr="002254AC">
        <w:rPr>
          <w:szCs w:val="24"/>
        </w:rPr>
        <w:t xml:space="preserve">. </w:t>
      </w:r>
      <w:proofErr w:type="spellStart"/>
      <w:r w:rsidR="002254AC" w:rsidRPr="002254AC">
        <w:rPr>
          <w:szCs w:val="24"/>
        </w:rPr>
        <w:t>Demikian</w:t>
      </w:r>
      <w:proofErr w:type="spellEnd"/>
      <w:r w:rsidR="002254AC" w:rsidRPr="002254AC">
        <w:rPr>
          <w:szCs w:val="24"/>
        </w:rPr>
        <w:t xml:space="preserve"> pula </w:t>
      </w:r>
      <w:proofErr w:type="spellStart"/>
      <w:r w:rsidR="002254AC" w:rsidRPr="002254AC">
        <w:rPr>
          <w:szCs w:val="24"/>
        </w:rPr>
        <w:t>sebaliknya</w:t>
      </w:r>
      <w:proofErr w:type="spellEnd"/>
      <w:r w:rsidR="002254AC" w:rsidRPr="002254AC">
        <w:rPr>
          <w:szCs w:val="24"/>
        </w:rPr>
        <w:t xml:space="preserve"> dan </w:t>
      </w:r>
      <w:proofErr w:type="spellStart"/>
      <w:r w:rsidR="002254AC" w:rsidRPr="002254AC">
        <w:rPr>
          <w:szCs w:val="24"/>
        </w:rPr>
        <w:t>hukumnya</w:t>
      </w:r>
      <w:proofErr w:type="spellEnd"/>
      <w:r w:rsidR="002254AC" w:rsidRPr="002254AC">
        <w:rPr>
          <w:szCs w:val="24"/>
        </w:rPr>
        <w:t xml:space="preserve"> </w:t>
      </w:r>
      <w:proofErr w:type="spellStart"/>
      <w:r w:rsidR="002254AC" w:rsidRPr="002254AC">
        <w:rPr>
          <w:szCs w:val="24"/>
        </w:rPr>
        <w:t>menjadi</w:t>
      </w:r>
      <w:proofErr w:type="spellEnd"/>
      <w:r w:rsidR="002254AC" w:rsidRPr="002254AC">
        <w:rPr>
          <w:szCs w:val="24"/>
        </w:rPr>
        <w:t xml:space="preserve"> </w:t>
      </w:r>
      <w:proofErr w:type="spellStart"/>
      <w:r w:rsidR="002254AC" w:rsidRPr="002254AC">
        <w:rPr>
          <w:szCs w:val="24"/>
        </w:rPr>
        <w:t>positif</w:t>
      </w:r>
      <w:proofErr w:type="spellEnd"/>
      <w:r w:rsidR="002254AC" w:rsidRPr="002254AC">
        <w:rPr>
          <w:szCs w:val="24"/>
        </w:rPr>
        <w:t xml:space="preserve"> (</w:t>
      </w:r>
      <w:proofErr w:type="spellStart"/>
      <w:r w:rsidR="002254AC" w:rsidRPr="002254AC">
        <w:rPr>
          <w:szCs w:val="24"/>
        </w:rPr>
        <w:t>laki-laki</w:t>
      </w:r>
      <w:proofErr w:type="spellEnd"/>
      <w:r w:rsidR="002254AC" w:rsidRPr="002254AC">
        <w:rPr>
          <w:szCs w:val="24"/>
        </w:rPr>
        <w:t>).</w:t>
      </w:r>
      <w:r>
        <w:rPr>
          <w:szCs w:val="24"/>
        </w:rPr>
        <w:t xml:space="preserve"> </w:t>
      </w:r>
      <w:proofErr w:type="spellStart"/>
      <w:r w:rsidR="002254AC" w:rsidRPr="002254AC">
        <w:rPr>
          <w:szCs w:val="24"/>
        </w:rPr>
        <w:t>Dalam</w:t>
      </w:r>
      <w:proofErr w:type="spellEnd"/>
      <w:r w:rsidR="002254AC" w:rsidRPr="002254AC">
        <w:rPr>
          <w:szCs w:val="24"/>
        </w:rPr>
        <w:t xml:space="preserve"> kitab tafsir “al-</w:t>
      </w:r>
      <w:r w:rsidR="002254AC" w:rsidRPr="002254AC">
        <w:rPr>
          <w:szCs w:val="24"/>
        </w:rPr>
        <w:lastRenderedPageBreak/>
        <w:t xml:space="preserve">Azhar” </w:t>
      </w:r>
      <w:proofErr w:type="spellStart"/>
      <w:r w:rsidR="002254AC" w:rsidRPr="002254AC">
        <w:rPr>
          <w:szCs w:val="24"/>
        </w:rPr>
        <w:t>tersebut</w:t>
      </w:r>
      <w:proofErr w:type="spellEnd"/>
      <w:r w:rsidR="002254AC" w:rsidRPr="002254AC">
        <w:rPr>
          <w:szCs w:val="24"/>
        </w:rPr>
        <w:t xml:space="preserve"> </w:t>
      </w:r>
      <w:proofErr w:type="spellStart"/>
      <w:r w:rsidR="002254AC" w:rsidRPr="002254AC">
        <w:rPr>
          <w:szCs w:val="24"/>
        </w:rPr>
        <w:t>terdapat</w:t>
      </w:r>
      <w:proofErr w:type="spellEnd"/>
      <w:r w:rsidR="002254AC" w:rsidRPr="002254AC">
        <w:rPr>
          <w:szCs w:val="24"/>
        </w:rPr>
        <w:t xml:space="preserve"> </w:t>
      </w:r>
      <w:proofErr w:type="spellStart"/>
      <w:r w:rsidR="002254AC" w:rsidRPr="002254AC">
        <w:rPr>
          <w:szCs w:val="24"/>
        </w:rPr>
        <w:t>kajian</w:t>
      </w:r>
      <w:proofErr w:type="spellEnd"/>
      <w:r w:rsidR="002254AC" w:rsidRPr="002254AC">
        <w:rPr>
          <w:szCs w:val="24"/>
        </w:rPr>
        <w:t xml:space="preserve"> yang </w:t>
      </w:r>
      <w:proofErr w:type="spellStart"/>
      <w:r w:rsidR="002254AC" w:rsidRPr="002254AC">
        <w:rPr>
          <w:szCs w:val="24"/>
        </w:rPr>
        <w:t>menjadi</w:t>
      </w:r>
      <w:proofErr w:type="spellEnd"/>
      <w:r w:rsidR="002254AC" w:rsidRPr="002254AC">
        <w:rPr>
          <w:szCs w:val="24"/>
        </w:rPr>
        <w:t xml:space="preserve"> </w:t>
      </w:r>
      <w:proofErr w:type="spellStart"/>
      <w:r w:rsidR="002254AC" w:rsidRPr="002254AC">
        <w:rPr>
          <w:szCs w:val="24"/>
        </w:rPr>
        <w:t>topik</w:t>
      </w:r>
      <w:proofErr w:type="spellEnd"/>
      <w:r w:rsidR="002254AC" w:rsidRPr="002254AC">
        <w:rPr>
          <w:szCs w:val="24"/>
        </w:rPr>
        <w:t xml:space="preserve"> </w:t>
      </w:r>
      <w:proofErr w:type="spellStart"/>
      <w:r w:rsidR="002254AC" w:rsidRPr="002254AC">
        <w:rPr>
          <w:szCs w:val="24"/>
        </w:rPr>
        <w:t>pembahsan</w:t>
      </w:r>
      <w:proofErr w:type="spellEnd"/>
      <w:r w:rsidR="002254AC" w:rsidRPr="002254AC">
        <w:rPr>
          <w:szCs w:val="24"/>
        </w:rPr>
        <w:t xml:space="preserve"> </w:t>
      </w:r>
      <w:proofErr w:type="spellStart"/>
      <w:r w:rsidR="002254AC" w:rsidRPr="002254AC">
        <w:rPr>
          <w:szCs w:val="24"/>
        </w:rPr>
        <w:t>utama</w:t>
      </w:r>
      <w:proofErr w:type="spellEnd"/>
      <w:r w:rsidR="002254AC" w:rsidRPr="002254AC">
        <w:rPr>
          <w:szCs w:val="24"/>
        </w:rPr>
        <w:t xml:space="preserve"> </w:t>
      </w:r>
      <w:proofErr w:type="spellStart"/>
      <w:r w:rsidR="002254AC" w:rsidRPr="002254AC">
        <w:rPr>
          <w:szCs w:val="24"/>
        </w:rPr>
        <w:t>dalam</w:t>
      </w:r>
      <w:proofErr w:type="spellEnd"/>
      <w:r w:rsidR="002254AC" w:rsidRPr="002254AC">
        <w:rPr>
          <w:szCs w:val="24"/>
        </w:rPr>
        <w:t xml:space="preserve"> </w:t>
      </w:r>
      <w:proofErr w:type="spellStart"/>
      <w:r w:rsidR="002254AC" w:rsidRPr="002254AC">
        <w:rPr>
          <w:szCs w:val="24"/>
        </w:rPr>
        <w:t>disertasi</w:t>
      </w:r>
      <w:proofErr w:type="spellEnd"/>
      <w:r w:rsidR="002254AC" w:rsidRPr="002254AC">
        <w:rPr>
          <w:szCs w:val="24"/>
        </w:rPr>
        <w:t xml:space="preserve"> </w:t>
      </w:r>
      <w:proofErr w:type="spellStart"/>
      <w:r w:rsidR="002254AC" w:rsidRPr="002254AC">
        <w:rPr>
          <w:szCs w:val="24"/>
        </w:rPr>
        <w:t>ini</w:t>
      </w:r>
      <w:proofErr w:type="spellEnd"/>
      <w:r w:rsidR="002254AC" w:rsidRPr="002254AC">
        <w:rPr>
          <w:szCs w:val="24"/>
        </w:rPr>
        <w:t xml:space="preserve">, </w:t>
      </w:r>
      <w:proofErr w:type="spellStart"/>
      <w:r w:rsidR="002254AC" w:rsidRPr="002254AC">
        <w:rPr>
          <w:szCs w:val="24"/>
        </w:rPr>
        <w:t>yaitu</w:t>
      </w:r>
      <w:proofErr w:type="spellEnd"/>
      <w:r w:rsidR="002254AC" w:rsidRPr="002254AC">
        <w:rPr>
          <w:szCs w:val="24"/>
        </w:rPr>
        <w:t xml:space="preserve"> </w:t>
      </w:r>
      <w:proofErr w:type="spellStart"/>
      <w:r w:rsidR="002254AC" w:rsidRPr="002254AC">
        <w:rPr>
          <w:szCs w:val="24"/>
        </w:rPr>
        <w:t>permasalahan</w:t>
      </w:r>
      <w:proofErr w:type="spellEnd"/>
      <w:r w:rsidR="002254AC" w:rsidRPr="002254AC">
        <w:rPr>
          <w:szCs w:val="24"/>
        </w:rPr>
        <w:t xml:space="preserve"> transgender, </w:t>
      </w:r>
      <w:proofErr w:type="spellStart"/>
      <w:r w:rsidR="002254AC" w:rsidRPr="002254AC">
        <w:rPr>
          <w:szCs w:val="24"/>
        </w:rPr>
        <w:t>Buya</w:t>
      </w:r>
      <w:proofErr w:type="spellEnd"/>
      <w:r w:rsidR="002254AC" w:rsidRPr="002254AC">
        <w:rPr>
          <w:szCs w:val="24"/>
        </w:rPr>
        <w:t xml:space="preserve"> </w:t>
      </w:r>
      <w:proofErr w:type="spellStart"/>
      <w:r w:rsidR="002254AC" w:rsidRPr="002254AC">
        <w:rPr>
          <w:szCs w:val="24"/>
        </w:rPr>
        <w:t>Hamka</w:t>
      </w:r>
      <w:proofErr w:type="spellEnd"/>
      <w:r w:rsidR="002254AC" w:rsidRPr="002254AC">
        <w:rPr>
          <w:szCs w:val="24"/>
        </w:rPr>
        <w:t xml:space="preserve"> </w:t>
      </w:r>
      <w:proofErr w:type="spellStart"/>
      <w:r w:rsidR="002254AC" w:rsidRPr="002254AC">
        <w:rPr>
          <w:szCs w:val="24"/>
        </w:rPr>
        <w:t>memberi</w:t>
      </w:r>
      <w:proofErr w:type="spellEnd"/>
      <w:r w:rsidR="002254AC" w:rsidRPr="002254AC">
        <w:rPr>
          <w:szCs w:val="24"/>
        </w:rPr>
        <w:t xml:space="preserve"> </w:t>
      </w:r>
      <w:proofErr w:type="spellStart"/>
      <w:r w:rsidR="002254AC" w:rsidRPr="002254AC">
        <w:rPr>
          <w:szCs w:val="24"/>
        </w:rPr>
        <w:t>tema</w:t>
      </w:r>
      <w:proofErr w:type="spellEnd"/>
      <w:r w:rsidR="002254AC" w:rsidRPr="002254AC">
        <w:rPr>
          <w:szCs w:val="24"/>
        </w:rPr>
        <w:t xml:space="preserve"> </w:t>
      </w:r>
      <w:proofErr w:type="spellStart"/>
      <w:r w:rsidR="002254AC" w:rsidRPr="002254AC">
        <w:rPr>
          <w:szCs w:val="24"/>
        </w:rPr>
        <w:t>yaitu</w:t>
      </w:r>
      <w:proofErr w:type="spellEnd"/>
      <w:r w:rsidR="002254AC" w:rsidRPr="002254AC">
        <w:rPr>
          <w:szCs w:val="24"/>
        </w:rPr>
        <w:t xml:space="preserve"> “</w:t>
      </w:r>
      <w:proofErr w:type="spellStart"/>
      <w:r w:rsidR="002254AC" w:rsidRPr="002254AC">
        <w:rPr>
          <w:i/>
          <w:iCs/>
          <w:szCs w:val="24"/>
        </w:rPr>
        <w:t>merobah</w:t>
      </w:r>
      <w:proofErr w:type="spellEnd"/>
      <w:r w:rsidR="002254AC" w:rsidRPr="002254AC">
        <w:rPr>
          <w:i/>
          <w:iCs/>
          <w:szCs w:val="24"/>
        </w:rPr>
        <w:t xml:space="preserve"> </w:t>
      </w:r>
      <w:proofErr w:type="spellStart"/>
      <w:r w:rsidR="002254AC" w:rsidRPr="002254AC">
        <w:rPr>
          <w:i/>
          <w:iCs/>
          <w:szCs w:val="24"/>
        </w:rPr>
        <w:t>ciptaan</w:t>
      </w:r>
      <w:proofErr w:type="spellEnd"/>
      <w:r w:rsidR="002254AC" w:rsidRPr="002254AC">
        <w:rPr>
          <w:i/>
          <w:iCs/>
          <w:szCs w:val="24"/>
        </w:rPr>
        <w:t xml:space="preserve"> Allah</w:t>
      </w:r>
      <w:r w:rsidR="002254AC" w:rsidRPr="002254AC">
        <w:rPr>
          <w:szCs w:val="24"/>
        </w:rPr>
        <w:t>” dan “</w:t>
      </w:r>
      <w:proofErr w:type="spellStart"/>
      <w:r w:rsidR="002254AC" w:rsidRPr="002254AC">
        <w:rPr>
          <w:i/>
          <w:iCs/>
          <w:szCs w:val="24"/>
        </w:rPr>
        <w:t>menyerupai</w:t>
      </w:r>
      <w:proofErr w:type="spellEnd"/>
      <w:r w:rsidR="002254AC" w:rsidRPr="002254AC">
        <w:rPr>
          <w:i/>
          <w:iCs/>
          <w:szCs w:val="24"/>
        </w:rPr>
        <w:t xml:space="preserve"> </w:t>
      </w:r>
      <w:proofErr w:type="spellStart"/>
      <w:r w:rsidR="002254AC" w:rsidRPr="002254AC">
        <w:rPr>
          <w:i/>
          <w:iCs/>
          <w:szCs w:val="24"/>
        </w:rPr>
        <w:t>lawan</w:t>
      </w:r>
      <w:proofErr w:type="spellEnd"/>
      <w:r w:rsidR="002254AC" w:rsidRPr="002254AC">
        <w:rPr>
          <w:i/>
          <w:iCs/>
          <w:szCs w:val="24"/>
        </w:rPr>
        <w:t xml:space="preserve"> </w:t>
      </w:r>
      <w:proofErr w:type="spellStart"/>
      <w:r w:rsidR="002254AC" w:rsidRPr="002254AC">
        <w:rPr>
          <w:i/>
          <w:iCs/>
          <w:szCs w:val="24"/>
        </w:rPr>
        <w:t>jenis</w:t>
      </w:r>
      <w:proofErr w:type="spellEnd"/>
      <w:r w:rsidR="002254AC" w:rsidRPr="002254AC">
        <w:rPr>
          <w:i/>
          <w:iCs/>
          <w:szCs w:val="24"/>
        </w:rPr>
        <w:t>”.</w:t>
      </w:r>
      <w:r w:rsidR="002254AC" w:rsidRPr="002254AC">
        <w:rPr>
          <w:szCs w:val="24"/>
        </w:rPr>
        <w:t xml:space="preserve"> </w:t>
      </w:r>
      <w:proofErr w:type="spellStart"/>
      <w:r w:rsidR="002254AC" w:rsidRPr="002254AC">
        <w:rPr>
          <w:szCs w:val="24"/>
        </w:rPr>
        <w:t>Dalil</w:t>
      </w:r>
      <w:proofErr w:type="spellEnd"/>
      <w:r w:rsidR="002254AC" w:rsidRPr="002254AC">
        <w:rPr>
          <w:szCs w:val="24"/>
        </w:rPr>
        <w:t xml:space="preserve"> </w:t>
      </w:r>
      <w:proofErr w:type="spellStart"/>
      <w:r w:rsidR="002254AC" w:rsidRPr="002254AC">
        <w:rPr>
          <w:szCs w:val="24"/>
        </w:rPr>
        <w:t>tentang</w:t>
      </w:r>
      <w:proofErr w:type="spellEnd"/>
      <w:r w:rsidR="002254AC" w:rsidRPr="002254AC">
        <w:rPr>
          <w:szCs w:val="24"/>
        </w:rPr>
        <w:t xml:space="preserve"> </w:t>
      </w:r>
      <w:proofErr w:type="spellStart"/>
      <w:r w:rsidR="002254AC" w:rsidRPr="002254AC">
        <w:rPr>
          <w:szCs w:val="24"/>
        </w:rPr>
        <w:t>pelarangan</w:t>
      </w:r>
      <w:proofErr w:type="spellEnd"/>
      <w:r w:rsidR="002254AC" w:rsidRPr="002254AC">
        <w:rPr>
          <w:szCs w:val="24"/>
        </w:rPr>
        <w:t xml:space="preserve"> transgender </w:t>
      </w:r>
      <w:proofErr w:type="spellStart"/>
      <w:r w:rsidR="002254AC" w:rsidRPr="002254AC">
        <w:rPr>
          <w:szCs w:val="24"/>
        </w:rPr>
        <w:t>dalam</w:t>
      </w:r>
      <w:proofErr w:type="spellEnd"/>
      <w:r w:rsidR="002254AC" w:rsidRPr="002254AC">
        <w:rPr>
          <w:szCs w:val="24"/>
        </w:rPr>
        <w:t xml:space="preserve"> </w:t>
      </w:r>
      <w:proofErr w:type="spellStart"/>
      <w:r w:rsidR="002254AC" w:rsidRPr="002254AC">
        <w:rPr>
          <w:szCs w:val="24"/>
        </w:rPr>
        <w:t>bentuk</w:t>
      </w:r>
      <w:proofErr w:type="spellEnd"/>
      <w:r w:rsidR="002254AC" w:rsidRPr="002254AC">
        <w:rPr>
          <w:szCs w:val="24"/>
        </w:rPr>
        <w:t xml:space="preserve"> </w:t>
      </w:r>
      <w:proofErr w:type="spellStart"/>
      <w:r w:rsidR="002254AC" w:rsidRPr="002254AC">
        <w:rPr>
          <w:szCs w:val="24"/>
        </w:rPr>
        <w:t>merubah</w:t>
      </w:r>
      <w:proofErr w:type="spellEnd"/>
      <w:r w:rsidR="002254AC" w:rsidRPr="002254AC">
        <w:rPr>
          <w:szCs w:val="24"/>
        </w:rPr>
        <w:t xml:space="preserve"> </w:t>
      </w:r>
      <w:proofErr w:type="spellStart"/>
      <w:r w:rsidR="002254AC" w:rsidRPr="002254AC">
        <w:rPr>
          <w:szCs w:val="24"/>
        </w:rPr>
        <w:t>ciptaan</w:t>
      </w:r>
      <w:proofErr w:type="spellEnd"/>
      <w:r w:rsidR="002254AC" w:rsidRPr="002254AC">
        <w:rPr>
          <w:szCs w:val="24"/>
        </w:rPr>
        <w:t xml:space="preserve"> Allah </w:t>
      </w:r>
      <w:proofErr w:type="spellStart"/>
      <w:r w:rsidR="002254AC" w:rsidRPr="002254AC">
        <w:rPr>
          <w:szCs w:val="24"/>
        </w:rPr>
        <w:t>tersebut</w:t>
      </w:r>
      <w:proofErr w:type="spellEnd"/>
      <w:r w:rsidR="002254AC" w:rsidRPr="002254AC">
        <w:rPr>
          <w:szCs w:val="24"/>
        </w:rPr>
        <w:t xml:space="preserve"> </w:t>
      </w:r>
      <w:proofErr w:type="spellStart"/>
      <w:r w:rsidR="002254AC" w:rsidRPr="002254AC">
        <w:rPr>
          <w:szCs w:val="24"/>
        </w:rPr>
        <w:t>terdapat</w:t>
      </w:r>
      <w:proofErr w:type="spellEnd"/>
      <w:r w:rsidR="002254AC" w:rsidRPr="002254AC">
        <w:rPr>
          <w:szCs w:val="24"/>
        </w:rPr>
        <w:t xml:space="preserve"> </w:t>
      </w:r>
      <w:proofErr w:type="spellStart"/>
      <w:r w:rsidR="002254AC" w:rsidRPr="002254AC">
        <w:rPr>
          <w:szCs w:val="24"/>
        </w:rPr>
        <w:t>dalam</w:t>
      </w:r>
      <w:proofErr w:type="spellEnd"/>
      <w:r w:rsidR="002254AC" w:rsidRPr="002254AC">
        <w:rPr>
          <w:szCs w:val="24"/>
        </w:rPr>
        <w:t xml:space="preserve"> Q.S an-</w:t>
      </w:r>
      <w:proofErr w:type="spellStart"/>
      <w:r w:rsidR="002254AC" w:rsidRPr="002254AC">
        <w:rPr>
          <w:szCs w:val="24"/>
        </w:rPr>
        <w:t>Nisa</w:t>
      </w:r>
      <w:proofErr w:type="spellEnd"/>
      <w:r w:rsidR="002254AC" w:rsidRPr="002254AC">
        <w:rPr>
          <w:szCs w:val="24"/>
        </w:rPr>
        <w:t xml:space="preserve">’ (2):  119, Q.S </w:t>
      </w:r>
      <w:proofErr w:type="spellStart"/>
      <w:r w:rsidR="002254AC" w:rsidRPr="002254AC">
        <w:rPr>
          <w:szCs w:val="24"/>
        </w:rPr>
        <w:t>ar</w:t>
      </w:r>
      <w:proofErr w:type="spellEnd"/>
      <w:r w:rsidR="002254AC" w:rsidRPr="002254AC">
        <w:rPr>
          <w:szCs w:val="24"/>
        </w:rPr>
        <w:t xml:space="preserve">-Rum (30): 30 dan Q.S al-Baqarah (2): 126, </w:t>
      </w:r>
      <w:proofErr w:type="spellStart"/>
      <w:r w:rsidR="002254AC" w:rsidRPr="002254AC">
        <w:rPr>
          <w:szCs w:val="24"/>
        </w:rPr>
        <w:t>serta</w:t>
      </w:r>
      <w:proofErr w:type="spellEnd"/>
      <w:r w:rsidR="002254AC" w:rsidRPr="002254AC">
        <w:rPr>
          <w:szCs w:val="24"/>
        </w:rPr>
        <w:t xml:space="preserve"> </w:t>
      </w:r>
      <w:proofErr w:type="spellStart"/>
      <w:r w:rsidR="002254AC" w:rsidRPr="002254AC">
        <w:rPr>
          <w:szCs w:val="24"/>
        </w:rPr>
        <w:t>Hadits</w:t>
      </w:r>
      <w:proofErr w:type="spellEnd"/>
      <w:r w:rsidR="002254AC" w:rsidRPr="002254AC">
        <w:rPr>
          <w:szCs w:val="24"/>
        </w:rPr>
        <w:t xml:space="preserve">  Dari ‘Abdullah bin </w:t>
      </w:r>
      <w:proofErr w:type="spellStart"/>
      <w:r w:rsidR="002254AC" w:rsidRPr="002254AC">
        <w:rPr>
          <w:szCs w:val="24"/>
        </w:rPr>
        <w:t>Mas’ud</w:t>
      </w:r>
      <w:proofErr w:type="spellEnd"/>
      <w:r w:rsidR="002254AC" w:rsidRPr="002254AC">
        <w:rPr>
          <w:szCs w:val="24"/>
        </w:rPr>
        <w:t xml:space="preserve">, </w:t>
      </w:r>
      <w:proofErr w:type="spellStart"/>
      <w:r w:rsidR="002254AC" w:rsidRPr="002254AC">
        <w:rPr>
          <w:szCs w:val="24"/>
        </w:rPr>
        <w:t>sedangan</w:t>
      </w:r>
      <w:proofErr w:type="spellEnd"/>
      <w:r w:rsidR="002254AC" w:rsidRPr="002254AC">
        <w:rPr>
          <w:szCs w:val="24"/>
        </w:rPr>
        <w:t xml:space="preserve"> </w:t>
      </w:r>
      <w:proofErr w:type="spellStart"/>
      <w:r w:rsidR="002254AC" w:rsidRPr="002254AC">
        <w:rPr>
          <w:szCs w:val="24"/>
        </w:rPr>
        <w:t>dalil</w:t>
      </w:r>
      <w:proofErr w:type="spellEnd"/>
      <w:r w:rsidR="002254AC" w:rsidRPr="002254AC">
        <w:rPr>
          <w:szCs w:val="24"/>
        </w:rPr>
        <w:t xml:space="preserve"> yang </w:t>
      </w:r>
      <w:proofErr w:type="spellStart"/>
      <w:r w:rsidR="002254AC" w:rsidRPr="002254AC">
        <w:rPr>
          <w:szCs w:val="24"/>
        </w:rPr>
        <w:t>menunjukan</w:t>
      </w:r>
      <w:proofErr w:type="spellEnd"/>
      <w:r w:rsidR="002254AC" w:rsidRPr="002254AC">
        <w:rPr>
          <w:szCs w:val="24"/>
        </w:rPr>
        <w:t xml:space="preserve"> transgender yang </w:t>
      </w:r>
      <w:proofErr w:type="spellStart"/>
      <w:r w:rsidR="002254AC" w:rsidRPr="002254AC">
        <w:rPr>
          <w:szCs w:val="24"/>
        </w:rPr>
        <w:t>menyerupai</w:t>
      </w:r>
      <w:proofErr w:type="spellEnd"/>
      <w:r w:rsidR="002254AC" w:rsidRPr="002254AC">
        <w:rPr>
          <w:szCs w:val="24"/>
        </w:rPr>
        <w:t xml:space="preserve"> </w:t>
      </w:r>
      <w:proofErr w:type="spellStart"/>
      <w:r w:rsidR="002254AC" w:rsidRPr="002254AC">
        <w:rPr>
          <w:szCs w:val="24"/>
        </w:rPr>
        <w:t>lawan</w:t>
      </w:r>
      <w:proofErr w:type="spellEnd"/>
      <w:r w:rsidR="002254AC" w:rsidRPr="002254AC">
        <w:rPr>
          <w:szCs w:val="24"/>
        </w:rPr>
        <w:t xml:space="preserve"> </w:t>
      </w:r>
      <w:proofErr w:type="spellStart"/>
      <w:r w:rsidR="002254AC" w:rsidRPr="002254AC">
        <w:rPr>
          <w:szCs w:val="24"/>
        </w:rPr>
        <w:t>jenis</w:t>
      </w:r>
      <w:proofErr w:type="spellEnd"/>
      <w:r w:rsidR="002254AC" w:rsidRPr="002254AC">
        <w:rPr>
          <w:szCs w:val="24"/>
        </w:rPr>
        <w:t xml:space="preserve"> </w:t>
      </w:r>
      <w:proofErr w:type="spellStart"/>
      <w:r w:rsidR="002254AC" w:rsidRPr="002254AC">
        <w:rPr>
          <w:szCs w:val="24"/>
        </w:rPr>
        <w:t>terdapat</w:t>
      </w:r>
      <w:proofErr w:type="spellEnd"/>
      <w:r w:rsidR="002254AC" w:rsidRPr="002254AC">
        <w:rPr>
          <w:szCs w:val="24"/>
        </w:rPr>
        <w:t xml:space="preserve"> pada : Q.S al-Baqarah (2) dan </w:t>
      </w:r>
      <w:proofErr w:type="spellStart"/>
      <w:r w:rsidR="002254AC" w:rsidRPr="002254AC">
        <w:rPr>
          <w:szCs w:val="24"/>
        </w:rPr>
        <w:t>Hadits</w:t>
      </w:r>
      <w:proofErr w:type="spellEnd"/>
      <w:r w:rsidR="002254AC" w:rsidRPr="002254AC">
        <w:rPr>
          <w:szCs w:val="24"/>
        </w:rPr>
        <w:t xml:space="preserve"> yang </w:t>
      </w:r>
      <w:proofErr w:type="spellStart"/>
      <w:r w:rsidR="002254AC" w:rsidRPr="002254AC">
        <w:rPr>
          <w:szCs w:val="24"/>
        </w:rPr>
        <w:t>diriwayatkan</w:t>
      </w:r>
      <w:proofErr w:type="spellEnd"/>
      <w:r w:rsidR="002254AC" w:rsidRPr="002254AC">
        <w:rPr>
          <w:szCs w:val="24"/>
        </w:rPr>
        <w:t xml:space="preserve"> </w:t>
      </w:r>
      <w:proofErr w:type="spellStart"/>
      <w:r w:rsidR="002254AC" w:rsidRPr="002254AC">
        <w:rPr>
          <w:szCs w:val="24"/>
        </w:rPr>
        <w:t>dari</w:t>
      </w:r>
      <w:proofErr w:type="spellEnd"/>
      <w:r w:rsidR="002254AC" w:rsidRPr="002254AC">
        <w:rPr>
          <w:szCs w:val="24"/>
        </w:rPr>
        <w:t xml:space="preserve"> </w:t>
      </w:r>
      <w:proofErr w:type="spellStart"/>
      <w:r w:rsidR="002254AC" w:rsidRPr="002254AC">
        <w:rPr>
          <w:szCs w:val="24"/>
        </w:rPr>
        <w:t>Ibnu</w:t>
      </w:r>
      <w:proofErr w:type="spellEnd"/>
      <w:r w:rsidR="002254AC" w:rsidRPr="002254AC">
        <w:rPr>
          <w:szCs w:val="24"/>
        </w:rPr>
        <w:t xml:space="preserve"> </w:t>
      </w:r>
      <w:proofErr w:type="spellStart"/>
      <w:r w:rsidR="002254AC" w:rsidRPr="002254AC">
        <w:rPr>
          <w:szCs w:val="24"/>
        </w:rPr>
        <w:t>Abbâs</w:t>
      </w:r>
      <w:proofErr w:type="spellEnd"/>
      <w:r w:rsidR="002254AC" w:rsidRPr="002254AC">
        <w:rPr>
          <w:szCs w:val="24"/>
        </w:rPr>
        <w:t xml:space="preserve"> </w:t>
      </w:r>
      <w:proofErr w:type="spellStart"/>
      <w:r w:rsidR="002254AC" w:rsidRPr="002254AC">
        <w:rPr>
          <w:szCs w:val="24"/>
        </w:rPr>
        <w:t>Radhiyallahu</w:t>
      </w:r>
      <w:proofErr w:type="spellEnd"/>
      <w:r w:rsidR="002254AC" w:rsidRPr="002254AC">
        <w:rPr>
          <w:szCs w:val="24"/>
        </w:rPr>
        <w:t xml:space="preserve"> </w:t>
      </w:r>
      <w:proofErr w:type="spellStart"/>
      <w:r w:rsidR="002254AC" w:rsidRPr="002254AC">
        <w:rPr>
          <w:szCs w:val="24"/>
        </w:rPr>
        <w:t>anhuma</w:t>
      </w:r>
      <w:proofErr w:type="spellEnd"/>
      <w:r w:rsidR="002254AC" w:rsidRPr="002254AC">
        <w:rPr>
          <w:szCs w:val="24"/>
        </w:rPr>
        <w:t xml:space="preserve">. </w:t>
      </w:r>
    </w:p>
    <w:p w14:paraId="3415CE1E" w14:textId="77777777" w:rsidR="002254AC" w:rsidRPr="002254AC" w:rsidRDefault="002254AC" w:rsidP="002254AC">
      <w:pPr>
        <w:ind w:firstLine="720"/>
        <w:jc w:val="both"/>
        <w:rPr>
          <w:szCs w:val="24"/>
        </w:rPr>
      </w:pPr>
      <w:proofErr w:type="spellStart"/>
      <w:r w:rsidRPr="002254AC">
        <w:rPr>
          <w:szCs w:val="24"/>
        </w:rPr>
        <w:t>Menurut</w:t>
      </w:r>
      <w:proofErr w:type="spellEnd"/>
      <w:r w:rsidRPr="002254AC">
        <w:rPr>
          <w:szCs w:val="24"/>
        </w:rPr>
        <w:t xml:space="preserve"> </w:t>
      </w:r>
      <w:proofErr w:type="spellStart"/>
      <w:r w:rsidRPr="002254AC">
        <w:rPr>
          <w:szCs w:val="24"/>
        </w:rPr>
        <w:t>analisa</w:t>
      </w:r>
      <w:proofErr w:type="spellEnd"/>
      <w:r w:rsidRPr="002254AC">
        <w:rPr>
          <w:szCs w:val="24"/>
        </w:rPr>
        <w:t xml:space="preserve"> </w:t>
      </w:r>
      <w:proofErr w:type="spellStart"/>
      <w:r w:rsidRPr="002254AC">
        <w:rPr>
          <w:szCs w:val="24"/>
        </w:rPr>
        <w:t>penulis</w:t>
      </w:r>
      <w:proofErr w:type="spellEnd"/>
      <w:r w:rsidRPr="002254AC">
        <w:rPr>
          <w:szCs w:val="24"/>
        </w:rPr>
        <w:t xml:space="preserve">, </w:t>
      </w:r>
      <w:proofErr w:type="spellStart"/>
      <w:r w:rsidRPr="002254AC">
        <w:rPr>
          <w:szCs w:val="24"/>
        </w:rPr>
        <w:t>Pandangan</w:t>
      </w:r>
      <w:proofErr w:type="spellEnd"/>
      <w:r w:rsidRPr="002254AC">
        <w:rPr>
          <w:szCs w:val="24"/>
        </w:rPr>
        <w:t xml:space="preserve"> </w:t>
      </w:r>
      <w:proofErr w:type="spellStart"/>
      <w:r w:rsidRPr="002254AC">
        <w:rPr>
          <w:szCs w:val="24"/>
        </w:rPr>
        <w:t>Buya</w:t>
      </w:r>
      <w:proofErr w:type="spellEnd"/>
      <w:r w:rsidRPr="002254AC">
        <w:rPr>
          <w:szCs w:val="24"/>
        </w:rPr>
        <w:t xml:space="preserve"> </w:t>
      </w:r>
      <w:proofErr w:type="spellStart"/>
      <w:r w:rsidRPr="002254AC">
        <w:rPr>
          <w:szCs w:val="24"/>
        </w:rPr>
        <w:t>Hamka</w:t>
      </w:r>
      <w:proofErr w:type="spellEnd"/>
      <w:r w:rsidRPr="002254AC">
        <w:rPr>
          <w:szCs w:val="24"/>
        </w:rPr>
        <w:t xml:space="preserve"> </w:t>
      </w:r>
      <w:proofErr w:type="spellStart"/>
      <w:r w:rsidRPr="002254AC">
        <w:rPr>
          <w:szCs w:val="24"/>
        </w:rPr>
        <w:t>dalam</w:t>
      </w:r>
      <w:proofErr w:type="spellEnd"/>
      <w:r w:rsidRPr="002254AC">
        <w:rPr>
          <w:szCs w:val="24"/>
        </w:rPr>
        <w:t xml:space="preserve"> kitab tafsir “al-Azhar” </w:t>
      </w:r>
      <w:proofErr w:type="spellStart"/>
      <w:r w:rsidRPr="002254AC">
        <w:rPr>
          <w:szCs w:val="24"/>
        </w:rPr>
        <w:t>Merubah</w:t>
      </w:r>
      <w:proofErr w:type="spellEnd"/>
      <w:r w:rsidRPr="002254AC">
        <w:rPr>
          <w:szCs w:val="24"/>
        </w:rPr>
        <w:t xml:space="preserve"> </w:t>
      </w:r>
      <w:proofErr w:type="spellStart"/>
      <w:r w:rsidRPr="002254AC">
        <w:rPr>
          <w:szCs w:val="24"/>
        </w:rPr>
        <w:t>ciptaan</w:t>
      </w:r>
      <w:proofErr w:type="spellEnd"/>
      <w:r w:rsidRPr="002254AC">
        <w:rPr>
          <w:szCs w:val="24"/>
        </w:rPr>
        <w:t xml:space="preserve"> </w:t>
      </w:r>
      <w:proofErr w:type="spellStart"/>
      <w:r w:rsidRPr="002254AC">
        <w:rPr>
          <w:szCs w:val="24"/>
        </w:rPr>
        <w:t>allah</w:t>
      </w:r>
      <w:proofErr w:type="spellEnd"/>
      <w:r w:rsidRPr="002254AC">
        <w:rPr>
          <w:szCs w:val="24"/>
        </w:rPr>
        <w:t xml:space="preserve"> </w:t>
      </w:r>
      <w:proofErr w:type="spellStart"/>
      <w:r w:rsidRPr="002254AC">
        <w:rPr>
          <w:szCs w:val="24"/>
        </w:rPr>
        <w:t>itu</w:t>
      </w:r>
      <w:proofErr w:type="spellEnd"/>
      <w:r w:rsidRPr="002254AC">
        <w:rPr>
          <w:szCs w:val="24"/>
        </w:rPr>
        <w:t xml:space="preserve"> </w:t>
      </w:r>
      <w:proofErr w:type="spellStart"/>
      <w:r w:rsidRPr="002254AC">
        <w:rPr>
          <w:szCs w:val="24"/>
        </w:rPr>
        <w:t>dalam</w:t>
      </w:r>
      <w:proofErr w:type="spellEnd"/>
      <w:r w:rsidRPr="002254AC">
        <w:rPr>
          <w:szCs w:val="24"/>
        </w:rPr>
        <w:t xml:space="preserve"> </w:t>
      </w:r>
      <w:proofErr w:type="spellStart"/>
      <w:r w:rsidRPr="002254AC">
        <w:rPr>
          <w:szCs w:val="24"/>
        </w:rPr>
        <w:t>bentuk</w:t>
      </w:r>
      <w:proofErr w:type="spellEnd"/>
      <w:r w:rsidRPr="002254AC">
        <w:rPr>
          <w:szCs w:val="24"/>
        </w:rPr>
        <w:t xml:space="preserve"> </w:t>
      </w:r>
      <w:proofErr w:type="spellStart"/>
      <w:r w:rsidRPr="002254AC">
        <w:rPr>
          <w:szCs w:val="24"/>
        </w:rPr>
        <w:t>menyembah</w:t>
      </w:r>
      <w:proofErr w:type="spellEnd"/>
      <w:r w:rsidRPr="002254AC">
        <w:rPr>
          <w:szCs w:val="24"/>
        </w:rPr>
        <w:t xml:space="preserve"> </w:t>
      </w:r>
      <w:proofErr w:type="spellStart"/>
      <w:r w:rsidRPr="002254AC">
        <w:rPr>
          <w:szCs w:val="24"/>
        </w:rPr>
        <w:t>selain</w:t>
      </w:r>
      <w:proofErr w:type="spellEnd"/>
      <w:r w:rsidRPr="002254AC">
        <w:rPr>
          <w:szCs w:val="24"/>
        </w:rPr>
        <w:t xml:space="preserve"> Allah </w:t>
      </w:r>
      <w:proofErr w:type="spellStart"/>
      <w:r w:rsidRPr="002254AC">
        <w:rPr>
          <w:szCs w:val="24"/>
        </w:rPr>
        <w:t>mempersekutukan</w:t>
      </w:r>
      <w:proofErr w:type="spellEnd"/>
      <w:r w:rsidRPr="002254AC">
        <w:rPr>
          <w:szCs w:val="24"/>
        </w:rPr>
        <w:t xml:space="preserve"> Allah </w:t>
      </w:r>
      <w:proofErr w:type="spellStart"/>
      <w:r w:rsidRPr="002254AC">
        <w:rPr>
          <w:szCs w:val="24"/>
        </w:rPr>
        <w:t>dengan</w:t>
      </w:r>
      <w:proofErr w:type="spellEnd"/>
      <w:r w:rsidRPr="002254AC">
        <w:rPr>
          <w:szCs w:val="24"/>
        </w:rPr>
        <w:t xml:space="preserve"> yang </w:t>
      </w:r>
      <w:proofErr w:type="spellStart"/>
      <w:r w:rsidRPr="002254AC">
        <w:rPr>
          <w:szCs w:val="24"/>
        </w:rPr>
        <w:t>lainnya</w:t>
      </w:r>
      <w:proofErr w:type="spellEnd"/>
      <w:r w:rsidRPr="002254AC">
        <w:rPr>
          <w:szCs w:val="24"/>
        </w:rPr>
        <w:t xml:space="preserve"> </w:t>
      </w:r>
      <w:proofErr w:type="spellStart"/>
      <w:r w:rsidRPr="002254AC">
        <w:rPr>
          <w:szCs w:val="24"/>
        </w:rPr>
        <w:t>seperti</w:t>
      </w:r>
      <w:proofErr w:type="spellEnd"/>
      <w:r w:rsidRPr="002254AC">
        <w:rPr>
          <w:szCs w:val="24"/>
        </w:rPr>
        <w:t xml:space="preserve"> </w:t>
      </w:r>
      <w:proofErr w:type="spellStart"/>
      <w:r w:rsidRPr="002254AC">
        <w:rPr>
          <w:szCs w:val="24"/>
        </w:rPr>
        <w:t>menyembah</w:t>
      </w:r>
      <w:proofErr w:type="spellEnd"/>
      <w:r w:rsidRPr="002254AC">
        <w:rPr>
          <w:szCs w:val="24"/>
        </w:rPr>
        <w:t xml:space="preserve"> </w:t>
      </w:r>
      <w:proofErr w:type="spellStart"/>
      <w:r w:rsidRPr="002254AC">
        <w:rPr>
          <w:szCs w:val="24"/>
        </w:rPr>
        <w:t>berhala</w:t>
      </w:r>
      <w:proofErr w:type="spellEnd"/>
      <w:r w:rsidRPr="002254AC">
        <w:rPr>
          <w:szCs w:val="24"/>
        </w:rPr>
        <w:t xml:space="preserve">, </w:t>
      </w:r>
      <w:proofErr w:type="spellStart"/>
      <w:r w:rsidRPr="002254AC">
        <w:rPr>
          <w:szCs w:val="24"/>
        </w:rPr>
        <w:t>memuja</w:t>
      </w:r>
      <w:proofErr w:type="spellEnd"/>
      <w:r w:rsidRPr="002254AC">
        <w:rPr>
          <w:szCs w:val="24"/>
        </w:rPr>
        <w:t xml:space="preserve"> </w:t>
      </w:r>
      <w:proofErr w:type="spellStart"/>
      <w:r w:rsidRPr="002254AC">
        <w:rPr>
          <w:szCs w:val="24"/>
        </w:rPr>
        <w:t>syaitan</w:t>
      </w:r>
      <w:proofErr w:type="spellEnd"/>
      <w:r w:rsidRPr="002254AC">
        <w:rPr>
          <w:szCs w:val="24"/>
        </w:rPr>
        <w:t xml:space="preserve">, </w:t>
      </w:r>
      <w:proofErr w:type="spellStart"/>
      <w:r w:rsidRPr="002254AC">
        <w:rPr>
          <w:szCs w:val="24"/>
        </w:rPr>
        <w:t>hantu</w:t>
      </w:r>
      <w:proofErr w:type="spellEnd"/>
      <w:r w:rsidRPr="002254AC">
        <w:rPr>
          <w:szCs w:val="24"/>
        </w:rPr>
        <w:t xml:space="preserve">, </w:t>
      </w:r>
      <w:proofErr w:type="spellStart"/>
      <w:r w:rsidRPr="002254AC">
        <w:rPr>
          <w:szCs w:val="24"/>
        </w:rPr>
        <w:t>memuja</w:t>
      </w:r>
      <w:proofErr w:type="spellEnd"/>
      <w:r w:rsidRPr="002254AC">
        <w:rPr>
          <w:szCs w:val="24"/>
        </w:rPr>
        <w:t xml:space="preserve"> batu dan </w:t>
      </w:r>
      <w:proofErr w:type="spellStart"/>
      <w:r w:rsidRPr="002254AC">
        <w:rPr>
          <w:szCs w:val="24"/>
        </w:rPr>
        <w:t>keris</w:t>
      </w:r>
      <w:proofErr w:type="spellEnd"/>
      <w:r w:rsidRPr="002254AC">
        <w:rPr>
          <w:szCs w:val="24"/>
        </w:rPr>
        <w:t xml:space="preserve"> dan </w:t>
      </w:r>
      <w:proofErr w:type="spellStart"/>
      <w:r w:rsidRPr="002254AC">
        <w:rPr>
          <w:szCs w:val="24"/>
        </w:rPr>
        <w:t>tempat-tempat</w:t>
      </w:r>
      <w:proofErr w:type="spellEnd"/>
      <w:r w:rsidRPr="002254AC">
        <w:rPr>
          <w:szCs w:val="24"/>
        </w:rPr>
        <w:t xml:space="preserve"> </w:t>
      </w:r>
      <w:proofErr w:type="spellStart"/>
      <w:r w:rsidRPr="002254AC">
        <w:rPr>
          <w:szCs w:val="24"/>
        </w:rPr>
        <w:t>keramat</w:t>
      </w:r>
      <w:proofErr w:type="spellEnd"/>
      <w:r w:rsidRPr="002254AC">
        <w:rPr>
          <w:szCs w:val="24"/>
        </w:rPr>
        <w:t>, (</w:t>
      </w:r>
      <w:proofErr w:type="spellStart"/>
      <w:r w:rsidRPr="002254AC">
        <w:rPr>
          <w:szCs w:val="24"/>
        </w:rPr>
        <w:t>merubah</w:t>
      </w:r>
      <w:proofErr w:type="spellEnd"/>
      <w:r w:rsidRPr="002254AC">
        <w:rPr>
          <w:szCs w:val="24"/>
        </w:rPr>
        <w:t xml:space="preserve"> agama Allah), </w:t>
      </w:r>
      <w:proofErr w:type="spellStart"/>
      <w:r w:rsidRPr="002254AC">
        <w:rPr>
          <w:szCs w:val="24"/>
        </w:rPr>
        <w:t>mengharamkan</w:t>
      </w:r>
      <w:proofErr w:type="spellEnd"/>
      <w:r w:rsidRPr="002254AC">
        <w:rPr>
          <w:szCs w:val="24"/>
        </w:rPr>
        <w:t xml:space="preserve"> </w:t>
      </w:r>
      <w:proofErr w:type="spellStart"/>
      <w:r w:rsidRPr="002254AC">
        <w:rPr>
          <w:szCs w:val="24"/>
        </w:rPr>
        <w:t>apa</w:t>
      </w:r>
      <w:proofErr w:type="spellEnd"/>
      <w:r w:rsidRPr="002254AC">
        <w:rPr>
          <w:szCs w:val="24"/>
        </w:rPr>
        <w:t xml:space="preserve"> yang </w:t>
      </w:r>
      <w:proofErr w:type="spellStart"/>
      <w:r w:rsidRPr="002254AC">
        <w:rPr>
          <w:szCs w:val="24"/>
        </w:rPr>
        <w:t>diperintahkan</w:t>
      </w:r>
      <w:proofErr w:type="spellEnd"/>
      <w:r w:rsidRPr="002254AC">
        <w:rPr>
          <w:szCs w:val="24"/>
        </w:rPr>
        <w:t xml:space="preserve"> Allah dan </w:t>
      </w:r>
      <w:proofErr w:type="spellStart"/>
      <w:r w:rsidRPr="002254AC">
        <w:rPr>
          <w:szCs w:val="24"/>
        </w:rPr>
        <w:t>menghalalkan</w:t>
      </w:r>
      <w:proofErr w:type="spellEnd"/>
      <w:r w:rsidRPr="002254AC">
        <w:rPr>
          <w:szCs w:val="24"/>
        </w:rPr>
        <w:t xml:space="preserve"> </w:t>
      </w:r>
      <w:proofErr w:type="spellStart"/>
      <w:r w:rsidRPr="002254AC">
        <w:rPr>
          <w:szCs w:val="24"/>
        </w:rPr>
        <w:t>apa</w:t>
      </w:r>
      <w:proofErr w:type="spellEnd"/>
      <w:r w:rsidRPr="002254AC">
        <w:rPr>
          <w:szCs w:val="24"/>
        </w:rPr>
        <w:t xml:space="preserve"> yang </w:t>
      </w:r>
      <w:proofErr w:type="spellStart"/>
      <w:r w:rsidRPr="002254AC">
        <w:rPr>
          <w:szCs w:val="24"/>
        </w:rPr>
        <w:t>dilarang</w:t>
      </w:r>
      <w:proofErr w:type="spellEnd"/>
      <w:r w:rsidRPr="002254AC">
        <w:rPr>
          <w:szCs w:val="24"/>
        </w:rPr>
        <w:t xml:space="preserve"> Allah, </w:t>
      </w:r>
      <w:proofErr w:type="spellStart"/>
      <w:r w:rsidRPr="002254AC">
        <w:rPr>
          <w:szCs w:val="24"/>
        </w:rPr>
        <w:t>mengikuti</w:t>
      </w:r>
      <w:proofErr w:type="spellEnd"/>
      <w:r w:rsidRPr="002254AC">
        <w:rPr>
          <w:szCs w:val="24"/>
        </w:rPr>
        <w:t xml:space="preserve"> </w:t>
      </w:r>
      <w:proofErr w:type="spellStart"/>
      <w:r w:rsidRPr="002254AC">
        <w:rPr>
          <w:szCs w:val="24"/>
        </w:rPr>
        <w:t>perintah</w:t>
      </w:r>
      <w:proofErr w:type="spellEnd"/>
      <w:r w:rsidRPr="002254AC">
        <w:rPr>
          <w:szCs w:val="24"/>
        </w:rPr>
        <w:t xml:space="preserve"> </w:t>
      </w:r>
      <w:proofErr w:type="spellStart"/>
      <w:r w:rsidRPr="002254AC">
        <w:rPr>
          <w:szCs w:val="24"/>
        </w:rPr>
        <w:t>syaitan</w:t>
      </w:r>
      <w:proofErr w:type="spellEnd"/>
      <w:r w:rsidRPr="002254AC">
        <w:rPr>
          <w:szCs w:val="24"/>
        </w:rPr>
        <w:t xml:space="preserve"> dan </w:t>
      </w:r>
      <w:proofErr w:type="spellStart"/>
      <w:r w:rsidRPr="002254AC">
        <w:rPr>
          <w:szCs w:val="24"/>
        </w:rPr>
        <w:t>melanggar</w:t>
      </w:r>
      <w:proofErr w:type="spellEnd"/>
      <w:r w:rsidRPr="002254AC">
        <w:rPr>
          <w:szCs w:val="24"/>
        </w:rPr>
        <w:t xml:space="preserve"> </w:t>
      </w:r>
      <w:proofErr w:type="spellStart"/>
      <w:r w:rsidRPr="002254AC">
        <w:rPr>
          <w:szCs w:val="24"/>
        </w:rPr>
        <w:t>perintah</w:t>
      </w:r>
      <w:proofErr w:type="spellEnd"/>
      <w:r w:rsidRPr="002254AC">
        <w:rPr>
          <w:szCs w:val="24"/>
        </w:rPr>
        <w:t xml:space="preserve"> </w:t>
      </w:r>
      <w:proofErr w:type="spellStart"/>
      <w:r w:rsidRPr="002254AC">
        <w:rPr>
          <w:szCs w:val="24"/>
        </w:rPr>
        <w:t>serta</w:t>
      </w:r>
      <w:proofErr w:type="spellEnd"/>
      <w:r w:rsidRPr="002254AC">
        <w:rPr>
          <w:szCs w:val="24"/>
        </w:rPr>
        <w:t xml:space="preserve"> </w:t>
      </w:r>
      <w:proofErr w:type="spellStart"/>
      <w:r w:rsidRPr="002254AC">
        <w:rPr>
          <w:szCs w:val="24"/>
        </w:rPr>
        <w:t>larangan</w:t>
      </w:r>
      <w:proofErr w:type="spellEnd"/>
      <w:r w:rsidRPr="002254AC">
        <w:rPr>
          <w:szCs w:val="24"/>
        </w:rPr>
        <w:t xml:space="preserve"> Allah, </w:t>
      </w:r>
      <w:proofErr w:type="spellStart"/>
      <w:r w:rsidRPr="002254AC">
        <w:rPr>
          <w:szCs w:val="24"/>
        </w:rPr>
        <w:t>merubah</w:t>
      </w:r>
      <w:proofErr w:type="spellEnd"/>
      <w:r w:rsidRPr="002254AC">
        <w:rPr>
          <w:szCs w:val="24"/>
        </w:rPr>
        <w:t xml:space="preserve"> </w:t>
      </w:r>
      <w:proofErr w:type="spellStart"/>
      <w:r w:rsidRPr="002254AC">
        <w:rPr>
          <w:szCs w:val="24"/>
        </w:rPr>
        <w:t>ciptaan</w:t>
      </w:r>
      <w:proofErr w:type="spellEnd"/>
      <w:r w:rsidRPr="002254AC">
        <w:rPr>
          <w:szCs w:val="24"/>
        </w:rPr>
        <w:t xml:space="preserve"> Allah </w:t>
      </w:r>
      <w:proofErr w:type="spellStart"/>
      <w:r w:rsidRPr="002254AC">
        <w:rPr>
          <w:szCs w:val="24"/>
        </w:rPr>
        <w:t>tertuju</w:t>
      </w:r>
      <w:proofErr w:type="spellEnd"/>
      <w:r w:rsidRPr="002254AC">
        <w:rPr>
          <w:szCs w:val="24"/>
        </w:rPr>
        <w:t xml:space="preserve"> pada </w:t>
      </w:r>
      <w:proofErr w:type="spellStart"/>
      <w:r w:rsidRPr="002254AC">
        <w:rPr>
          <w:szCs w:val="24"/>
        </w:rPr>
        <w:t>keyakinan</w:t>
      </w:r>
      <w:proofErr w:type="spellEnd"/>
      <w:r w:rsidRPr="002254AC">
        <w:rPr>
          <w:szCs w:val="24"/>
        </w:rPr>
        <w:t xml:space="preserve"> </w:t>
      </w:r>
      <w:proofErr w:type="spellStart"/>
      <w:r w:rsidRPr="002254AC">
        <w:rPr>
          <w:szCs w:val="24"/>
        </w:rPr>
        <w:t>seseorang</w:t>
      </w:r>
      <w:proofErr w:type="spellEnd"/>
      <w:r w:rsidRPr="002254AC">
        <w:rPr>
          <w:szCs w:val="24"/>
        </w:rPr>
        <w:t xml:space="preserve">  </w:t>
      </w:r>
      <w:proofErr w:type="spellStart"/>
      <w:r w:rsidRPr="002254AC">
        <w:rPr>
          <w:szCs w:val="24"/>
        </w:rPr>
        <w:t>Sehingga</w:t>
      </w:r>
      <w:proofErr w:type="spellEnd"/>
      <w:r w:rsidRPr="002254AC">
        <w:rPr>
          <w:szCs w:val="24"/>
        </w:rPr>
        <w:t xml:space="preserve"> </w:t>
      </w:r>
      <w:proofErr w:type="spellStart"/>
      <w:r w:rsidRPr="002254AC">
        <w:rPr>
          <w:szCs w:val="24"/>
        </w:rPr>
        <w:t>manusia</w:t>
      </w:r>
      <w:proofErr w:type="spellEnd"/>
      <w:r w:rsidRPr="002254AC">
        <w:rPr>
          <w:szCs w:val="24"/>
        </w:rPr>
        <w:t xml:space="preserve"> </w:t>
      </w:r>
      <w:proofErr w:type="spellStart"/>
      <w:r w:rsidRPr="002254AC">
        <w:rPr>
          <w:szCs w:val="24"/>
        </w:rPr>
        <w:t>terlepas</w:t>
      </w:r>
      <w:proofErr w:type="spellEnd"/>
      <w:r w:rsidRPr="002254AC">
        <w:rPr>
          <w:szCs w:val="24"/>
        </w:rPr>
        <w:t xml:space="preserve"> </w:t>
      </w:r>
      <w:proofErr w:type="spellStart"/>
      <w:r w:rsidRPr="002254AC">
        <w:rPr>
          <w:szCs w:val="24"/>
        </w:rPr>
        <w:t>dari</w:t>
      </w:r>
      <w:proofErr w:type="spellEnd"/>
      <w:r w:rsidRPr="002254AC">
        <w:rPr>
          <w:szCs w:val="24"/>
        </w:rPr>
        <w:t xml:space="preserve"> fitrah </w:t>
      </w:r>
      <w:proofErr w:type="spellStart"/>
      <w:r w:rsidRPr="002254AC">
        <w:rPr>
          <w:szCs w:val="24"/>
        </w:rPr>
        <w:t>asli</w:t>
      </w:r>
      <w:proofErr w:type="spellEnd"/>
      <w:r w:rsidRPr="002254AC">
        <w:rPr>
          <w:szCs w:val="24"/>
        </w:rPr>
        <w:t xml:space="preserve"> </w:t>
      </w:r>
      <w:proofErr w:type="spellStart"/>
      <w:r w:rsidRPr="002254AC">
        <w:rPr>
          <w:szCs w:val="24"/>
        </w:rPr>
        <w:t>kejadiannya</w:t>
      </w:r>
      <w:proofErr w:type="spellEnd"/>
      <w:r w:rsidRPr="002254AC">
        <w:rPr>
          <w:szCs w:val="24"/>
        </w:rPr>
        <w:t xml:space="preserve">. </w:t>
      </w:r>
    </w:p>
    <w:p w14:paraId="305F6100" w14:textId="608900EA" w:rsidR="002254AC" w:rsidRPr="002254AC" w:rsidRDefault="002254AC" w:rsidP="00056659">
      <w:pPr>
        <w:ind w:firstLine="720"/>
        <w:jc w:val="both"/>
        <w:rPr>
          <w:szCs w:val="24"/>
        </w:rPr>
      </w:pPr>
      <w:proofErr w:type="spellStart"/>
      <w:r w:rsidRPr="002254AC">
        <w:rPr>
          <w:szCs w:val="24"/>
        </w:rPr>
        <w:t>Termasuk</w:t>
      </w:r>
      <w:proofErr w:type="spellEnd"/>
      <w:r w:rsidRPr="002254AC">
        <w:rPr>
          <w:szCs w:val="24"/>
        </w:rPr>
        <w:t xml:space="preserve"> juga </w:t>
      </w:r>
      <w:proofErr w:type="spellStart"/>
      <w:r w:rsidRPr="002254AC">
        <w:rPr>
          <w:szCs w:val="24"/>
        </w:rPr>
        <w:t>dalam</w:t>
      </w:r>
      <w:proofErr w:type="spellEnd"/>
      <w:r w:rsidRPr="002254AC">
        <w:rPr>
          <w:szCs w:val="24"/>
        </w:rPr>
        <w:t xml:space="preserve"> </w:t>
      </w:r>
      <w:proofErr w:type="spellStart"/>
      <w:r w:rsidRPr="002254AC">
        <w:rPr>
          <w:szCs w:val="24"/>
        </w:rPr>
        <w:t>pengertian</w:t>
      </w:r>
      <w:proofErr w:type="spellEnd"/>
      <w:r w:rsidRPr="002254AC">
        <w:rPr>
          <w:szCs w:val="24"/>
        </w:rPr>
        <w:t xml:space="preserve"> </w:t>
      </w:r>
      <w:proofErr w:type="spellStart"/>
      <w:r w:rsidRPr="002254AC">
        <w:rPr>
          <w:szCs w:val="24"/>
        </w:rPr>
        <w:t>merubah</w:t>
      </w:r>
      <w:proofErr w:type="spellEnd"/>
      <w:r w:rsidRPr="002254AC">
        <w:rPr>
          <w:szCs w:val="24"/>
        </w:rPr>
        <w:t xml:space="preserve"> </w:t>
      </w:r>
      <w:proofErr w:type="spellStart"/>
      <w:r w:rsidRPr="002254AC">
        <w:rPr>
          <w:szCs w:val="24"/>
        </w:rPr>
        <w:t>ciptaan</w:t>
      </w:r>
      <w:proofErr w:type="spellEnd"/>
      <w:r w:rsidRPr="002254AC">
        <w:rPr>
          <w:szCs w:val="24"/>
        </w:rPr>
        <w:t xml:space="preserve"> Allah </w:t>
      </w:r>
      <w:proofErr w:type="spellStart"/>
      <w:r w:rsidRPr="002254AC">
        <w:rPr>
          <w:szCs w:val="24"/>
        </w:rPr>
        <w:t>adalah</w:t>
      </w:r>
      <w:proofErr w:type="spellEnd"/>
      <w:r w:rsidRPr="002254AC">
        <w:rPr>
          <w:szCs w:val="24"/>
        </w:rPr>
        <w:t xml:space="preserve"> </w:t>
      </w:r>
      <w:proofErr w:type="spellStart"/>
      <w:r w:rsidRPr="002254AC">
        <w:rPr>
          <w:szCs w:val="24"/>
        </w:rPr>
        <w:t>mengebiri</w:t>
      </w:r>
      <w:proofErr w:type="spellEnd"/>
      <w:r w:rsidRPr="002254AC">
        <w:rPr>
          <w:szCs w:val="24"/>
        </w:rPr>
        <w:t xml:space="preserve">, </w:t>
      </w:r>
      <w:proofErr w:type="spellStart"/>
      <w:r w:rsidRPr="002254AC">
        <w:rPr>
          <w:szCs w:val="24"/>
        </w:rPr>
        <w:t>homoseksual</w:t>
      </w:r>
      <w:proofErr w:type="spellEnd"/>
      <w:r w:rsidRPr="002254AC">
        <w:rPr>
          <w:szCs w:val="24"/>
        </w:rPr>
        <w:t xml:space="preserve">, dan lesbian dan </w:t>
      </w:r>
      <w:proofErr w:type="spellStart"/>
      <w:r w:rsidRPr="002254AC">
        <w:rPr>
          <w:szCs w:val="24"/>
        </w:rPr>
        <w:t>praktik-praktik</w:t>
      </w:r>
      <w:proofErr w:type="spellEnd"/>
      <w:r w:rsidRPr="002254AC">
        <w:rPr>
          <w:szCs w:val="24"/>
        </w:rPr>
        <w:t xml:space="preserve"> yang </w:t>
      </w:r>
      <w:proofErr w:type="spellStart"/>
      <w:r w:rsidRPr="002254AC">
        <w:rPr>
          <w:szCs w:val="24"/>
        </w:rPr>
        <w:t>tidak</w:t>
      </w:r>
      <w:proofErr w:type="spellEnd"/>
      <w:r w:rsidRPr="002254AC">
        <w:rPr>
          <w:szCs w:val="24"/>
        </w:rPr>
        <w:t xml:space="preserve"> </w:t>
      </w:r>
      <w:proofErr w:type="spellStart"/>
      <w:r w:rsidRPr="002254AC">
        <w:rPr>
          <w:szCs w:val="24"/>
        </w:rPr>
        <w:t>sesuai</w:t>
      </w:r>
      <w:proofErr w:type="spellEnd"/>
      <w:r w:rsidRPr="002254AC">
        <w:rPr>
          <w:szCs w:val="24"/>
        </w:rPr>
        <w:t xml:space="preserve"> </w:t>
      </w:r>
      <w:proofErr w:type="spellStart"/>
      <w:r w:rsidRPr="002254AC">
        <w:rPr>
          <w:szCs w:val="24"/>
        </w:rPr>
        <w:t>dengan</w:t>
      </w:r>
      <w:proofErr w:type="spellEnd"/>
      <w:r w:rsidRPr="002254AC">
        <w:rPr>
          <w:szCs w:val="24"/>
        </w:rPr>
        <w:t xml:space="preserve"> fitrah </w:t>
      </w:r>
      <w:proofErr w:type="spellStart"/>
      <w:r w:rsidRPr="002254AC">
        <w:rPr>
          <w:szCs w:val="24"/>
        </w:rPr>
        <w:t>manusia</w:t>
      </w:r>
      <w:proofErr w:type="spellEnd"/>
      <w:r w:rsidRPr="002254AC">
        <w:rPr>
          <w:szCs w:val="24"/>
        </w:rPr>
        <w:t xml:space="preserve">. </w:t>
      </w:r>
      <w:proofErr w:type="spellStart"/>
      <w:r w:rsidRPr="002254AC">
        <w:rPr>
          <w:szCs w:val="24"/>
        </w:rPr>
        <w:t>Didalam</w:t>
      </w:r>
      <w:proofErr w:type="spellEnd"/>
      <w:r w:rsidRPr="002254AC">
        <w:rPr>
          <w:szCs w:val="24"/>
        </w:rPr>
        <w:t xml:space="preserve"> tafsir </w:t>
      </w:r>
      <w:proofErr w:type="spellStart"/>
      <w:r w:rsidRPr="002254AC">
        <w:rPr>
          <w:szCs w:val="24"/>
        </w:rPr>
        <w:t>tersebut</w:t>
      </w:r>
      <w:proofErr w:type="spellEnd"/>
      <w:r w:rsidRPr="002254AC">
        <w:rPr>
          <w:szCs w:val="24"/>
        </w:rPr>
        <w:t xml:space="preserve"> juga </w:t>
      </w:r>
      <w:proofErr w:type="spellStart"/>
      <w:r w:rsidRPr="002254AC">
        <w:rPr>
          <w:szCs w:val="24"/>
        </w:rPr>
        <w:t>menyebutkan</w:t>
      </w:r>
      <w:proofErr w:type="spellEnd"/>
      <w:r w:rsidRPr="002254AC">
        <w:rPr>
          <w:szCs w:val="24"/>
        </w:rPr>
        <w:t xml:space="preserve"> </w:t>
      </w:r>
      <w:proofErr w:type="spellStart"/>
      <w:r w:rsidRPr="002254AC">
        <w:rPr>
          <w:szCs w:val="24"/>
        </w:rPr>
        <w:t>bahwa</w:t>
      </w:r>
      <w:proofErr w:type="spellEnd"/>
      <w:r w:rsidRPr="002254AC">
        <w:rPr>
          <w:szCs w:val="24"/>
        </w:rPr>
        <w:t xml:space="preserve"> </w:t>
      </w:r>
      <w:proofErr w:type="spellStart"/>
      <w:r w:rsidRPr="002254AC">
        <w:rPr>
          <w:szCs w:val="24"/>
        </w:rPr>
        <w:t>adanya</w:t>
      </w:r>
      <w:proofErr w:type="spellEnd"/>
      <w:r w:rsidRPr="002254AC">
        <w:rPr>
          <w:szCs w:val="24"/>
        </w:rPr>
        <w:t xml:space="preserve"> </w:t>
      </w:r>
      <w:proofErr w:type="spellStart"/>
      <w:r w:rsidRPr="002254AC">
        <w:rPr>
          <w:szCs w:val="24"/>
        </w:rPr>
        <w:t>larangan</w:t>
      </w:r>
      <w:proofErr w:type="spellEnd"/>
      <w:r w:rsidRPr="002254AC">
        <w:rPr>
          <w:szCs w:val="24"/>
        </w:rPr>
        <w:t xml:space="preserve"> </w:t>
      </w:r>
      <w:proofErr w:type="spellStart"/>
      <w:r w:rsidRPr="002254AC">
        <w:rPr>
          <w:szCs w:val="24"/>
        </w:rPr>
        <w:t>perubahan</w:t>
      </w:r>
      <w:proofErr w:type="spellEnd"/>
      <w:r w:rsidRPr="002254AC">
        <w:rPr>
          <w:szCs w:val="24"/>
        </w:rPr>
        <w:t xml:space="preserve"> </w:t>
      </w:r>
      <w:proofErr w:type="spellStart"/>
      <w:r w:rsidRPr="002254AC">
        <w:rPr>
          <w:szCs w:val="24"/>
        </w:rPr>
        <w:t>bentuk</w:t>
      </w:r>
      <w:proofErr w:type="spellEnd"/>
      <w:r w:rsidRPr="002254AC">
        <w:rPr>
          <w:szCs w:val="24"/>
        </w:rPr>
        <w:t xml:space="preserve"> </w:t>
      </w:r>
      <w:proofErr w:type="spellStart"/>
      <w:r w:rsidRPr="002254AC">
        <w:rPr>
          <w:szCs w:val="24"/>
        </w:rPr>
        <w:t>fisik</w:t>
      </w:r>
      <w:proofErr w:type="spellEnd"/>
      <w:r w:rsidRPr="002254AC">
        <w:rPr>
          <w:szCs w:val="24"/>
        </w:rPr>
        <w:t xml:space="preserve"> </w:t>
      </w:r>
      <w:proofErr w:type="spellStart"/>
      <w:r w:rsidRPr="002254AC">
        <w:rPr>
          <w:szCs w:val="24"/>
        </w:rPr>
        <w:t>manusia</w:t>
      </w:r>
      <w:proofErr w:type="spellEnd"/>
      <w:r w:rsidRPr="002254AC">
        <w:rPr>
          <w:szCs w:val="24"/>
        </w:rPr>
        <w:t xml:space="preserve"> </w:t>
      </w:r>
      <w:proofErr w:type="spellStart"/>
      <w:r w:rsidRPr="002254AC">
        <w:rPr>
          <w:szCs w:val="24"/>
        </w:rPr>
        <w:t>dengan</w:t>
      </w:r>
      <w:proofErr w:type="spellEnd"/>
      <w:r w:rsidRPr="002254AC">
        <w:rPr>
          <w:szCs w:val="24"/>
        </w:rPr>
        <w:t xml:space="preserve"> </w:t>
      </w:r>
      <w:proofErr w:type="spellStart"/>
      <w:r w:rsidRPr="002254AC">
        <w:rPr>
          <w:szCs w:val="24"/>
        </w:rPr>
        <w:t>cara</w:t>
      </w:r>
      <w:proofErr w:type="spellEnd"/>
      <w:r w:rsidRPr="002254AC">
        <w:rPr>
          <w:szCs w:val="24"/>
        </w:rPr>
        <w:t xml:space="preserve"> </w:t>
      </w:r>
      <w:proofErr w:type="spellStart"/>
      <w:r w:rsidRPr="002254AC">
        <w:rPr>
          <w:szCs w:val="24"/>
        </w:rPr>
        <w:t>apapun</w:t>
      </w:r>
      <w:proofErr w:type="spellEnd"/>
      <w:r w:rsidRPr="002254AC">
        <w:rPr>
          <w:szCs w:val="24"/>
        </w:rPr>
        <w:t xml:space="preserve"> </w:t>
      </w:r>
      <w:proofErr w:type="spellStart"/>
      <w:r w:rsidRPr="002254AC">
        <w:rPr>
          <w:szCs w:val="24"/>
        </w:rPr>
        <w:t>termasuk</w:t>
      </w:r>
      <w:proofErr w:type="spellEnd"/>
      <w:r w:rsidRPr="002254AC">
        <w:rPr>
          <w:szCs w:val="24"/>
        </w:rPr>
        <w:t xml:space="preserve"> </w:t>
      </w:r>
      <w:proofErr w:type="spellStart"/>
      <w:r w:rsidRPr="002254AC">
        <w:rPr>
          <w:szCs w:val="24"/>
        </w:rPr>
        <w:t>melalui</w:t>
      </w:r>
      <w:proofErr w:type="spellEnd"/>
      <w:r w:rsidRPr="002254AC">
        <w:rPr>
          <w:szCs w:val="24"/>
        </w:rPr>
        <w:t xml:space="preserve"> </w:t>
      </w:r>
      <w:proofErr w:type="spellStart"/>
      <w:r w:rsidRPr="002254AC">
        <w:rPr>
          <w:szCs w:val="24"/>
        </w:rPr>
        <w:t>operasi</w:t>
      </w:r>
      <w:proofErr w:type="spellEnd"/>
      <w:r w:rsidRPr="002254AC">
        <w:rPr>
          <w:szCs w:val="24"/>
        </w:rPr>
        <w:t xml:space="preserve"> </w:t>
      </w:r>
      <w:r w:rsidR="0097035D">
        <w:rPr>
          <w:szCs w:val="24"/>
        </w:rPr>
        <w:t>plastic</w:t>
      </w:r>
      <w:r w:rsidRPr="002254AC">
        <w:rPr>
          <w:szCs w:val="24"/>
        </w:rPr>
        <w:t>.</w:t>
      </w:r>
      <w:r w:rsidR="0097035D">
        <w:rPr>
          <w:szCs w:val="24"/>
        </w:rPr>
        <w:t xml:space="preserve"> </w:t>
      </w:r>
      <w:proofErr w:type="spellStart"/>
      <w:r w:rsidRPr="002254AC">
        <w:rPr>
          <w:szCs w:val="24"/>
        </w:rPr>
        <w:t>Sedangkan</w:t>
      </w:r>
      <w:proofErr w:type="spellEnd"/>
      <w:r w:rsidRPr="002254AC">
        <w:rPr>
          <w:szCs w:val="24"/>
        </w:rPr>
        <w:t xml:space="preserve"> </w:t>
      </w:r>
      <w:proofErr w:type="spellStart"/>
      <w:r w:rsidRPr="002254AC">
        <w:rPr>
          <w:szCs w:val="24"/>
        </w:rPr>
        <w:t>dalam</w:t>
      </w:r>
      <w:proofErr w:type="spellEnd"/>
      <w:r w:rsidRPr="002254AC">
        <w:rPr>
          <w:szCs w:val="24"/>
        </w:rPr>
        <w:t xml:space="preserve"> </w:t>
      </w:r>
      <w:proofErr w:type="spellStart"/>
      <w:r w:rsidRPr="002254AC">
        <w:rPr>
          <w:szCs w:val="24"/>
        </w:rPr>
        <w:t>hadis</w:t>
      </w:r>
      <w:proofErr w:type="spellEnd"/>
      <w:r w:rsidRPr="002254AC">
        <w:rPr>
          <w:szCs w:val="24"/>
        </w:rPr>
        <w:t xml:space="preserve"> yang </w:t>
      </w:r>
      <w:proofErr w:type="spellStart"/>
      <w:r w:rsidRPr="002254AC">
        <w:rPr>
          <w:szCs w:val="24"/>
        </w:rPr>
        <w:t>diriwayatkan</w:t>
      </w:r>
      <w:proofErr w:type="spellEnd"/>
      <w:r w:rsidRPr="002254AC">
        <w:rPr>
          <w:szCs w:val="24"/>
        </w:rPr>
        <w:t xml:space="preserve"> oleh ‘Abdul bin </w:t>
      </w:r>
      <w:proofErr w:type="spellStart"/>
      <w:r w:rsidRPr="002254AC">
        <w:rPr>
          <w:szCs w:val="24"/>
        </w:rPr>
        <w:t>mas’ud</w:t>
      </w:r>
      <w:proofErr w:type="spellEnd"/>
      <w:r w:rsidRPr="002254AC">
        <w:rPr>
          <w:szCs w:val="24"/>
        </w:rPr>
        <w:t xml:space="preserve"> </w:t>
      </w:r>
      <w:proofErr w:type="spellStart"/>
      <w:r w:rsidRPr="002254AC">
        <w:rPr>
          <w:szCs w:val="24"/>
        </w:rPr>
        <w:t>tertuju</w:t>
      </w:r>
      <w:proofErr w:type="spellEnd"/>
      <w:r w:rsidRPr="002254AC">
        <w:rPr>
          <w:szCs w:val="24"/>
        </w:rPr>
        <w:t xml:space="preserve"> </w:t>
      </w:r>
      <w:proofErr w:type="spellStart"/>
      <w:r w:rsidRPr="002254AC">
        <w:rPr>
          <w:szCs w:val="24"/>
        </w:rPr>
        <w:t>kepada</w:t>
      </w:r>
      <w:proofErr w:type="spellEnd"/>
      <w:r w:rsidRPr="002254AC">
        <w:rPr>
          <w:szCs w:val="24"/>
        </w:rPr>
        <w:t xml:space="preserve"> </w:t>
      </w:r>
      <w:proofErr w:type="spellStart"/>
      <w:r w:rsidRPr="002254AC">
        <w:rPr>
          <w:szCs w:val="24"/>
        </w:rPr>
        <w:t>perbuatan</w:t>
      </w:r>
      <w:proofErr w:type="spellEnd"/>
      <w:r w:rsidRPr="002254AC">
        <w:rPr>
          <w:szCs w:val="24"/>
        </w:rPr>
        <w:t xml:space="preserve"> </w:t>
      </w:r>
      <w:proofErr w:type="spellStart"/>
      <w:r w:rsidRPr="002254AC">
        <w:rPr>
          <w:szCs w:val="24"/>
        </w:rPr>
        <w:t>atau</w:t>
      </w:r>
      <w:proofErr w:type="spellEnd"/>
      <w:r w:rsidRPr="002254AC">
        <w:rPr>
          <w:szCs w:val="24"/>
        </w:rPr>
        <w:t xml:space="preserve"> </w:t>
      </w:r>
      <w:proofErr w:type="spellStart"/>
      <w:r w:rsidRPr="002254AC">
        <w:rPr>
          <w:szCs w:val="24"/>
        </w:rPr>
        <w:t>tingkah</w:t>
      </w:r>
      <w:proofErr w:type="spellEnd"/>
      <w:r w:rsidRPr="002254AC">
        <w:rPr>
          <w:szCs w:val="24"/>
        </w:rPr>
        <w:t xml:space="preserve"> </w:t>
      </w:r>
      <w:proofErr w:type="spellStart"/>
      <w:r w:rsidRPr="002254AC">
        <w:rPr>
          <w:szCs w:val="24"/>
        </w:rPr>
        <w:t>laku</w:t>
      </w:r>
      <w:proofErr w:type="spellEnd"/>
      <w:r w:rsidRPr="002254AC">
        <w:rPr>
          <w:szCs w:val="24"/>
        </w:rPr>
        <w:t xml:space="preserve"> </w:t>
      </w:r>
      <w:proofErr w:type="spellStart"/>
      <w:r w:rsidRPr="002254AC">
        <w:rPr>
          <w:szCs w:val="24"/>
        </w:rPr>
        <w:t>manusia</w:t>
      </w:r>
      <w:proofErr w:type="spellEnd"/>
      <w:r w:rsidRPr="002254AC">
        <w:rPr>
          <w:szCs w:val="24"/>
        </w:rPr>
        <w:t xml:space="preserve"> yang </w:t>
      </w:r>
      <w:proofErr w:type="spellStart"/>
      <w:r w:rsidRPr="002254AC">
        <w:rPr>
          <w:szCs w:val="24"/>
        </w:rPr>
        <w:t>mengarah</w:t>
      </w:r>
      <w:proofErr w:type="spellEnd"/>
      <w:r w:rsidRPr="002254AC">
        <w:rPr>
          <w:szCs w:val="24"/>
        </w:rPr>
        <w:t xml:space="preserve"> </w:t>
      </w:r>
      <w:proofErr w:type="spellStart"/>
      <w:r w:rsidRPr="002254AC">
        <w:rPr>
          <w:szCs w:val="24"/>
        </w:rPr>
        <w:t>kepada</w:t>
      </w:r>
      <w:proofErr w:type="spellEnd"/>
      <w:r w:rsidRPr="002254AC">
        <w:rPr>
          <w:szCs w:val="24"/>
        </w:rPr>
        <w:t xml:space="preserve"> </w:t>
      </w:r>
      <w:proofErr w:type="spellStart"/>
      <w:r w:rsidRPr="002254AC">
        <w:rPr>
          <w:szCs w:val="24"/>
        </w:rPr>
        <w:t>merubah</w:t>
      </w:r>
      <w:proofErr w:type="spellEnd"/>
      <w:r w:rsidRPr="002254AC">
        <w:rPr>
          <w:szCs w:val="24"/>
        </w:rPr>
        <w:t xml:space="preserve"> </w:t>
      </w:r>
      <w:proofErr w:type="spellStart"/>
      <w:r w:rsidRPr="002254AC">
        <w:rPr>
          <w:szCs w:val="24"/>
        </w:rPr>
        <w:t>ciptaan</w:t>
      </w:r>
      <w:proofErr w:type="spellEnd"/>
      <w:r w:rsidRPr="002254AC">
        <w:rPr>
          <w:szCs w:val="24"/>
        </w:rPr>
        <w:t xml:space="preserve"> Allah </w:t>
      </w:r>
      <w:proofErr w:type="spellStart"/>
      <w:r w:rsidRPr="002254AC">
        <w:rPr>
          <w:szCs w:val="24"/>
        </w:rPr>
        <w:t>yaitu</w:t>
      </w:r>
      <w:proofErr w:type="spellEnd"/>
      <w:r w:rsidRPr="002254AC">
        <w:rPr>
          <w:szCs w:val="24"/>
        </w:rPr>
        <w:t xml:space="preserve"> : </w:t>
      </w:r>
      <w:proofErr w:type="spellStart"/>
      <w:r w:rsidRPr="002254AC">
        <w:rPr>
          <w:szCs w:val="24"/>
        </w:rPr>
        <w:t>mentato</w:t>
      </w:r>
      <w:proofErr w:type="spellEnd"/>
      <w:r w:rsidRPr="002254AC">
        <w:rPr>
          <w:szCs w:val="24"/>
        </w:rPr>
        <w:t xml:space="preserve"> </w:t>
      </w:r>
      <w:proofErr w:type="spellStart"/>
      <w:r w:rsidRPr="002254AC">
        <w:rPr>
          <w:szCs w:val="24"/>
        </w:rPr>
        <w:t>diri</w:t>
      </w:r>
      <w:proofErr w:type="spellEnd"/>
      <w:r w:rsidRPr="002254AC">
        <w:rPr>
          <w:szCs w:val="24"/>
        </w:rPr>
        <w:t xml:space="preserve"> (</w:t>
      </w:r>
      <w:proofErr w:type="spellStart"/>
      <w:r w:rsidRPr="002254AC">
        <w:rPr>
          <w:szCs w:val="24"/>
        </w:rPr>
        <w:t>mentato</w:t>
      </w:r>
      <w:proofErr w:type="spellEnd"/>
      <w:r w:rsidRPr="002254AC">
        <w:rPr>
          <w:szCs w:val="24"/>
        </w:rPr>
        <w:t xml:space="preserve"> dan </w:t>
      </w:r>
      <w:proofErr w:type="spellStart"/>
      <w:r w:rsidRPr="002254AC">
        <w:rPr>
          <w:szCs w:val="24"/>
        </w:rPr>
        <w:t>ditato</w:t>
      </w:r>
      <w:proofErr w:type="spellEnd"/>
      <w:r w:rsidRPr="002254AC">
        <w:rPr>
          <w:szCs w:val="24"/>
        </w:rPr>
        <w:t xml:space="preserve">), </w:t>
      </w:r>
      <w:proofErr w:type="spellStart"/>
      <w:r w:rsidRPr="002254AC">
        <w:rPr>
          <w:szCs w:val="24"/>
        </w:rPr>
        <w:t>menghilangkan</w:t>
      </w:r>
      <w:proofErr w:type="spellEnd"/>
      <w:r w:rsidRPr="002254AC">
        <w:rPr>
          <w:szCs w:val="24"/>
        </w:rPr>
        <w:t xml:space="preserve"> </w:t>
      </w:r>
      <w:proofErr w:type="spellStart"/>
      <w:r w:rsidRPr="002254AC">
        <w:rPr>
          <w:szCs w:val="24"/>
        </w:rPr>
        <w:t>bulu</w:t>
      </w:r>
      <w:proofErr w:type="spellEnd"/>
      <w:r w:rsidRPr="002254AC">
        <w:rPr>
          <w:szCs w:val="24"/>
        </w:rPr>
        <w:t xml:space="preserve"> di </w:t>
      </w:r>
      <w:proofErr w:type="spellStart"/>
      <w:r w:rsidRPr="002254AC">
        <w:rPr>
          <w:szCs w:val="24"/>
        </w:rPr>
        <w:t>wajah</w:t>
      </w:r>
      <w:proofErr w:type="spellEnd"/>
      <w:r w:rsidRPr="002254AC">
        <w:rPr>
          <w:szCs w:val="24"/>
        </w:rPr>
        <w:t xml:space="preserve"> (yang </w:t>
      </w:r>
      <w:proofErr w:type="spellStart"/>
      <w:r w:rsidRPr="002254AC">
        <w:rPr>
          <w:szCs w:val="24"/>
        </w:rPr>
        <w:t>menghilangkan</w:t>
      </w:r>
      <w:proofErr w:type="spellEnd"/>
      <w:r w:rsidRPr="002254AC">
        <w:rPr>
          <w:szCs w:val="24"/>
        </w:rPr>
        <w:t xml:space="preserve"> dan yang </w:t>
      </w:r>
      <w:proofErr w:type="spellStart"/>
      <w:r w:rsidRPr="002254AC">
        <w:rPr>
          <w:szCs w:val="24"/>
        </w:rPr>
        <w:t>meminta</w:t>
      </w:r>
      <w:proofErr w:type="spellEnd"/>
      <w:r w:rsidRPr="002254AC">
        <w:rPr>
          <w:szCs w:val="24"/>
        </w:rPr>
        <w:t xml:space="preserve"> </w:t>
      </w:r>
      <w:proofErr w:type="spellStart"/>
      <w:r w:rsidRPr="002254AC">
        <w:rPr>
          <w:szCs w:val="24"/>
        </w:rPr>
        <w:t>menghilangkan</w:t>
      </w:r>
      <w:proofErr w:type="spellEnd"/>
      <w:r w:rsidRPr="002254AC">
        <w:rPr>
          <w:szCs w:val="24"/>
        </w:rPr>
        <w:t xml:space="preserve">)  dan </w:t>
      </w:r>
      <w:proofErr w:type="spellStart"/>
      <w:r w:rsidRPr="002254AC">
        <w:rPr>
          <w:szCs w:val="24"/>
        </w:rPr>
        <w:t>merenggangkan</w:t>
      </w:r>
      <w:proofErr w:type="spellEnd"/>
      <w:r w:rsidRPr="002254AC">
        <w:rPr>
          <w:szCs w:val="24"/>
        </w:rPr>
        <w:t xml:space="preserve"> </w:t>
      </w:r>
      <w:proofErr w:type="spellStart"/>
      <w:r w:rsidRPr="002254AC">
        <w:rPr>
          <w:szCs w:val="24"/>
        </w:rPr>
        <w:t>giginya</w:t>
      </w:r>
      <w:proofErr w:type="spellEnd"/>
      <w:r w:rsidRPr="002254AC">
        <w:rPr>
          <w:szCs w:val="24"/>
        </w:rPr>
        <w:t xml:space="preserve"> </w:t>
      </w:r>
      <w:proofErr w:type="spellStart"/>
      <w:r w:rsidRPr="002254AC">
        <w:rPr>
          <w:szCs w:val="24"/>
        </w:rPr>
        <w:t>supaya</w:t>
      </w:r>
      <w:proofErr w:type="spellEnd"/>
      <w:r w:rsidRPr="002254AC">
        <w:rPr>
          <w:szCs w:val="24"/>
        </w:rPr>
        <w:t xml:space="preserve"> </w:t>
      </w:r>
      <w:proofErr w:type="spellStart"/>
      <w:r w:rsidRPr="002254AC">
        <w:rPr>
          <w:szCs w:val="24"/>
        </w:rPr>
        <w:t>cantik</w:t>
      </w:r>
      <w:proofErr w:type="spellEnd"/>
      <w:r w:rsidRPr="002254AC">
        <w:rPr>
          <w:szCs w:val="24"/>
        </w:rPr>
        <w:t xml:space="preserve">, al-Qadhi </w:t>
      </w:r>
      <w:proofErr w:type="spellStart"/>
      <w:r w:rsidRPr="002254AC">
        <w:rPr>
          <w:szCs w:val="24"/>
        </w:rPr>
        <w:t>menambahkan</w:t>
      </w:r>
      <w:proofErr w:type="spellEnd"/>
      <w:r w:rsidRPr="002254AC">
        <w:rPr>
          <w:szCs w:val="24"/>
        </w:rPr>
        <w:t xml:space="preserve"> yang </w:t>
      </w:r>
      <w:proofErr w:type="spellStart"/>
      <w:r w:rsidRPr="002254AC">
        <w:rPr>
          <w:szCs w:val="24"/>
        </w:rPr>
        <w:t>termasuk</w:t>
      </w:r>
      <w:proofErr w:type="spellEnd"/>
      <w:r w:rsidRPr="002254AC">
        <w:rPr>
          <w:szCs w:val="24"/>
        </w:rPr>
        <w:t xml:space="preserve"> </w:t>
      </w:r>
      <w:proofErr w:type="spellStart"/>
      <w:r w:rsidRPr="002254AC">
        <w:rPr>
          <w:szCs w:val="24"/>
        </w:rPr>
        <w:t>kepada</w:t>
      </w:r>
      <w:proofErr w:type="spellEnd"/>
      <w:r w:rsidRPr="002254AC">
        <w:rPr>
          <w:szCs w:val="24"/>
        </w:rPr>
        <w:t xml:space="preserve"> </w:t>
      </w:r>
      <w:proofErr w:type="spellStart"/>
      <w:r w:rsidRPr="002254AC">
        <w:rPr>
          <w:szCs w:val="24"/>
        </w:rPr>
        <w:t>perbuatan</w:t>
      </w:r>
      <w:proofErr w:type="spellEnd"/>
      <w:r w:rsidRPr="002254AC">
        <w:rPr>
          <w:szCs w:val="24"/>
        </w:rPr>
        <w:t xml:space="preserve"> yang </w:t>
      </w:r>
      <w:proofErr w:type="spellStart"/>
      <w:r w:rsidRPr="002254AC">
        <w:rPr>
          <w:szCs w:val="24"/>
        </w:rPr>
        <w:t>merobah</w:t>
      </w:r>
      <w:proofErr w:type="spellEnd"/>
      <w:r w:rsidRPr="002254AC">
        <w:rPr>
          <w:szCs w:val="24"/>
        </w:rPr>
        <w:t xml:space="preserve"> </w:t>
      </w:r>
      <w:proofErr w:type="spellStart"/>
      <w:r w:rsidRPr="002254AC">
        <w:rPr>
          <w:szCs w:val="24"/>
        </w:rPr>
        <w:t>ciptaan</w:t>
      </w:r>
      <w:proofErr w:type="spellEnd"/>
      <w:r w:rsidRPr="002254AC">
        <w:rPr>
          <w:szCs w:val="24"/>
        </w:rPr>
        <w:t xml:space="preserve"> Allah </w:t>
      </w:r>
      <w:proofErr w:type="spellStart"/>
      <w:r w:rsidRPr="002254AC">
        <w:rPr>
          <w:szCs w:val="24"/>
        </w:rPr>
        <w:t>itu</w:t>
      </w:r>
      <w:proofErr w:type="spellEnd"/>
      <w:r w:rsidRPr="002254AC">
        <w:rPr>
          <w:szCs w:val="24"/>
        </w:rPr>
        <w:t xml:space="preserve"> </w:t>
      </w:r>
      <w:proofErr w:type="spellStart"/>
      <w:r w:rsidRPr="002254AC">
        <w:rPr>
          <w:szCs w:val="24"/>
        </w:rPr>
        <w:t>berupa</w:t>
      </w:r>
      <w:proofErr w:type="spellEnd"/>
      <w:r w:rsidRPr="002254AC">
        <w:rPr>
          <w:szCs w:val="24"/>
        </w:rPr>
        <w:t xml:space="preserve"> </w:t>
      </w:r>
      <w:proofErr w:type="spellStart"/>
      <w:r w:rsidRPr="002254AC">
        <w:rPr>
          <w:szCs w:val="24"/>
        </w:rPr>
        <w:t>menyambung</w:t>
      </w:r>
      <w:proofErr w:type="spellEnd"/>
      <w:r w:rsidRPr="002254AC">
        <w:rPr>
          <w:szCs w:val="24"/>
        </w:rPr>
        <w:t xml:space="preserve"> </w:t>
      </w:r>
      <w:proofErr w:type="spellStart"/>
      <w:r w:rsidRPr="002254AC">
        <w:rPr>
          <w:szCs w:val="24"/>
        </w:rPr>
        <w:t>rambut</w:t>
      </w:r>
      <w:proofErr w:type="spellEnd"/>
      <w:r w:rsidR="00056659">
        <w:rPr>
          <w:szCs w:val="24"/>
        </w:rPr>
        <w:t xml:space="preserve"> (</w:t>
      </w:r>
      <w:proofErr w:type="spellStart"/>
      <w:r w:rsidR="00056659" w:rsidRPr="00056659">
        <w:rPr>
          <w:szCs w:val="24"/>
        </w:rPr>
        <w:t>Zamzam</w:t>
      </w:r>
      <w:r w:rsidR="00056659">
        <w:rPr>
          <w:szCs w:val="24"/>
        </w:rPr>
        <w:t>i</w:t>
      </w:r>
      <w:proofErr w:type="spellEnd"/>
      <w:r w:rsidR="00056659">
        <w:rPr>
          <w:szCs w:val="24"/>
        </w:rPr>
        <w:t xml:space="preserve"> &amp; </w:t>
      </w:r>
      <w:proofErr w:type="spellStart"/>
      <w:r w:rsidR="00056659" w:rsidRPr="00056659">
        <w:rPr>
          <w:szCs w:val="24"/>
        </w:rPr>
        <w:t>Teungk</w:t>
      </w:r>
      <w:r w:rsidR="00056659">
        <w:rPr>
          <w:szCs w:val="24"/>
        </w:rPr>
        <w:t>u</w:t>
      </w:r>
      <w:proofErr w:type="spellEnd"/>
      <w:r w:rsidR="00056659">
        <w:rPr>
          <w:szCs w:val="24"/>
        </w:rPr>
        <w:t>, 2007)</w:t>
      </w:r>
      <w:r w:rsidRPr="002254AC">
        <w:rPr>
          <w:szCs w:val="24"/>
        </w:rPr>
        <w:t xml:space="preserve">, </w:t>
      </w:r>
      <w:proofErr w:type="spellStart"/>
      <w:r w:rsidRPr="002254AC">
        <w:rPr>
          <w:szCs w:val="24"/>
        </w:rPr>
        <w:t>perbuatan</w:t>
      </w:r>
      <w:proofErr w:type="spellEnd"/>
      <w:r w:rsidRPr="002254AC">
        <w:rPr>
          <w:szCs w:val="24"/>
        </w:rPr>
        <w:t xml:space="preserve"> </w:t>
      </w:r>
      <w:proofErr w:type="spellStart"/>
      <w:r w:rsidRPr="002254AC">
        <w:rPr>
          <w:szCs w:val="24"/>
        </w:rPr>
        <w:t>ini</w:t>
      </w:r>
      <w:proofErr w:type="spellEnd"/>
      <w:r w:rsidRPr="002254AC">
        <w:rPr>
          <w:szCs w:val="24"/>
        </w:rPr>
        <w:t xml:space="preserve"> </w:t>
      </w:r>
      <w:proofErr w:type="spellStart"/>
      <w:r w:rsidRPr="002254AC">
        <w:rPr>
          <w:szCs w:val="24"/>
        </w:rPr>
        <w:t>termasuk</w:t>
      </w:r>
      <w:proofErr w:type="spellEnd"/>
      <w:r w:rsidRPr="002254AC">
        <w:rPr>
          <w:szCs w:val="24"/>
        </w:rPr>
        <w:t xml:space="preserve"> juga </w:t>
      </w:r>
      <w:proofErr w:type="spellStart"/>
      <w:r w:rsidRPr="002254AC">
        <w:rPr>
          <w:szCs w:val="24"/>
        </w:rPr>
        <w:t>kepada</w:t>
      </w:r>
      <w:proofErr w:type="spellEnd"/>
      <w:r w:rsidRPr="002254AC">
        <w:rPr>
          <w:szCs w:val="24"/>
        </w:rPr>
        <w:t xml:space="preserve"> </w:t>
      </w:r>
      <w:proofErr w:type="spellStart"/>
      <w:r w:rsidRPr="002254AC">
        <w:rPr>
          <w:szCs w:val="24"/>
        </w:rPr>
        <w:t>dosa</w:t>
      </w:r>
      <w:proofErr w:type="spellEnd"/>
      <w:r w:rsidRPr="002254AC">
        <w:rPr>
          <w:szCs w:val="24"/>
        </w:rPr>
        <w:t xml:space="preserve"> </w:t>
      </w:r>
      <w:proofErr w:type="spellStart"/>
      <w:r w:rsidRPr="002254AC">
        <w:rPr>
          <w:szCs w:val="24"/>
        </w:rPr>
        <w:t>besar</w:t>
      </w:r>
      <w:proofErr w:type="spellEnd"/>
      <w:r w:rsidRPr="002254AC">
        <w:rPr>
          <w:szCs w:val="24"/>
        </w:rPr>
        <w:t xml:space="preserve"> </w:t>
      </w:r>
      <w:proofErr w:type="spellStart"/>
      <w:r w:rsidRPr="002254AC">
        <w:rPr>
          <w:szCs w:val="24"/>
        </w:rPr>
        <w:t>karena</w:t>
      </w:r>
      <w:proofErr w:type="spellEnd"/>
      <w:r w:rsidRPr="002254AC">
        <w:rPr>
          <w:szCs w:val="24"/>
        </w:rPr>
        <w:t xml:space="preserve"> </w:t>
      </w:r>
      <w:proofErr w:type="spellStart"/>
      <w:r w:rsidRPr="002254AC">
        <w:rPr>
          <w:szCs w:val="24"/>
        </w:rPr>
        <w:t>laknat</w:t>
      </w:r>
      <w:proofErr w:type="spellEnd"/>
      <w:r w:rsidRPr="002254AC">
        <w:rPr>
          <w:szCs w:val="24"/>
        </w:rPr>
        <w:t xml:space="preserve"> yang </w:t>
      </w:r>
      <w:proofErr w:type="spellStart"/>
      <w:r w:rsidRPr="002254AC">
        <w:rPr>
          <w:szCs w:val="24"/>
        </w:rPr>
        <w:t>ditimpakan</w:t>
      </w:r>
      <w:proofErr w:type="spellEnd"/>
      <w:r w:rsidRPr="002254AC">
        <w:rPr>
          <w:szCs w:val="24"/>
        </w:rPr>
        <w:t xml:space="preserve"> </w:t>
      </w:r>
      <w:proofErr w:type="spellStart"/>
      <w:r w:rsidRPr="002254AC">
        <w:rPr>
          <w:szCs w:val="24"/>
        </w:rPr>
        <w:t>pelakunya</w:t>
      </w:r>
      <w:proofErr w:type="spellEnd"/>
      <w:r w:rsidRPr="002254AC">
        <w:rPr>
          <w:szCs w:val="24"/>
        </w:rPr>
        <w:t xml:space="preserve">. </w:t>
      </w:r>
    </w:p>
    <w:p w14:paraId="56191AF6" w14:textId="13B8BAE5" w:rsidR="002254AC" w:rsidRPr="002254AC" w:rsidRDefault="002254AC" w:rsidP="00056659">
      <w:pPr>
        <w:ind w:firstLine="720"/>
        <w:jc w:val="both"/>
        <w:rPr>
          <w:szCs w:val="24"/>
        </w:rPr>
      </w:pPr>
      <w:proofErr w:type="spellStart"/>
      <w:r w:rsidRPr="002254AC">
        <w:rPr>
          <w:szCs w:val="24"/>
        </w:rPr>
        <w:t>Empat</w:t>
      </w:r>
      <w:proofErr w:type="spellEnd"/>
      <w:r w:rsidRPr="002254AC">
        <w:rPr>
          <w:szCs w:val="24"/>
        </w:rPr>
        <w:t xml:space="preserve"> </w:t>
      </w:r>
      <w:proofErr w:type="spellStart"/>
      <w:r w:rsidRPr="002254AC">
        <w:rPr>
          <w:szCs w:val="24"/>
        </w:rPr>
        <w:t>perbuatan</w:t>
      </w:r>
      <w:proofErr w:type="spellEnd"/>
      <w:r w:rsidRPr="002254AC">
        <w:rPr>
          <w:szCs w:val="24"/>
        </w:rPr>
        <w:t xml:space="preserve"> </w:t>
      </w:r>
      <w:proofErr w:type="spellStart"/>
      <w:r w:rsidRPr="002254AC">
        <w:rPr>
          <w:szCs w:val="24"/>
        </w:rPr>
        <w:t>merubah</w:t>
      </w:r>
      <w:proofErr w:type="spellEnd"/>
      <w:r w:rsidRPr="002254AC">
        <w:rPr>
          <w:szCs w:val="24"/>
        </w:rPr>
        <w:t xml:space="preserve"> </w:t>
      </w:r>
      <w:proofErr w:type="spellStart"/>
      <w:r w:rsidRPr="002254AC">
        <w:rPr>
          <w:szCs w:val="24"/>
        </w:rPr>
        <w:t>ciptaan</w:t>
      </w:r>
      <w:proofErr w:type="spellEnd"/>
      <w:r w:rsidRPr="002254AC">
        <w:rPr>
          <w:szCs w:val="24"/>
        </w:rPr>
        <w:t xml:space="preserve"> Allah </w:t>
      </w:r>
      <w:proofErr w:type="spellStart"/>
      <w:r w:rsidRPr="002254AC">
        <w:rPr>
          <w:szCs w:val="24"/>
        </w:rPr>
        <w:t>tersebut</w:t>
      </w:r>
      <w:proofErr w:type="spellEnd"/>
      <w:r w:rsidRPr="002254AC">
        <w:rPr>
          <w:szCs w:val="24"/>
        </w:rPr>
        <w:t xml:space="preserve"> </w:t>
      </w:r>
      <w:proofErr w:type="spellStart"/>
      <w:r w:rsidRPr="002254AC">
        <w:rPr>
          <w:szCs w:val="24"/>
        </w:rPr>
        <w:t>diatas</w:t>
      </w:r>
      <w:proofErr w:type="spellEnd"/>
      <w:r w:rsidRPr="002254AC">
        <w:rPr>
          <w:szCs w:val="24"/>
        </w:rPr>
        <w:t xml:space="preserve"> </w:t>
      </w:r>
      <w:proofErr w:type="spellStart"/>
      <w:r w:rsidRPr="002254AC">
        <w:rPr>
          <w:szCs w:val="24"/>
        </w:rPr>
        <w:t>adalah</w:t>
      </w:r>
      <w:proofErr w:type="spellEnd"/>
      <w:r w:rsidRPr="002254AC">
        <w:rPr>
          <w:szCs w:val="24"/>
        </w:rPr>
        <w:t xml:space="preserve"> </w:t>
      </w:r>
      <w:proofErr w:type="spellStart"/>
      <w:r w:rsidRPr="002254AC">
        <w:rPr>
          <w:szCs w:val="24"/>
        </w:rPr>
        <w:t>mencukur</w:t>
      </w:r>
      <w:proofErr w:type="spellEnd"/>
      <w:r w:rsidRPr="002254AC">
        <w:rPr>
          <w:szCs w:val="24"/>
        </w:rPr>
        <w:t xml:space="preserve"> </w:t>
      </w:r>
      <w:proofErr w:type="spellStart"/>
      <w:r w:rsidRPr="002254AC">
        <w:rPr>
          <w:szCs w:val="24"/>
        </w:rPr>
        <w:t>bulu</w:t>
      </w:r>
      <w:proofErr w:type="spellEnd"/>
      <w:r w:rsidRPr="002254AC">
        <w:rPr>
          <w:szCs w:val="24"/>
        </w:rPr>
        <w:t xml:space="preserve"> </w:t>
      </w:r>
      <w:proofErr w:type="spellStart"/>
      <w:r w:rsidRPr="002254AC">
        <w:rPr>
          <w:szCs w:val="24"/>
        </w:rPr>
        <w:t>alis</w:t>
      </w:r>
      <w:proofErr w:type="spellEnd"/>
      <w:r w:rsidRPr="002254AC">
        <w:rPr>
          <w:szCs w:val="24"/>
        </w:rPr>
        <w:t xml:space="preserve">, </w:t>
      </w:r>
      <w:proofErr w:type="spellStart"/>
      <w:r w:rsidRPr="002254AC">
        <w:rPr>
          <w:szCs w:val="24"/>
        </w:rPr>
        <w:t>mengikir</w:t>
      </w:r>
      <w:proofErr w:type="spellEnd"/>
      <w:r w:rsidRPr="002254AC">
        <w:rPr>
          <w:szCs w:val="24"/>
        </w:rPr>
        <w:t xml:space="preserve"> </w:t>
      </w:r>
      <w:proofErr w:type="spellStart"/>
      <w:r w:rsidRPr="002254AC">
        <w:rPr>
          <w:szCs w:val="24"/>
        </w:rPr>
        <w:t>gigi</w:t>
      </w:r>
      <w:proofErr w:type="spellEnd"/>
      <w:r w:rsidRPr="002254AC">
        <w:rPr>
          <w:szCs w:val="24"/>
        </w:rPr>
        <w:t xml:space="preserve">, </w:t>
      </w:r>
      <w:proofErr w:type="spellStart"/>
      <w:r w:rsidRPr="002254AC">
        <w:rPr>
          <w:szCs w:val="24"/>
        </w:rPr>
        <w:t>mentato</w:t>
      </w:r>
      <w:proofErr w:type="spellEnd"/>
      <w:r w:rsidRPr="002254AC">
        <w:rPr>
          <w:szCs w:val="24"/>
        </w:rPr>
        <w:t xml:space="preserve"> </w:t>
      </w:r>
      <w:proofErr w:type="spellStart"/>
      <w:r w:rsidRPr="002254AC">
        <w:rPr>
          <w:szCs w:val="24"/>
        </w:rPr>
        <w:t>ataupun</w:t>
      </w:r>
      <w:proofErr w:type="spellEnd"/>
      <w:r w:rsidRPr="002254AC">
        <w:rPr>
          <w:szCs w:val="24"/>
        </w:rPr>
        <w:t xml:space="preserve"> </w:t>
      </w:r>
      <w:proofErr w:type="spellStart"/>
      <w:r w:rsidRPr="002254AC">
        <w:rPr>
          <w:szCs w:val="24"/>
        </w:rPr>
        <w:t>ditato</w:t>
      </w:r>
      <w:proofErr w:type="spellEnd"/>
      <w:r w:rsidRPr="002254AC">
        <w:rPr>
          <w:szCs w:val="24"/>
        </w:rPr>
        <w:t xml:space="preserve"> dan </w:t>
      </w:r>
      <w:proofErr w:type="spellStart"/>
      <w:r w:rsidRPr="002254AC">
        <w:rPr>
          <w:szCs w:val="24"/>
        </w:rPr>
        <w:t>menyambung</w:t>
      </w:r>
      <w:proofErr w:type="spellEnd"/>
      <w:r w:rsidRPr="002254AC">
        <w:rPr>
          <w:szCs w:val="24"/>
        </w:rPr>
        <w:t xml:space="preserve"> </w:t>
      </w:r>
      <w:proofErr w:type="spellStart"/>
      <w:r w:rsidRPr="002254AC">
        <w:rPr>
          <w:szCs w:val="24"/>
        </w:rPr>
        <w:t>atau</w:t>
      </w:r>
      <w:proofErr w:type="spellEnd"/>
      <w:r w:rsidRPr="002254AC">
        <w:rPr>
          <w:szCs w:val="24"/>
        </w:rPr>
        <w:t xml:space="preserve"> </w:t>
      </w:r>
      <w:proofErr w:type="spellStart"/>
      <w:r w:rsidRPr="002254AC">
        <w:rPr>
          <w:szCs w:val="24"/>
        </w:rPr>
        <w:t>disambung</w:t>
      </w:r>
      <w:proofErr w:type="spellEnd"/>
      <w:r w:rsidRPr="002254AC">
        <w:rPr>
          <w:szCs w:val="24"/>
        </w:rPr>
        <w:t xml:space="preserve"> </w:t>
      </w:r>
      <w:proofErr w:type="spellStart"/>
      <w:r w:rsidRPr="002254AC">
        <w:rPr>
          <w:szCs w:val="24"/>
        </w:rPr>
        <w:t>rambutnya</w:t>
      </w:r>
      <w:proofErr w:type="spellEnd"/>
      <w:r w:rsidRPr="002254AC">
        <w:rPr>
          <w:szCs w:val="24"/>
        </w:rPr>
        <w:t xml:space="preserve"> </w:t>
      </w:r>
      <w:proofErr w:type="spellStart"/>
      <w:r w:rsidRPr="002254AC">
        <w:rPr>
          <w:szCs w:val="24"/>
        </w:rPr>
        <w:t>bagi</w:t>
      </w:r>
      <w:proofErr w:type="spellEnd"/>
      <w:r w:rsidRPr="002254AC">
        <w:rPr>
          <w:szCs w:val="24"/>
        </w:rPr>
        <w:t xml:space="preserve"> </w:t>
      </w:r>
      <w:proofErr w:type="spellStart"/>
      <w:r w:rsidRPr="002254AC">
        <w:rPr>
          <w:szCs w:val="24"/>
        </w:rPr>
        <w:t>seorang</w:t>
      </w:r>
      <w:proofErr w:type="spellEnd"/>
      <w:r w:rsidRPr="002254AC">
        <w:rPr>
          <w:szCs w:val="24"/>
        </w:rPr>
        <w:t xml:space="preserve"> </w:t>
      </w:r>
      <w:proofErr w:type="spellStart"/>
      <w:r w:rsidRPr="002254AC">
        <w:rPr>
          <w:szCs w:val="24"/>
        </w:rPr>
        <w:t>perempuan</w:t>
      </w:r>
      <w:proofErr w:type="spellEnd"/>
      <w:r w:rsidRPr="002254AC">
        <w:rPr>
          <w:szCs w:val="24"/>
        </w:rPr>
        <w:t xml:space="preserve"> </w:t>
      </w:r>
      <w:proofErr w:type="spellStart"/>
      <w:r w:rsidRPr="002254AC">
        <w:rPr>
          <w:szCs w:val="24"/>
        </w:rPr>
        <w:t>tidak</w:t>
      </w:r>
      <w:proofErr w:type="spellEnd"/>
      <w:r w:rsidRPr="002254AC">
        <w:rPr>
          <w:szCs w:val="24"/>
        </w:rPr>
        <w:t xml:space="preserve"> </w:t>
      </w:r>
      <w:proofErr w:type="spellStart"/>
      <w:r w:rsidRPr="002254AC">
        <w:rPr>
          <w:szCs w:val="24"/>
        </w:rPr>
        <w:t>ada</w:t>
      </w:r>
      <w:proofErr w:type="spellEnd"/>
      <w:r w:rsidRPr="002254AC">
        <w:rPr>
          <w:szCs w:val="24"/>
        </w:rPr>
        <w:t xml:space="preserve"> </w:t>
      </w:r>
      <w:proofErr w:type="spellStart"/>
      <w:r w:rsidRPr="002254AC">
        <w:rPr>
          <w:szCs w:val="24"/>
        </w:rPr>
        <w:t>perbedaan</w:t>
      </w:r>
      <w:proofErr w:type="spellEnd"/>
      <w:r w:rsidRPr="002254AC">
        <w:rPr>
          <w:szCs w:val="24"/>
        </w:rPr>
        <w:t xml:space="preserve"> </w:t>
      </w:r>
      <w:proofErr w:type="spellStart"/>
      <w:r w:rsidRPr="002254AC">
        <w:rPr>
          <w:szCs w:val="24"/>
        </w:rPr>
        <w:t>hukum</w:t>
      </w:r>
      <w:proofErr w:type="spellEnd"/>
      <w:r w:rsidRPr="002254AC">
        <w:rPr>
          <w:szCs w:val="24"/>
        </w:rPr>
        <w:t xml:space="preserve"> </w:t>
      </w:r>
      <w:proofErr w:type="spellStart"/>
      <w:r w:rsidRPr="002254AC">
        <w:rPr>
          <w:szCs w:val="24"/>
        </w:rPr>
        <w:t>antara</w:t>
      </w:r>
      <w:proofErr w:type="spellEnd"/>
      <w:r w:rsidRPr="002254AC">
        <w:rPr>
          <w:szCs w:val="24"/>
        </w:rPr>
        <w:t xml:space="preserve"> </w:t>
      </w:r>
      <w:proofErr w:type="spellStart"/>
      <w:r w:rsidRPr="002254AC">
        <w:rPr>
          <w:szCs w:val="24"/>
        </w:rPr>
        <w:t>sabjek</w:t>
      </w:r>
      <w:proofErr w:type="spellEnd"/>
      <w:r w:rsidRPr="002254AC">
        <w:rPr>
          <w:szCs w:val="24"/>
        </w:rPr>
        <w:t xml:space="preserve"> </w:t>
      </w:r>
      <w:proofErr w:type="spellStart"/>
      <w:r w:rsidRPr="002254AC">
        <w:rPr>
          <w:szCs w:val="24"/>
        </w:rPr>
        <w:t>hukum</w:t>
      </w:r>
      <w:proofErr w:type="spellEnd"/>
      <w:r w:rsidRPr="002254AC">
        <w:rPr>
          <w:szCs w:val="24"/>
        </w:rPr>
        <w:t xml:space="preserve"> dan </w:t>
      </w:r>
      <w:proofErr w:type="spellStart"/>
      <w:r w:rsidRPr="002254AC">
        <w:rPr>
          <w:szCs w:val="24"/>
        </w:rPr>
        <w:t>objek</w:t>
      </w:r>
      <w:proofErr w:type="spellEnd"/>
      <w:r w:rsidRPr="002254AC">
        <w:rPr>
          <w:szCs w:val="24"/>
        </w:rPr>
        <w:t xml:space="preserve"> </w:t>
      </w:r>
      <w:proofErr w:type="spellStart"/>
      <w:r w:rsidRPr="002254AC">
        <w:rPr>
          <w:szCs w:val="24"/>
        </w:rPr>
        <w:t>hukum</w:t>
      </w:r>
      <w:proofErr w:type="spellEnd"/>
      <w:r w:rsidRPr="002254AC">
        <w:rPr>
          <w:szCs w:val="24"/>
        </w:rPr>
        <w:t xml:space="preserve">, </w:t>
      </w:r>
      <w:proofErr w:type="spellStart"/>
      <w:r w:rsidRPr="002254AC">
        <w:rPr>
          <w:szCs w:val="24"/>
        </w:rPr>
        <w:t>karena</w:t>
      </w:r>
      <w:proofErr w:type="spellEnd"/>
      <w:r w:rsidRPr="002254AC">
        <w:rPr>
          <w:szCs w:val="24"/>
        </w:rPr>
        <w:t xml:space="preserve"> </w:t>
      </w:r>
      <w:proofErr w:type="spellStart"/>
      <w:r w:rsidRPr="002254AC">
        <w:rPr>
          <w:szCs w:val="24"/>
        </w:rPr>
        <w:t>disana</w:t>
      </w:r>
      <w:proofErr w:type="spellEnd"/>
      <w:r w:rsidRPr="002254AC">
        <w:rPr>
          <w:szCs w:val="24"/>
        </w:rPr>
        <w:t xml:space="preserve"> </w:t>
      </w:r>
      <w:proofErr w:type="spellStart"/>
      <w:r w:rsidRPr="002254AC">
        <w:rPr>
          <w:szCs w:val="24"/>
        </w:rPr>
        <w:t>terdapat</w:t>
      </w:r>
      <w:proofErr w:type="spellEnd"/>
      <w:r w:rsidRPr="002254AC">
        <w:rPr>
          <w:szCs w:val="24"/>
        </w:rPr>
        <w:t xml:space="preserve"> </w:t>
      </w:r>
      <w:proofErr w:type="spellStart"/>
      <w:r w:rsidRPr="002254AC">
        <w:rPr>
          <w:szCs w:val="24"/>
        </w:rPr>
        <w:t>laknat</w:t>
      </w:r>
      <w:proofErr w:type="spellEnd"/>
      <w:r w:rsidRPr="002254AC">
        <w:rPr>
          <w:szCs w:val="24"/>
        </w:rPr>
        <w:t xml:space="preserve">, dan </w:t>
      </w:r>
      <w:proofErr w:type="spellStart"/>
      <w:r w:rsidRPr="002254AC">
        <w:rPr>
          <w:szCs w:val="24"/>
        </w:rPr>
        <w:t>tidaklah</w:t>
      </w:r>
      <w:proofErr w:type="spellEnd"/>
      <w:r w:rsidRPr="002254AC">
        <w:rPr>
          <w:szCs w:val="24"/>
        </w:rPr>
        <w:t xml:space="preserve"> </w:t>
      </w:r>
      <w:proofErr w:type="spellStart"/>
      <w:r w:rsidRPr="002254AC">
        <w:rPr>
          <w:szCs w:val="24"/>
        </w:rPr>
        <w:t>sesuatu</w:t>
      </w:r>
      <w:proofErr w:type="spellEnd"/>
      <w:r w:rsidRPr="002254AC">
        <w:rPr>
          <w:szCs w:val="24"/>
        </w:rPr>
        <w:t xml:space="preserve"> </w:t>
      </w:r>
      <w:proofErr w:type="spellStart"/>
      <w:r w:rsidRPr="002254AC">
        <w:rPr>
          <w:szCs w:val="24"/>
        </w:rPr>
        <w:t>itu</w:t>
      </w:r>
      <w:proofErr w:type="spellEnd"/>
      <w:r w:rsidRPr="002254AC">
        <w:rPr>
          <w:szCs w:val="24"/>
        </w:rPr>
        <w:t xml:space="preserve"> </w:t>
      </w:r>
      <w:proofErr w:type="spellStart"/>
      <w:r w:rsidRPr="002254AC">
        <w:rPr>
          <w:szCs w:val="24"/>
        </w:rPr>
        <w:t>dilaknat</w:t>
      </w:r>
      <w:proofErr w:type="spellEnd"/>
      <w:r w:rsidRPr="002254AC">
        <w:rPr>
          <w:szCs w:val="24"/>
        </w:rPr>
        <w:t xml:space="preserve"> </w:t>
      </w:r>
      <w:proofErr w:type="spellStart"/>
      <w:r w:rsidRPr="002254AC">
        <w:rPr>
          <w:szCs w:val="24"/>
        </w:rPr>
        <w:t>melainkan</w:t>
      </w:r>
      <w:proofErr w:type="spellEnd"/>
      <w:r w:rsidRPr="002254AC">
        <w:rPr>
          <w:szCs w:val="24"/>
        </w:rPr>
        <w:t xml:space="preserve"> </w:t>
      </w:r>
      <w:proofErr w:type="spellStart"/>
      <w:r w:rsidRPr="002254AC">
        <w:rPr>
          <w:szCs w:val="24"/>
        </w:rPr>
        <w:t>karena</w:t>
      </w:r>
      <w:proofErr w:type="spellEnd"/>
      <w:r w:rsidRPr="002254AC">
        <w:rPr>
          <w:szCs w:val="24"/>
        </w:rPr>
        <w:t xml:space="preserve">  </w:t>
      </w:r>
      <w:proofErr w:type="spellStart"/>
      <w:r w:rsidRPr="002254AC">
        <w:rPr>
          <w:szCs w:val="24"/>
        </w:rPr>
        <w:t>hal</w:t>
      </w:r>
      <w:proofErr w:type="spellEnd"/>
      <w:r w:rsidRPr="002254AC">
        <w:rPr>
          <w:szCs w:val="24"/>
        </w:rPr>
        <w:t xml:space="preserve"> </w:t>
      </w:r>
      <w:proofErr w:type="spellStart"/>
      <w:r w:rsidRPr="002254AC">
        <w:rPr>
          <w:szCs w:val="24"/>
        </w:rPr>
        <w:t>itu</w:t>
      </w:r>
      <w:proofErr w:type="spellEnd"/>
      <w:r w:rsidRPr="002254AC">
        <w:rPr>
          <w:szCs w:val="24"/>
        </w:rPr>
        <w:t xml:space="preserve"> yang </w:t>
      </w:r>
      <w:proofErr w:type="spellStart"/>
      <w:r w:rsidRPr="002254AC">
        <w:rPr>
          <w:szCs w:val="24"/>
        </w:rPr>
        <w:t>diharamkan</w:t>
      </w:r>
      <w:proofErr w:type="spellEnd"/>
      <w:r w:rsidR="00056659">
        <w:rPr>
          <w:szCs w:val="24"/>
        </w:rPr>
        <w:t xml:space="preserve"> (</w:t>
      </w:r>
      <w:r w:rsidR="00056659" w:rsidRPr="00056659">
        <w:rPr>
          <w:szCs w:val="24"/>
        </w:rPr>
        <w:t>al-</w:t>
      </w:r>
      <w:proofErr w:type="spellStart"/>
      <w:r w:rsidR="00056659" w:rsidRPr="00056659">
        <w:rPr>
          <w:szCs w:val="24"/>
        </w:rPr>
        <w:t>Bagha</w:t>
      </w:r>
      <w:proofErr w:type="spellEnd"/>
      <w:r w:rsidR="00056659" w:rsidRPr="00056659">
        <w:rPr>
          <w:szCs w:val="24"/>
        </w:rPr>
        <w:t>,</w:t>
      </w:r>
      <w:r w:rsidR="00056659">
        <w:rPr>
          <w:szCs w:val="24"/>
        </w:rPr>
        <w:t xml:space="preserve"> 2008)</w:t>
      </w:r>
      <w:r w:rsidRPr="002254AC">
        <w:rPr>
          <w:szCs w:val="24"/>
        </w:rPr>
        <w:t>.</w:t>
      </w:r>
    </w:p>
    <w:p w14:paraId="1C2C20AB" w14:textId="6083C1FB" w:rsidR="002254AC" w:rsidRPr="002254AC" w:rsidRDefault="002254AC" w:rsidP="00056659">
      <w:pPr>
        <w:ind w:firstLine="720"/>
        <w:jc w:val="both"/>
        <w:rPr>
          <w:szCs w:val="24"/>
        </w:rPr>
      </w:pPr>
      <w:proofErr w:type="spellStart"/>
      <w:r w:rsidRPr="002254AC">
        <w:rPr>
          <w:szCs w:val="24"/>
        </w:rPr>
        <w:t>Berkaitan</w:t>
      </w:r>
      <w:proofErr w:type="spellEnd"/>
      <w:r w:rsidRPr="002254AC">
        <w:rPr>
          <w:szCs w:val="24"/>
        </w:rPr>
        <w:t xml:space="preserve"> </w:t>
      </w:r>
      <w:proofErr w:type="spellStart"/>
      <w:r w:rsidRPr="002254AC">
        <w:rPr>
          <w:szCs w:val="24"/>
        </w:rPr>
        <w:t>dengan</w:t>
      </w:r>
      <w:proofErr w:type="spellEnd"/>
      <w:r w:rsidRPr="002254AC">
        <w:rPr>
          <w:szCs w:val="24"/>
        </w:rPr>
        <w:t xml:space="preserve"> </w:t>
      </w:r>
      <w:proofErr w:type="spellStart"/>
      <w:r w:rsidRPr="002254AC">
        <w:rPr>
          <w:szCs w:val="24"/>
        </w:rPr>
        <w:t>fenomena</w:t>
      </w:r>
      <w:proofErr w:type="spellEnd"/>
      <w:r w:rsidRPr="002254AC">
        <w:rPr>
          <w:szCs w:val="24"/>
        </w:rPr>
        <w:t xml:space="preserve"> </w:t>
      </w:r>
      <w:proofErr w:type="spellStart"/>
      <w:r w:rsidRPr="002254AC">
        <w:rPr>
          <w:szCs w:val="24"/>
        </w:rPr>
        <w:t>trnsgender</w:t>
      </w:r>
      <w:proofErr w:type="spellEnd"/>
      <w:r w:rsidRPr="002254AC">
        <w:rPr>
          <w:szCs w:val="24"/>
        </w:rPr>
        <w:t xml:space="preserve"> </w:t>
      </w:r>
      <w:proofErr w:type="spellStart"/>
      <w:r w:rsidRPr="002254AC">
        <w:rPr>
          <w:szCs w:val="24"/>
        </w:rPr>
        <w:t>Buya</w:t>
      </w:r>
      <w:proofErr w:type="spellEnd"/>
      <w:r w:rsidRPr="002254AC">
        <w:rPr>
          <w:szCs w:val="24"/>
        </w:rPr>
        <w:t xml:space="preserve"> </w:t>
      </w:r>
      <w:proofErr w:type="spellStart"/>
      <w:r w:rsidRPr="002254AC">
        <w:rPr>
          <w:szCs w:val="24"/>
        </w:rPr>
        <w:t>Hamka</w:t>
      </w:r>
      <w:proofErr w:type="spellEnd"/>
      <w:r w:rsidRPr="002254AC">
        <w:rPr>
          <w:szCs w:val="24"/>
        </w:rPr>
        <w:t xml:space="preserve"> </w:t>
      </w:r>
      <w:proofErr w:type="spellStart"/>
      <w:r w:rsidRPr="002254AC">
        <w:rPr>
          <w:szCs w:val="24"/>
        </w:rPr>
        <w:t>telah</w:t>
      </w:r>
      <w:proofErr w:type="spellEnd"/>
      <w:r w:rsidRPr="002254AC">
        <w:rPr>
          <w:szCs w:val="24"/>
        </w:rPr>
        <w:t xml:space="preserve"> </w:t>
      </w:r>
      <w:proofErr w:type="spellStart"/>
      <w:r w:rsidRPr="002254AC">
        <w:rPr>
          <w:szCs w:val="24"/>
        </w:rPr>
        <w:t>memberikan</w:t>
      </w:r>
      <w:proofErr w:type="spellEnd"/>
      <w:r w:rsidRPr="002254AC">
        <w:rPr>
          <w:szCs w:val="24"/>
        </w:rPr>
        <w:t xml:space="preserve"> </w:t>
      </w:r>
      <w:proofErr w:type="spellStart"/>
      <w:r w:rsidRPr="002254AC">
        <w:rPr>
          <w:szCs w:val="24"/>
        </w:rPr>
        <w:t>isyrat</w:t>
      </w:r>
      <w:proofErr w:type="spellEnd"/>
      <w:r w:rsidRPr="002254AC">
        <w:rPr>
          <w:szCs w:val="24"/>
        </w:rPr>
        <w:t xml:space="preserve"> </w:t>
      </w:r>
      <w:proofErr w:type="spellStart"/>
      <w:r w:rsidRPr="002254AC">
        <w:rPr>
          <w:szCs w:val="24"/>
        </w:rPr>
        <w:t>dalam</w:t>
      </w:r>
      <w:proofErr w:type="spellEnd"/>
      <w:r w:rsidRPr="002254AC">
        <w:rPr>
          <w:szCs w:val="24"/>
        </w:rPr>
        <w:t xml:space="preserve"> </w:t>
      </w:r>
      <w:proofErr w:type="spellStart"/>
      <w:r w:rsidRPr="002254AC">
        <w:rPr>
          <w:szCs w:val="24"/>
        </w:rPr>
        <w:t>tafsirnya</w:t>
      </w:r>
      <w:proofErr w:type="spellEnd"/>
      <w:r w:rsidRPr="002254AC">
        <w:rPr>
          <w:szCs w:val="24"/>
        </w:rPr>
        <w:t xml:space="preserve"> </w:t>
      </w:r>
      <w:proofErr w:type="spellStart"/>
      <w:r w:rsidRPr="002254AC">
        <w:rPr>
          <w:szCs w:val="24"/>
        </w:rPr>
        <w:t>yaitu</w:t>
      </w:r>
      <w:proofErr w:type="spellEnd"/>
      <w:r w:rsidRPr="002254AC">
        <w:rPr>
          <w:szCs w:val="24"/>
        </w:rPr>
        <w:t xml:space="preserve"> </w:t>
      </w:r>
      <w:proofErr w:type="spellStart"/>
      <w:r w:rsidRPr="002254AC">
        <w:rPr>
          <w:szCs w:val="24"/>
        </w:rPr>
        <w:t>adanya</w:t>
      </w:r>
      <w:proofErr w:type="spellEnd"/>
      <w:r w:rsidRPr="002254AC">
        <w:rPr>
          <w:szCs w:val="24"/>
        </w:rPr>
        <w:t xml:space="preserve"> “</w:t>
      </w:r>
      <w:proofErr w:type="spellStart"/>
      <w:r w:rsidRPr="002254AC">
        <w:rPr>
          <w:szCs w:val="24"/>
        </w:rPr>
        <w:t>larangan</w:t>
      </w:r>
      <w:proofErr w:type="spellEnd"/>
      <w:r w:rsidRPr="002254AC">
        <w:rPr>
          <w:szCs w:val="24"/>
        </w:rPr>
        <w:t xml:space="preserve"> </w:t>
      </w:r>
      <w:proofErr w:type="spellStart"/>
      <w:r w:rsidRPr="002254AC">
        <w:rPr>
          <w:szCs w:val="24"/>
        </w:rPr>
        <w:t>mengebiri</w:t>
      </w:r>
      <w:proofErr w:type="spellEnd"/>
      <w:r w:rsidRPr="002254AC">
        <w:rPr>
          <w:szCs w:val="24"/>
        </w:rPr>
        <w:t xml:space="preserve"> </w:t>
      </w:r>
      <w:proofErr w:type="spellStart"/>
      <w:r w:rsidRPr="002254AC">
        <w:rPr>
          <w:szCs w:val="24"/>
        </w:rPr>
        <w:t>dengan</w:t>
      </w:r>
      <w:proofErr w:type="spellEnd"/>
      <w:r w:rsidRPr="002254AC">
        <w:rPr>
          <w:szCs w:val="24"/>
        </w:rPr>
        <w:t xml:space="preserve"> </w:t>
      </w:r>
      <w:proofErr w:type="spellStart"/>
      <w:r w:rsidRPr="002254AC">
        <w:rPr>
          <w:szCs w:val="24"/>
        </w:rPr>
        <w:t>cara</w:t>
      </w:r>
      <w:proofErr w:type="spellEnd"/>
      <w:r w:rsidRPr="002254AC">
        <w:rPr>
          <w:szCs w:val="24"/>
        </w:rPr>
        <w:t xml:space="preserve"> </w:t>
      </w:r>
      <w:proofErr w:type="spellStart"/>
      <w:r w:rsidRPr="002254AC">
        <w:rPr>
          <w:szCs w:val="24"/>
        </w:rPr>
        <w:t>memotong</w:t>
      </w:r>
      <w:proofErr w:type="spellEnd"/>
      <w:r w:rsidRPr="002254AC">
        <w:rPr>
          <w:szCs w:val="24"/>
        </w:rPr>
        <w:t xml:space="preserve"> </w:t>
      </w:r>
      <w:proofErr w:type="spellStart"/>
      <w:r w:rsidRPr="002254AC">
        <w:rPr>
          <w:szCs w:val="24"/>
        </w:rPr>
        <w:t>alat</w:t>
      </w:r>
      <w:proofErr w:type="spellEnd"/>
      <w:r w:rsidRPr="002254AC">
        <w:rPr>
          <w:szCs w:val="24"/>
        </w:rPr>
        <w:t xml:space="preserve"> </w:t>
      </w:r>
      <w:proofErr w:type="spellStart"/>
      <w:r w:rsidRPr="002254AC">
        <w:rPr>
          <w:szCs w:val="24"/>
        </w:rPr>
        <w:t>kelamin</w:t>
      </w:r>
      <w:proofErr w:type="spellEnd"/>
      <w:r w:rsidRPr="002254AC">
        <w:rPr>
          <w:szCs w:val="24"/>
        </w:rPr>
        <w:t xml:space="preserve"> </w:t>
      </w:r>
      <w:proofErr w:type="spellStart"/>
      <w:r w:rsidRPr="002254AC">
        <w:rPr>
          <w:szCs w:val="24"/>
        </w:rPr>
        <w:t>laki-laki</w:t>
      </w:r>
      <w:proofErr w:type="spellEnd"/>
      <w:r w:rsidRPr="002254AC">
        <w:rPr>
          <w:szCs w:val="24"/>
        </w:rPr>
        <w:t xml:space="preserve"> </w:t>
      </w:r>
      <w:proofErr w:type="spellStart"/>
      <w:r w:rsidRPr="002254AC">
        <w:rPr>
          <w:szCs w:val="24"/>
        </w:rPr>
        <w:t>atau</w:t>
      </w:r>
      <w:proofErr w:type="spellEnd"/>
      <w:r w:rsidRPr="002254AC">
        <w:rPr>
          <w:szCs w:val="24"/>
        </w:rPr>
        <w:t xml:space="preserve"> </w:t>
      </w:r>
      <w:proofErr w:type="spellStart"/>
      <w:r w:rsidRPr="002254AC">
        <w:rPr>
          <w:szCs w:val="24"/>
        </w:rPr>
        <w:t>memotong</w:t>
      </w:r>
      <w:proofErr w:type="spellEnd"/>
      <w:r w:rsidRPr="002254AC">
        <w:rPr>
          <w:szCs w:val="24"/>
        </w:rPr>
        <w:t xml:space="preserve"> </w:t>
      </w:r>
      <w:proofErr w:type="spellStart"/>
      <w:r w:rsidRPr="002254AC">
        <w:rPr>
          <w:szCs w:val="24"/>
        </w:rPr>
        <w:t>pelirnya</w:t>
      </w:r>
      <w:proofErr w:type="spellEnd"/>
      <w:r w:rsidRPr="002254AC">
        <w:rPr>
          <w:szCs w:val="24"/>
        </w:rPr>
        <w:t xml:space="preserve"> </w:t>
      </w:r>
      <w:proofErr w:type="spellStart"/>
      <w:r w:rsidRPr="002254AC">
        <w:rPr>
          <w:szCs w:val="24"/>
        </w:rPr>
        <w:t>sehingga</w:t>
      </w:r>
      <w:proofErr w:type="spellEnd"/>
      <w:r w:rsidRPr="002254AC">
        <w:rPr>
          <w:szCs w:val="24"/>
        </w:rPr>
        <w:t xml:space="preserve"> </w:t>
      </w:r>
      <w:proofErr w:type="spellStart"/>
      <w:r w:rsidRPr="002254AC">
        <w:rPr>
          <w:szCs w:val="24"/>
        </w:rPr>
        <w:t>tidak</w:t>
      </w:r>
      <w:proofErr w:type="spellEnd"/>
      <w:r w:rsidRPr="002254AC">
        <w:rPr>
          <w:szCs w:val="24"/>
        </w:rPr>
        <w:t xml:space="preserve"> </w:t>
      </w:r>
      <w:proofErr w:type="spellStart"/>
      <w:r w:rsidRPr="002254AC">
        <w:rPr>
          <w:szCs w:val="24"/>
        </w:rPr>
        <w:t>dapat</w:t>
      </w:r>
      <w:proofErr w:type="spellEnd"/>
      <w:r w:rsidRPr="002254AC">
        <w:rPr>
          <w:szCs w:val="24"/>
        </w:rPr>
        <w:t xml:space="preserve"> </w:t>
      </w:r>
      <w:proofErr w:type="spellStart"/>
      <w:r w:rsidRPr="002254AC">
        <w:rPr>
          <w:szCs w:val="24"/>
        </w:rPr>
        <w:t>lagi</w:t>
      </w:r>
      <w:proofErr w:type="spellEnd"/>
      <w:r w:rsidRPr="002254AC">
        <w:rPr>
          <w:szCs w:val="24"/>
        </w:rPr>
        <w:t xml:space="preserve"> </w:t>
      </w:r>
      <w:proofErr w:type="spellStart"/>
      <w:r w:rsidRPr="002254AC">
        <w:rPr>
          <w:szCs w:val="24"/>
        </w:rPr>
        <w:t>melakukan</w:t>
      </w:r>
      <w:proofErr w:type="spellEnd"/>
      <w:r w:rsidRPr="002254AC">
        <w:rPr>
          <w:szCs w:val="24"/>
        </w:rPr>
        <w:t xml:space="preserve"> </w:t>
      </w:r>
      <w:proofErr w:type="spellStart"/>
      <w:r w:rsidRPr="002254AC">
        <w:rPr>
          <w:szCs w:val="24"/>
        </w:rPr>
        <w:t>tugasnya</w:t>
      </w:r>
      <w:proofErr w:type="spellEnd"/>
      <w:r w:rsidRPr="002254AC">
        <w:rPr>
          <w:szCs w:val="24"/>
        </w:rPr>
        <w:t xml:space="preserve"> </w:t>
      </w:r>
      <w:proofErr w:type="spellStart"/>
      <w:r w:rsidRPr="002254AC">
        <w:rPr>
          <w:szCs w:val="24"/>
        </w:rPr>
        <w:t>sebagai</w:t>
      </w:r>
      <w:proofErr w:type="spellEnd"/>
      <w:r w:rsidRPr="002254AC">
        <w:rPr>
          <w:szCs w:val="24"/>
        </w:rPr>
        <w:t xml:space="preserve"> </w:t>
      </w:r>
      <w:proofErr w:type="spellStart"/>
      <w:r w:rsidRPr="002254AC">
        <w:rPr>
          <w:szCs w:val="24"/>
        </w:rPr>
        <w:t>laki-laki</w:t>
      </w:r>
      <w:proofErr w:type="spellEnd"/>
      <w:r w:rsidRPr="002254AC">
        <w:rPr>
          <w:szCs w:val="24"/>
        </w:rPr>
        <w:t xml:space="preserve">.” </w:t>
      </w:r>
      <w:proofErr w:type="spellStart"/>
      <w:r w:rsidRPr="002254AC">
        <w:rPr>
          <w:szCs w:val="24"/>
        </w:rPr>
        <w:t>Bahwa</w:t>
      </w:r>
      <w:proofErr w:type="spellEnd"/>
      <w:r w:rsidRPr="002254AC">
        <w:rPr>
          <w:szCs w:val="24"/>
        </w:rPr>
        <w:t xml:space="preserve"> transgender </w:t>
      </w:r>
      <w:proofErr w:type="spellStart"/>
      <w:r w:rsidRPr="002254AC">
        <w:rPr>
          <w:szCs w:val="24"/>
        </w:rPr>
        <w:t>tersebut</w:t>
      </w:r>
      <w:proofErr w:type="spellEnd"/>
      <w:r w:rsidRPr="002254AC">
        <w:rPr>
          <w:szCs w:val="24"/>
        </w:rPr>
        <w:t xml:space="preserve"> </w:t>
      </w:r>
      <w:proofErr w:type="spellStart"/>
      <w:r w:rsidRPr="002254AC">
        <w:rPr>
          <w:szCs w:val="24"/>
        </w:rPr>
        <w:t>dilakukan</w:t>
      </w:r>
      <w:proofErr w:type="spellEnd"/>
      <w:r w:rsidRPr="002254AC">
        <w:rPr>
          <w:szCs w:val="24"/>
        </w:rPr>
        <w:t xml:space="preserve"> </w:t>
      </w:r>
      <w:proofErr w:type="spellStart"/>
      <w:r w:rsidRPr="002254AC">
        <w:rPr>
          <w:szCs w:val="24"/>
        </w:rPr>
        <w:t>melalui</w:t>
      </w:r>
      <w:proofErr w:type="spellEnd"/>
      <w:r w:rsidRPr="002254AC">
        <w:rPr>
          <w:szCs w:val="24"/>
        </w:rPr>
        <w:t xml:space="preserve"> </w:t>
      </w:r>
      <w:proofErr w:type="spellStart"/>
      <w:r w:rsidRPr="002254AC">
        <w:rPr>
          <w:szCs w:val="24"/>
        </w:rPr>
        <w:t>operasi</w:t>
      </w:r>
      <w:proofErr w:type="spellEnd"/>
      <w:r w:rsidRPr="002254AC">
        <w:rPr>
          <w:szCs w:val="24"/>
        </w:rPr>
        <w:t xml:space="preserve"> </w:t>
      </w:r>
      <w:proofErr w:type="spellStart"/>
      <w:r w:rsidRPr="002254AC">
        <w:rPr>
          <w:szCs w:val="24"/>
        </w:rPr>
        <w:t>ganti</w:t>
      </w:r>
      <w:proofErr w:type="spellEnd"/>
      <w:r w:rsidRPr="002254AC">
        <w:rPr>
          <w:szCs w:val="24"/>
        </w:rPr>
        <w:t xml:space="preserve"> </w:t>
      </w:r>
      <w:proofErr w:type="spellStart"/>
      <w:r w:rsidRPr="002254AC">
        <w:rPr>
          <w:szCs w:val="24"/>
        </w:rPr>
        <w:t>kelamin</w:t>
      </w:r>
      <w:proofErr w:type="spellEnd"/>
      <w:r w:rsidRPr="002254AC">
        <w:rPr>
          <w:szCs w:val="24"/>
        </w:rPr>
        <w:t xml:space="preserve"> </w:t>
      </w:r>
      <w:proofErr w:type="spellStart"/>
      <w:r w:rsidRPr="002254AC">
        <w:rPr>
          <w:szCs w:val="24"/>
        </w:rPr>
        <w:t>melalui</w:t>
      </w:r>
      <w:proofErr w:type="spellEnd"/>
      <w:r w:rsidRPr="002254AC">
        <w:rPr>
          <w:szCs w:val="24"/>
        </w:rPr>
        <w:t xml:space="preserve"> </w:t>
      </w:r>
      <w:proofErr w:type="spellStart"/>
      <w:r w:rsidRPr="002254AC">
        <w:rPr>
          <w:szCs w:val="24"/>
        </w:rPr>
        <w:t>operasi</w:t>
      </w:r>
      <w:proofErr w:type="spellEnd"/>
      <w:r w:rsidRPr="002254AC">
        <w:rPr>
          <w:szCs w:val="24"/>
        </w:rPr>
        <w:t xml:space="preserve"> </w:t>
      </w:r>
      <w:proofErr w:type="spellStart"/>
      <w:r w:rsidRPr="002254AC">
        <w:rPr>
          <w:szCs w:val="24"/>
        </w:rPr>
        <w:t>plastik</w:t>
      </w:r>
      <w:proofErr w:type="spellEnd"/>
      <w:r w:rsidRPr="002254AC">
        <w:rPr>
          <w:szCs w:val="24"/>
        </w:rPr>
        <w:t xml:space="preserve">. </w:t>
      </w:r>
      <w:proofErr w:type="spellStart"/>
      <w:r w:rsidRPr="002254AC">
        <w:rPr>
          <w:szCs w:val="24"/>
        </w:rPr>
        <w:t>Operasi</w:t>
      </w:r>
      <w:proofErr w:type="spellEnd"/>
      <w:r w:rsidRPr="002254AC">
        <w:rPr>
          <w:szCs w:val="24"/>
        </w:rPr>
        <w:t xml:space="preserve"> </w:t>
      </w:r>
      <w:proofErr w:type="spellStart"/>
      <w:r w:rsidRPr="002254AC">
        <w:rPr>
          <w:szCs w:val="24"/>
        </w:rPr>
        <w:t>ini</w:t>
      </w:r>
      <w:proofErr w:type="spellEnd"/>
      <w:r w:rsidRPr="002254AC">
        <w:rPr>
          <w:szCs w:val="24"/>
        </w:rPr>
        <w:t xml:space="preserve"> </w:t>
      </w:r>
      <w:proofErr w:type="spellStart"/>
      <w:r w:rsidRPr="002254AC">
        <w:rPr>
          <w:szCs w:val="24"/>
        </w:rPr>
        <w:t>merupan</w:t>
      </w:r>
      <w:proofErr w:type="spellEnd"/>
      <w:r w:rsidRPr="002254AC">
        <w:rPr>
          <w:szCs w:val="24"/>
        </w:rPr>
        <w:t xml:space="preserve"> </w:t>
      </w:r>
      <w:proofErr w:type="spellStart"/>
      <w:r w:rsidRPr="002254AC">
        <w:rPr>
          <w:szCs w:val="24"/>
        </w:rPr>
        <w:t>wasilah</w:t>
      </w:r>
      <w:proofErr w:type="spellEnd"/>
      <w:r w:rsidRPr="002254AC">
        <w:rPr>
          <w:szCs w:val="24"/>
        </w:rPr>
        <w:t xml:space="preserve"> (</w:t>
      </w:r>
      <w:proofErr w:type="spellStart"/>
      <w:r w:rsidRPr="002254AC">
        <w:rPr>
          <w:szCs w:val="24"/>
        </w:rPr>
        <w:t>menyerupai</w:t>
      </w:r>
      <w:proofErr w:type="spellEnd"/>
      <w:r w:rsidRPr="002254AC">
        <w:rPr>
          <w:szCs w:val="24"/>
        </w:rPr>
        <w:t xml:space="preserve">) </w:t>
      </w:r>
      <w:proofErr w:type="spellStart"/>
      <w:r w:rsidRPr="002254AC">
        <w:rPr>
          <w:szCs w:val="24"/>
        </w:rPr>
        <w:t>lawan</w:t>
      </w:r>
      <w:proofErr w:type="spellEnd"/>
      <w:r w:rsidRPr="002254AC">
        <w:rPr>
          <w:szCs w:val="24"/>
        </w:rPr>
        <w:t xml:space="preserve"> </w:t>
      </w:r>
      <w:proofErr w:type="spellStart"/>
      <w:r w:rsidRPr="002254AC">
        <w:rPr>
          <w:szCs w:val="24"/>
        </w:rPr>
        <w:t>jenis</w:t>
      </w:r>
      <w:proofErr w:type="spellEnd"/>
      <w:r w:rsidRPr="002254AC">
        <w:rPr>
          <w:szCs w:val="24"/>
        </w:rPr>
        <w:t xml:space="preserve"> </w:t>
      </w:r>
      <w:proofErr w:type="spellStart"/>
      <w:r w:rsidRPr="002254AC">
        <w:rPr>
          <w:szCs w:val="24"/>
        </w:rPr>
        <w:t>maka</w:t>
      </w:r>
      <w:proofErr w:type="spellEnd"/>
      <w:r w:rsidRPr="002254AC">
        <w:rPr>
          <w:szCs w:val="24"/>
        </w:rPr>
        <w:t xml:space="preserve"> </w:t>
      </w:r>
      <w:proofErr w:type="spellStart"/>
      <w:r w:rsidRPr="002254AC">
        <w:rPr>
          <w:szCs w:val="24"/>
        </w:rPr>
        <w:t>ia</w:t>
      </w:r>
      <w:proofErr w:type="spellEnd"/>
      <w:r w:rsidRPr="002254AC">
        <w:rPr>
          <w:szCs w:val="24"/>
        </w:rPr>
        <w:t xml:space="preserve"> </w:t>
      </w:r>
      <w:proofErr w:type="spellStart"/>
      <w:r w:rsidRPr="002254AC">
        <w:rPr>
          <w:szCs w:val="24"/>
        </w:rPr>
        <w:t>menjadi</w:t>
      </w:r>
      <w:proofErr w:type="spellEnd"/>
      <w:r w:rsidRPr="002254AC">
        <w:rPr>
          <w:szCs w:val="24"/>
        </w:rPr>
        <w:t xml:space="preserve"> haram juga, </w:t>
      </w:r>
      <w:proofErr w:type="spellStart"/>
      <w:r w:rsidRPr="002254AC">
        <w:rPr>
          <w:szCs w:val="24"/>
        </w:rPr>
        <w:t>karena</w:t>
      </w:r>
      <w:proofErr w:type="spellEnd"/>
      <w:r w:rsidRPr="002254AC">
        <w:rPr>
          <w:szCs w:val="24"/>
        </w:rPr>
        <w:t xml:space="preserve"> </w:t>
      </w:r>
      <w:proofErr w:type="spellStart"/>
      <w:r w:rsidRPr="002254AC">
        <w:rPr>
          <w:szCs w:val="24"/>
        </w:rPr>
        <w:t>seorang</w:t>
      </w:r>
      <w:proofErr w:type="spellEnd"/>
      <w:r w:rsidRPr="002254AC">
        <w:rPr>
          <w:szCs w:val="24"/>
        </w:rPr>
        <w:t xml:space="preserve"> </w:t>
      </w:r>
      <w:proofErr w:type="spellStart"/>
      <w:r w:rsidRPr="002254AC">
        <w:rPr>
          <w:szCs w:val="24"/>
        </w:rPr>
        <w:t>lak-laki</w:t>
      </w:r>
      <w:proofErr w:type="spellEnd"/>
      <w:r w:rsidRPr="002254AC">
        <w:rPr>
          <w:szCs w:val="24"/>
        </w:rPr>
        <w:t xml:space="preserve"> </w:t>
      </w:r>
      <w:proofErr w:type="spellStart"/>
      <w:r w:rsidRPr="002254AC">
        <w:rPr>
          <w:szCs w:val="24"/>
        </w:rPr>
        <w:t>ketika</w:t>
      </w:r>
      <w:proofErr w:type="spellEnd"/>
      <w:r w:rsidRPr="002254AC">
        <w:rPr>
          <w:szCs w:val="24"/>
        </w:rPr>
        <w:t xml:space="preserve"> </w:t>
      </w:r>
      <w:proofErr w:type="spellStart"/>
      <w:r w:rsidRPr="002254AC">
        <w:rPr>
          <w:szCs w:val="24"/>
        </w:rPr>
        <w:t>meminta</w:t>
      </w:r>
      <w:proofErr w:type="spellEnd"/>
      <w:r w:rsidRPr="002254AC">
        <w:rPr>
          <w:szCs w:val="24"/>
        </w:rPr>
        <w:t xml:space="preserve"> </w:t>
      </w:r>
      <w:proofErr w:type="spellStart"/>
      <w:r w:rsidRPr="002254AC">
        <w:rPr>
          <w:szCs w:val="24"/>
        </w:rPr>
        <w:t>operasi</w:t>
      </w:r>
      <w:proofErr w:type="spellEnd"/>
      <w:r w:rsidRPr="002254AC">
        <w:rPr>
          <w:szCs w:val="24"/>
        </w:rPr>
        <w:t xml:space="preserve"> </w:t>
      </w:r>
      <w:proofErr w:type="spellStart"/>
      <w:r w:rsidRPr="002254AC">
        <w:rPr>
          <w:szCs w:val="24"/>
        </w:rPr>
        <w:t>ini</w:t>
      </w:r>
      <w:proofErr w:type="spellEnd"/>
      <w:r w:rsidRPr="002254AC">
        <w:rPr>
          <w:szCs w:val="24"/>
        </w:rPr>
        <w:t xml:space="preserve"> </w:t>
      </w:r>
      <w:proofErr w:type="spellStart"/>
      <w:r w:rsidRPr="002254AC">
        <w:rPr>
          <w:szCs w:val="24"/>
        </w:rPr>
        <w:t>bermaksud</w:t>
      </w:r>
      <w:proofErr w:type="spellEnd"/>
      <w:r w:rsidRPr="002254AC">
        <w:rPr>
          <w:szCs w:val="24"/>
        </w:rPr>
        <w:t xml:space="preserve"> </w:t>
      </w:r>
      <w:proofErr w:type="spellStart"/>
      <w:r w:rsidRPr="002254AC">
        <w:rPr>
          <w:szCs w:val="24"/>
        </w:rPr>
        <w:t>hendak</w:t>
      </w:r>
      <w:proofErr w:type="spellEnd"/>
      <w:r w:rsidRPr="002254AC">
        <w:rPr>
          <w:szCs w:val="24"/>
        </w:rPr>
        <w:t xml:space="preserve"> </w:t>
      </w:r>
      <w:proofErr w:type="spellStart"/>
      <w:r w:rsidRPr="002254AC">
        <w:rPr>
          <w:szCs w:val="24"/>
        </w:rPr>
        <w:t>menyerupai</w:t>
      </w:r>
      <w:proofErr w:type="spellEnd"/>
      <w:r w:rsidRPr="002254AC">
        <w:rPr>
          <w:szCs w:val="24"/>
        </w:rPr>
        <w:t xml:space="preserve"> </w:t>
      </w:r>
      <w:proofErr w:type="spellStart"/>
      <w:r w:rsidRPr="002254AC">
        <w:rPr>
          <w:szCs w:val="24"/>
        </w:rPr>
        <w:t>perempuan</w:t>
      </w:r>
      <w:proofErr w:type="spellEnd"/>
      <w:r w:rsidRPr="002254AC">
        <w:rPr>
          <w:szCs w:val="24"/>
        </w:rPr>
        <w:t xml:space="preserve"> dan </w:t>
      </w:r>
      <w:proofErr w:type="spellStart"/>
      <w:r w:rsidRPr="002254AC">
        <w:rPr>
          <w:szCs w:val="24"/>
        </w:rPr>
        <w:t>begitu</w:t>
      </w:r>
      <w:proofErr w:type="spellEnd"/>
      <w:r w:rsidRPr="002254AC">
        <w:rPr>
          <w:szCs w:val="24"/>
        </w:rPr>
        <w:t xml:space="preserve"> </w:t>
      </w:r>
      <w:proofErr w:type="spellStart"/>
      <w:r w:rsidRPr="002254AC">
        <w:rPr>
          <w:szCs w:val="24"/>
        </w:rPr>
        <w:t>sebaliknya</w:t>
      </w:r>
      <w:proofErr w:type="spellEnd"/>
      <w:r w:rsidRPr="002254AC">
        <w:rPr>
          <w:szCs w:val="24"/>
        </w:rPr>
        <w:t xml:space="preserve">.  </w:t>
      </w:r>
      <w:proofErr w:type="spellStart"/>
      <w:r w:rsidRPr="002254AC">
        <w:rPr>
          <w:szCs w:val="24"/>
        </w:rPr>
        <w:t>Alhafizh</w:t>
      </w:r>
      <w:proofErr w:type="spellEnd"/>
      <w:r w:rsidRPr="002254AC">
        <w:rPr>
          <w:szCs w:val="24"/>
        </w:rPr>
        <w:t xml:space="preserve"> </w:t>
      </w:r>
      <w:proofErr w:type="spellStart"/>
      <w:r w:rsidRPr="002254AC">
        <w:rPr>
          <w:szCs w:val="24"/>
        </w:rPr>
        <w:t>Ibnu</w:t>
      </w:r>
      <w:proofErr w:type="spellEnd"/>
      <w:r w:rsidRPr="002254AC">
        <w:rPr>
          <w:szCs w:val="24"/>
        </w:rPr>
        <w:t xml:space="preserve"> Hajar </w:t>
      </w:r>
      <w:proofErr w:type="spellStart"/>
      <w:r w:rsidRPr="002254AC">
        <w:rPr>
          <w:szCs w:val="24"/>
        </w:rPr>
        <w:t>Rahimuhullah</w:t>
      </w:r>
      <w:proofErr w:type="spellEnd"/>
      <w:r w:rsidRPr="002254AC">
        <w:rPr>
          <w:szCs w:val="24"/>
        </w:rPr>
        <w:t xml:space="preserve"> </w:t>
      </w:r>
      <w:proofErr w:type="spellStart"/>
      <w:r w:rsidRPr="002254AC">
        <w:rPr>
          <w:szCs w:val="24"/>
        </w:rPr>
        <w:t>mengatakan</w:t>
      </w:r>
      <w:proofErr w:type="spellEnd"/>
      <w:r w:rsidRPr="002254AC">
        <w:rPr>
          <w:szCs w:val="24"/>
        </w:rPr>
        <w:t xml:space="preserve">, </w:t>
      </w:r>
      <w:proofErr w:type="spellStart"/>
      <w:r w:rsidRPr="002254AC">
        <w:rPr>
          <w:szCs w:val="24"/>
        </w:rPr>
        <w:t>bahwa</w:t>
      </w:r>
      <w:proofErr w:type="spellEnd"/>
      <w:r w:rsidRPr="002254AC">
        <w:rPr>
          <w:szCs w:val="24"/>
        </w:rPr>
        <w:t xml:space="preserve"> hikmah </w:t>
      </w:r>
      <w:proofErr w:type="spellStart"/>
      <w:r w:rsidRPr="002254AC">
        <w:rPr>
          <w:szCs w:val="24"/>
        </w:rPr>
        <w:t>dibalik</w:t>
      </w:r>
      <w:proofErr w:type="spellEnd"/>
      <w:r w:rsidRPr="002254AC">
        <w:rPr>
          <w:szCs w:val="24"/>
        </w:rPr>
        <w:t xml:space="preserve"> </w:t>
      </w:r>
      <w:proofErr w:type="spellStart"/>
      <w:r w:rsidRPr="002254AC">
        <w:rPr>
          <w:szCs w:val="24"/>
        </w:rPr>
        <w:t>terlaknatnya</w:t>
      </w:r>
      <w:proofErr w:type="spellEnd"/>
      <w:r w:rsidRPr="002254AC">
        <w:rPr>
          <w:szCs w:val="24"/>
        </w:rPr>
        <w:t xml:space="preserve"> orang yang </w:t>
      </w:r>
      <w:proofErr w:type="spellStart"/>
      <w:r w:rsidRPr="002254AC">
        <w:rPr>
          <w:szCs w:val="24"/>
        </w:rPr>
        <w:t>menyerupai</w:t>
      </w:r>
      <w:proofErr w:type="spellEnd"/>
      <w:r w:rsidRPr="002254AC">
        <w:rPr>
          <w:szCs w:val="24"/>
        </w:rPr>
        <w:t xml:space="preserve"> </w:t>
      </w:r>
      <w:proofErr w:type="spellStart"/>
      <w:r w:rsidRPr="002254AC">
        <w:rPr>
          <w:szCs w:val="24"/>
        </w:rPr>
        <w:t>lawan</w:t>
      </w:r>
      <w:proofErr w:type="spellEnd"/>
      <w:r w:rsidRPr="002254AC">
        <w:rPr>
          <w:szCs w:val="24"/>
        </w:rPr>
        <w:t xml:space="preserve"> </w:t>
      </w:r>
      <w:proofErr w:type="spellStart"/>
      <w:r w:rsidRPr="002254AC">
        <w:rPr>
          <w:szCs w:val="24"/>
        </w:rPr>
        <w:t>jenis</w:t>
      </w:r>
      <w:proofErr w:type="spellEnd"/>
      <w:r w:rsidRPr="002254AC">
        <w:rPr>
          <w:szCs w:val="24"/>
        </w:rPr>
        <w:t xml:space="preserve"> </w:t>
      </w:r>
      <w:proofErr w:type="spellStart"/>
      <w:r w:rsidRPr="002254AC">
        <w:rPr>
          <w:szCs w:val="24"/>
        </w:rPr>
        <w:t>tersebuat</w:t>
      </w:r>
      <w:proofErr w:type="spellEnd"/>
      <w:r w:rsidRPr="002254AC">
        <w:rPr>
          <w:szCs w:val="24"/>
        </w:rPr>
        <w:t xml:space="preserve"> </w:t>
      </w:r>
      <w:proofErr w:type="spellStart"/>
      <w:r w:rsidRPr="002254AC">
        <w:rPr>
          <w:szCs w:val="24"/>
        </w:rPr>
        <w:t>ialah</w:t>
      </w:r>
      <w:proofErr w:type="spellEnd"/>
      <w:r w:rsidRPr="002254AC">
        <w:rPr>
          <w:szCs w:val="24"/>
        </w:rPr>
        <w:t xml:space="preserve"> </w:t>
      </w:r>
      <w:proofErr w:type="spellStart"/>
      <w:r w:rsidRPr="002254AC">
        <w:rPr>
          <w:szCs w:val="24"/>
        </w:rPr>
        <w:t>karena</w:t>
      </w:r>
      <w:proofErr w:type="spellEnd"/>
      <w:r w:rsidRPr="002254AC">
        <w:rPr>
          <w:szCs w:val="24"/>
        </w:rPr>
        <w:t xml:space="preserve"> yang </w:t>
      </w:r>
      <w:proofErr w:type="spellStart"/>
      <w:r w:rsidRPr="002254AC">
        <w:rPr>
          <w:szCs w:val="24"/>
        </w:rPr>
        <w:t>bersangkutan</w:t>
      </w:r>
      <w:proofErr w:type="spellEnd"/>
      <w:r w:rsidRPr="002254AC">
        <w:rPr>
          <w:szCs w:val="24"/>
        </w:rPr>
        <w:t xml:space="preserve"> </w:t>
      </w:r>
      <w:proofErr w:type="spellStart"/>
      <w:r w:rsidRPr="002254AC">
        <w:rPr>
          <w:szCs w:val="24"/>
        </w:rPr>
        <w:t>hendak</w:t>
      </w:r>
      <w:proofErr w:type="spellEnd"/>
      <w:r w:rsidRPr="002254AC">
        <w:rPr>
          <w:szCs w:val="24"/>
        </w:rPr>
        <w:t xml:space="preserve"> </w:t>
      </w:r>
      <w:proofErr w:type="spellStart"/>
      <w:r w:rsidRPr="002254AC">
        <w:rPr>
          <w:szCs w:val="24"/>
        </w:rPr>
        <w:t>mengeluarkan</w:t>
      </w:r>
      <w:proofErr w:type="spellEnd"/>
      <w:r w:rsidRPr="002254AC">
        <w:rPr>
          <w:szCs w:val="24"/>
        </w:rPr>
        <w:t xml:space="preserve"> </w:t>
      </w:r>
      <w:proofErr w:type="spellStart"/>
      <w:r w:rsidRPr="002254AC">
        <w:rPr>
          <w:szCs w:val="24"/>
        </w:rPr>
        <w:t>sesuatu</w:t>
      </w:r>
      <w:proofErr w:type="spellEnd"/>
      <w:r w:rsidRPr="002254AC">
        <w:rPr>
          <w:szCs w:val="24"/>
        </w:rPr>
        <w:t xml:space="preserve"> </w:t>
      </w:r>
      <w:proofErr w:type="spellStart"/>
      <w:r w:rsidRPr="002254AC">
        <w:rPr>
          <w:szCs w:val="24"/>
        </w:rPr>
        <w:t>dari</w:t>
      </w:r>
      <w:proofErr w:type="spellEnd"/>
      <w:r w:rsidRPr="002254AC">
        <w:rPr>
          <w:szCs w:val="24"/>
        </w:rPr>
        <w:t xml:space="preserve"> </w:t>
      </w:r>
      <w:proofErr w:type="spellStart"/>
      <w:r w:rsidRPr="002254AC">
        <w:rPr>
          <w:szCs w:val="24"/>
        </w:rPr>
        <w:t>sifat-sifat</w:t>
      </w:r>
      <w:proofErr w:type="spellEnd"/>
      <w:r w:rsidRPr="002254AC">
        <w:rPr>
          <w:szCs w:val="24"/>
        </w:rPr>
        <w:t xml:space="preserve"> yang </w:t>
      </w:r>
      <w:proofErr w:type="spellStart"/>
      <w:r w:rsidRPr="002254AC">
        <w:rPr>
          <w:szCs w:val="24"/>
        </w:rPr>
        <w:t>telah</w:t>
      </w:r>
      <w:proofErr w:type="spellEnd"/>
      <w:r w:rsidRPr="002254AC">
        <w:rPr>
          <w:szCs w:val="24"/>
        </w:rPr>
        <w:t xml:space="preserve"> </w:t>
      </w:r>
      <w:proofErr w:type="spellStart"/>
      <w:r w:rsidRPr="002254AC">
        <w:rPr>
          <w:szCs w:val="24"/>
        </w:rPr>
        <w:t>ditetapkan</w:t>
      </w:r>
      <w:proofErr w:type="spellEnd"/>
      <w:r w:rsidRPr="002254AC">
        <w:rPr>
          <w:szCs w:val="24"/>
        </w:rPr>
        <w:t xml:space="preserve"> Allah SWT yang </w:t>
      </w:r>
      <w:proofErr w:type="spellStart"/>
      <w:r w:rsidRPr="002254AC">
        <w:rPr>
          <w:szCs w:val="24"/>
        </w:rPr>
        <w:t>maha</w:t>
      </w:r>
      <w:proofErr w:type="spellEnd"/>
      <w:r w:rsidRPr="002254AC">
        <w:rPr>
          <w:szCs w:val="24"/>
        </w:rPr>
        <w:t xml:space="preserve"> </w:t>
      </w:r>
      <w:proofErr w:type="spellStart"/>
      <w:r w:rsidRPr="002254AC">
        <w:rPr>
          <w:szCs w:val="24"/>
        </w:rPr>
        <w:t>bijaksana</w:t>
      </w:r>
      <w:proofErr w:type="spellEnd"/>
      <w:r w:rsidR="00056659">
        <w:rPr>
          <w:szCs w:val="24"/>
        </w:rPr>
        <w:t xml:space="preserve"> (</w:t>
      </w:r>
      <w:proofErr w:type="spellStart"/>
      <w:r w:rsidR="00056659" w:rsidRPr="00056659">
        <w:rPr>
          <w:szCs w:val="24"/>
        </w:rPr>
        <w:t>Romziatussa’adah</w:t>
      </w:r>
      <w:proofErr w:type="spellEnd"/>
      <w:r w:rsidR="00056659" w:rsidRPr="00056659">
        <w:rPr>
          <w:szCs w:val="24"/>
        </w:rPr>
        <w:t>,</w:t>
      </w:r>
      <w:r w:rsidR="00056659">
        <w:rPr>
          <w:szCs w:val="24"/>
        </w:rPr>
        <w:t xml:space="preserve"> 2014)</w:t>
      </w:r>
      <w:r w:rsidRPr="002254AC">
        <w:rPr>
          <w:szCs w:val="24"/>
        </w:rPr>
        <w:t xml:space="preserve">. </w:t>
      </w:r>
      <w:proofErr w:type="spellStart"/>
      <w:r w:rsidRPr="002254AC">
        <w:rPr>
          <w:szCs w:val="24"/>
        </w:rPr>
        <w:t>Dalam</w:t>
      </w:r>
      <w:proofErr w:type="spellEnd"/>
      <w:r w:rsidRPr="002254AC">
        <w:rPr>
          <w:szCs w:val="24"/>
        </w:rPr>
        <w:t xml:space="preserve"> </w:t>
      </w:r>
      <w:proofErr w:type="spellStart"/>
      <w:r w:rsidRPr="002254AC">
        <w:rPr>
          <w:szCs w:val="24"/>
        </w:rPr>
        <w:t>kaedah</w:t>
      </w:r>
      <w:proofErr w:type="spellEnd"/>
      <w:r w:rsidRPr="002254AC">
        <w:rPr>
          <w:szCs w:val="24"/>
        </w:rPr>
        <w:t xml:space="preserve"> </w:t>
      </w:r>
      <w:proofErr w:type="spellStart"/>
      <w:r w:rsidRPr="002254AC">
        <w:rPr>
          <w:szCs w:val="24"/>
        </w:rPr>
        <w:t>fiqih</w:t>
      </w:r>
      <w:proofErr w:type="spellEnd"/>
      <w:r w:rsidRPr="002254AC">
        <w:rPr>
          <w:szCs w:val="24"/>
        </w:rPr>
        <w:t xml:space="preserve"> </w:t>
      </w:r>
      <w:proofErr w:type="spellStart"/>
      <w:r w:rsidRPr="002254AC">
        <w:rPr>
          <w:szCs w:val="24"/>
        </w:rPr>
        <w:t>disebutkan</w:t>
      </w:r>
      <w:proofErr w:type="spellEnd"/>
      <w:r w:rsidRPr="002254AC">
        <w:rPr>
          <w:szCs w:val="24"/>
        </w:rPr>
        <w:t xml:space="preserve"> </w:t>
      </w:r>
      <w:proofErr w:type="spellStart"/>
      <w:r w:rsidRPr="002254AC">
        <w:rPr>
          <w:szCs w:val="24"/>
        </w:rPr>
        <w:t>bahwa</w:t>
      </w:r>
      <w:proofErr w:type="spellEnd"/>
      <w:r w:rsidRPr="002254AC">
        <w:rPr>
          <w:szCs w:val="24"/>
        </w:rPr>
        <w:t xml:space="preserve"> pada </w:t>
      </w:r>
      <w:proofErr w:type="spellStart"/>
      <w:r w:rsidRPr="002254AC">
        <w:rPr>
          <w:szCs w:val="24"/>
        </w:rPr>
        <w:t>wasilah</w:t>
      </w:r>
      <w:proofErr w:type="spellEnd"/>
      <w:r w:rsidRPr="002254AC">
        <w:rPr>
          <w:szCs w:val="24"/>
        </w:rPr>
        <w:t xml:space="preserve"> </w:t>
      </w:r>
      <w:proofErr w:type="spellStart"/>
      <w:r w:rsidRPr="002254AC">
        <w:rPr>
          <w:szCs w:val="24"/>
        </w:rPr>
        <w:t>hukumnya</w:t>
      </w:r>
      <w:proofErr w:type="spellEnd"/>
      <w:r w:rsidRPr="002254AC">
        <w:rPr>
          <w:szCs w:val="24"/>
        </w:rPr>
        <w:t xml:space="preserve"> </w:t>
      </w:r>
      <w:proofErr w:type="spellStart"/>
      <w:r w:rsidRPr="002254AC">
        <w:rPr>
          <w:szCs w:val="24"/>
        </w:rPr>
        <w:t>sama</w:t>
      </w:r>
      <w:proofErr w:type="spellEnd"/>
      <w:r w:rsidRPr="002254AC">
        <w:rPr>
          <w:szCs w:val="24"/>
        </w:rPr>
        <w:t xml:space="preserve"> </w:t>
      </w:r>
      <w:proofErr w:type="spellStart"/>
      <w:r w:rsidRPr="002254AC">
        <w:rPr>
          <w:szCs w:val="24"/>
        </w:rPr>
        <w:t>dengan</w:t>
      </w:r>
      <w:proofErr w:type="spellEnd"/>
      <w:r w:rsidRPr="002254AC">
        <w:rPr>
          <w:szCs w:val="24"/>
        </w:rPr>
        <w:t xml:space="preserve"> </w:t>
      </w:r>
      <w:proofErr w:type="spellStart"/>
      <w:r w:rsidRPr="002254AC">
        <w:rPr>
          <w:szCs w:val="24"/>
        </w:rPr>
        <w:t>tujuan</w:t>
      </w:r>
      <w:proofErr w:type="spellEnd"/>
      <w:r w:rsidRPr="002254AC">
        <w:rPr>
          <w:szCs w:val="24"/>
        </w:rPr>
        <w:t xml:space="preserve">. </w:t>
      </w:r>
    </w:p>
    <w:p w14:paraId="63EDF6AB" w14:textId="4BDFF978" w:rsidR="002254AC" w:rsidRPr="002254AC" w:rsidRDefault="002254AC" w:rsidP="00A43E8B">
      <w:pPr>
        <w:ind w:firstLine="720"/>
        <w:jc w:val="both"/>
        <w:rPr>
          <w:szCs w:val="24"/>
        </w:rPr>
      </w:pPr>
      <w:proofErr w:type="spellStart"/>
      <w:r w:rsidRPr="002254AC">
        <w:rPr>
          <w:szCs w:val="24"/>
        </w:rPr>
        <w:t>Semua</w:t>
      </w:r>
      <w:proofErr w:type="spellEnd"/>
      <w:r w:rsidRPr="002254AC">
        <w:rPr>
          <w:szCs w:val="24"/>
        </w:rPr>
        <w:t xml:space="preserve"> </w:t>
      </w:r>
      <w:proofErr w:type="spellStart"/>
      <w:r w:rsidRPr="002254AC">
        <w:rPr>
          <w:szCs w:val="24"/>
        </w:rPr>
        <w:t>perbuatan</w:t>
      </w:r>
      <w:proofErr w:type="spellEnd"/>
      <w:r w:rsidRPr="002254AC">
        <w:rPr>
          <w:szCs w:val="24"/>
        </w:rPr>
        <w:t xml:space="preserve"> </w:t>
      </w:r>
      <w:proofErr w:type="spellStart"/>
      <w:r w:rsidRPr="002254AC">
        <w:rPr>
          <w:szCs w:val="24"/>
        </w:rPr>
        <w:t>ini</w:t>
      </w:r>
      <w:proofErr w:type="spellEnd"/>
      <w:r w:rsidRPr="002254AC">
        <w:rPr>
          <w:szCs w:val="24"/>
        </w:rPr>
        <w:t xml:space="preserve"> </w:t>
      </w:r>
      <w:proofErr w:type="spellStart"/>
      <w:r w:rsidRPr="002254AC">
        <w:rPr>
          <w:szCs w:val="24"/>
        </w:rPr>
        <w:t>menurut</w:t>
      </w:r>
      <w:proofErr w:type="spellEnd"/>
      <w:r w:rsidRPr="002254AC">
        <w:rPr>
          <w:szCs w:val="24"/>
        </w:rPr>
        <w:t xml:space="preserve"> </w:t>
      </w:r>
      <w:proofErr w:type="spellStart"/>
      <w:r w:rsidRPr="002254AC">
        <w:rPr>
          <w:szCs w:val="24"/>
        </w:rPr>
        <w:t>Hamka</w:t>
      </w:r>
      <w:proofErr w:type="spellEnd"/>
      <w:r w:rsidRPr="002254AC">
        <w:rPr>
          <w:szCs w:val="24"/>
        </w:rPr>
        <w:t xml:space="preserve"> </w:t>
      </w:r>
      <w:proofErr w:type="spellStart"/>
      <w:r w:rsidRPr="002254AC">
        <w:rPr>
          <w:szCs w:val="24"/>
        </w:rPr>
        <w:t>adalah</w:t>
      </w:r>
      <w:proofErr w:type="spellEnd"/>
      <w:r w:rsidRPr="002254AC">
        <w:rPr>
          <w:szCs w:val="24"/>
        </w:rPr>
        <w:t xml:space="preserve"> </w:t>
      </w:r>
      <w:proofErr w:type="spellStart"/>
      <w:r w:rsidRPr="002254AC">
        <w:rPr>
          <w:szCs w:val="24"/>
        </w:rPr>
        <w:t>merupakan</w:t>
      </w:r>
      <w:proofErr w:type="spellEnd"/>
      <w:r w:rsidRPr="002254AC">
        <w:rPr>
          <w:szCs w:val="24"/>
        </w:rPr>
        <w:t xml:space="preserve"> </w:t>
      </w:r>
      <w:proofErr w:type="spellStart"/>
      <w:r w:rsidRPr="002254AC">
        <w:rPr>
          <w:szCs w:val="24"/>
        </w:rPr>
        <w:t>perdayaan</w:t>
      </w:r>
      <w:proofErr w:type="spellEnd"/>
      <w:r w:rsidRPr="002254AC">
        <w:rPr>
          <w:szCs w:val="24"/>
        </w:rPr>
        <w:t xml:space="preserve"> </w:t>
      </w:r>
      <w:proofErr w:type="spellStart"/>
      <w:r w:rsidRPr="002254AC">
        <w:rPr>
          <w:szCs w:val="24"/>
        </w:rPr>
        <w:t>syaitan</w:t>
      </w:r>
      <w:proofErr w:type="spellEnd"/>
      <w:r w:rsidRPr="002254AC">
        <w:rPr>
          <w:szCs w:val="24"/>
        </w:rPr>
        <w:t xml:space="preserve"> </w:t>
      </w:r>
      <w:proofErr w:type="spellStart"/>
      <w:r w:rsidRPr="002254AC">
        <w:rPr>
          <w:szCs w:val="24"/>
        </w:rPr>
        <w:t>kepada</w:t>
      </w:r>
      <w:proofErr w:type="spellEnd"/>
      <w:r w:rsidRPr="002254AC">
        <w:rPr>
          <w:szCs w:val="24"/>
        </w:rPr>
        <w:t xml:space="preserve"> </w:t>
      </w:r>
      <w:proofErr w:type="spellStart"/>
      <w:r w:rsidRPr="002254AC">
        <w:rPr>
          <w:szCs w:val="24"/>
        </w:rPr>
        <w:t>manusia</w:t>
      </w:r>
      <w:proofErr w:type="spellEnd"/>
      <w:r w:rsidRPr="002254AC">
        <w:rPr>
          <w:szCs w:val="24"/>
        </w:rPr>
        <w:t xml:space="preserve">, </w:t>
      </w:r>
      <w:proofErr w:type="spellStart"/>
      <w:r w:rsidRPr="002254AC">
        <w:rPr>
          <w:szCs w:val="24"/>
        </w:rPr>
        <w:t>untuk</w:t>
      </w:r>
      <w:proofErr w:type="spellEnd"/>
      <w:r w:rsidRPr="002254AC">
        <w:rPr>
          <w:szCs w:val="24"/>
        </w:rPr>
        <w:t xml:space="preserve"> </w:t>
      </w:r>
      <w:proofErr w:type="spellStart"/>
      <w:r w:rsidRPr="002254AC">
        <w:rPr>
          <w:szCs w:val="24"/>
        </w:rPr>
        <w:t>menyesatkannya</w:t>
      </w:r>
      <w:proofErr w:type="spellEnd"/>
      <w:r w:rsidRPr="002254AC">
        <w:rPr>
          <w:szCs w:val="24"/>
        </w:rPr>
        <w:t xml:space="preserve"> </w:t>
      </w:r>
      <w:proofErr w:type="spellStart"/>
      <w:r w:rsidRPr="002254AC">
        <w:rPr>
          <w:szCs w:val="24"/>
        </w:rPr>
        <w:t>dari</w:t>
      </w:r>
      <w:proofErr w:type="spellEnd"/>
      <w:r w:rsidRPr="002254AC">
        <w:rPr>
          <w:szCs w:val="24"/>
        </w:rPr>
        <w:t xml:space="preserve"> </w:t>
      </w:r>
      <w:proofErr w:type="spellStart"/>
      <w:r w:rsidRPr="002254AC">
        <w:rPr>
          <w:szCs w:val="24"/>
        </w:rPr>
        <w:t>jalan</w:t>
      </w:r>
      <w:proofErr w:type="spellEnd"/>
      <w:r w:rsidRPr="002254AC">
        <w:rPr>
          <w:szCs w:val="24"/>
        </w:rPr>
        <w:t xml:space="preserve"> yang </w:t>
      </w:r>
      <w:proofErr w:type="spellStart"/>
      <w:r w:rsidRPr="002254AC">
        <w:rPr>
          <w:szCs w:val="24"/>
        </w:rPr>
        <w:t>dikehendaki</w:t>
      </w:r>
      <w:proofErr w:type="spellEnd"/>
      <w:r w:rsidRPr="002254AC">
        <w:rPr>
          <w:szCs w:val="24"/>
        </w:rPr>
        <w:t xml:space="preserve"> </w:t>
      </w:r>
      <w:proofErr w:type="spellStart"/>
      <w:r w:rsidRPr="002254AC">
        <w:rPr>
          <w:szCs w:val="24"/>
        </w:rPr>
        <w:t>Tuhan</w:t>
      </w:r>
      <w:proofErr w:type="spellEnd"/>
      <w:r w:rsidR="00056659">
        <w:rPr>
          <w:szCs w:val="24"/>
        </w:rPr>
        <w:t xml:space="preserve"> (</w:t>
      </w:r>
      <w:r w:rsidR="00056659" w:rsidRPr="00056659">
        <w:rPr>
          <w:szCs w:val="24"/>
        </w:rPr>
        <w:t>Agustin,</w:t>
      </w:r>
      <w:r w:rsidR="00056659">
        <w:rPr>
          <w:szCs w:val="24"/>
        </w:rPr>
        <w:t xml:space="preserve"> 2021)</w:t>
      </w:r>
      <w:r w:rsidRPr="002254AC">
        <w:rPr>
          <w:szCs w:val="24"/>
        </w:rPr>
        <w:t>.</w:t>
      </w:r>
      <w:r w:rsidR="00056659">
        <w:rPr>
          <w:szCs w:val="24"/>
        </w:rPr>
        <w:t xml:space="preserve"> </w:t>
      </w:r>
      <w:proofErr w:type="spellStart"/>
      <w:r w:rsidRPr="002254AC">
        <w:rPr>
          <w:szCs w:val="24"/>
        </w:rPr>
        <w:t>Syaitan</w:t>
      </w:r>
      <w:proofErr w:type="spellEnd"/>
      <w:r w:rsidRPr="002254AC">
        <w:rPr>
          <w:szCs w:val="24"/>
        </w:rPr>
        <w:t xml:space="preserve"> </w:t>
      </w:r>
      <w:proofErr w:type="spellStart"/>
      <w:r w:rsidRPr="002254AC">
        <w:rPr>
          <w:szCs w:val="24"/>
        </w:rPr>
        <w:t>menjanjikan</w:t>
      </w:r>
      <w:proofErr w:type="spellEnd"/>
      <w:r w:rsidRPr="002254AC">
        <w:rPr>
          <w:szCs w:val="24"/>
        </w:rPr>
        <w:t xml:space="preserve"> </w:t>
      </w:r>
      <w:proofErr w:type="spellStart"/>
      <w:r w:rsidRPr="002254AC">
        <w:rPr>
          <w:szCs w:val="24"/>
        </w:rPr>
        <w:t>keuntungan</w:t>
      </w:r>
      <w:proofErr w:type="spellEnd"/>
      <w:r w:rsidRPr="002254AC">
        <w:rPr>
          <w:szCs w:val="24"/>
        </w:rPr>
        <w:t xml:space="preserve"> yang </w:t>
      </w:r>
      <w:proofErr w:type="spellStart"/>
      <w:r w:rsidRPr="002254AC">
        <w:rPr>
          <w:szCs w:val="24"/>
        </w:rPr>
        <w:t>menarik</w:t>
      </w:r>
      <w:proofErr w:type="spellEnd"/>
      <w:r w:rsidRPr="002254AC">
        <w:rPr>
          <w:szCs w:val="24"/>
        </w:rPr>
        <w:t xml:space="preserve"> </w:t>
      </w:r>
      <w:proofErr w:type="spellStart"/>
      <w:r w:rsidRPr="002254AC">
        <w:rPr>
          <w:szCs w:val="24"/>
        </w:rPr>
        <w:t>hati</w:t>
      </w:r>
      <w:proofErr w:type="spellEnd"/>
      <w:r w:rsidRPr="002254AC">
        <w:rPr>
          <w:szCs w:val="24"/>
        </w:rPr>
        <w:t xml:space="preserve"> </w:t>
      </w:r>
      <w:proofErr w:type="spellStart"/>
      <w:r w:rsidRPr="002254AC">
        <w:rPr>
          <w:szCs w:val="24"/>
        </w:rPr>
        <w:t>padahal</w:t>
      </w:r>
      <w:proofErr w:type="spellEnd"/>
      <w:r w:rsidRPr="002254AC">
        <w:rPr>
          <w:szCs w:val="24"/>
        </w:rPr>
        <w:t xml:space="preserve"> </w:t>
      </w:r>
      <w:proofErr w:type="spellStart"/>
      <w:r w:rsidRPr="002254AC">
        <w:rPr>
          <w:szCs w:val="24"/>
        </w:rPr>
        <w:t>membawa</w:t>
      </w:r>
      <w:proofErr w:type="spellEnd"/>
      <w:r w:rsidRPr="002254AC">
        <w:rPr>
          <w:szCs w:val="24"/>
        </w:rPr>
        <w:t xml:space="preserve"> </w:t>
      </w:r>
      <w:proofErr w:type="spellStart"/>
      <w:r w:rsidRPr="002254AC">
        <w:rPr>
          <w:szCs w:val="24"/>
        </w:rPr>
        <w:t>rugi</w:t>
      </w:r>
      <w:proofErr w:type="spellEnd"/>
      <w:r w:rsidRPr="002254AC">
        <w:rPr>
          <w:szCs w:val="24"/>
        </w:rPr>
        <w:t xml:space="preserve">, </w:t>
      </w:r>
      <w:proofErr w:type="spellStart"/>
      <w:r w:rsidRPr="002254AC">
        <w:rPr>
          <w:szCs w:val="24"/>
        </w:rPr>
        <w:t>manjanjikan</w:t>
      </w:r>
      <w:proofErr w:type="spellEnd"/>
      <w:r w:rsidRPr="002254AC">
        <w:rPr>
          <w:szCs w:val="24"/>
        </w:rPr>
        <w:t xml:space="preserve"> </w:t>
      </w:r>
      <w:proofErr w:type="spellStart"/>
      <w:r w:rsidRPr="002254AC">
        <w:rPr>
          <w:szCs w:val="24"/>
        </w:rPr>
        <w:t>hari</w:t>
      </w:r>
      <w:proofErr w:type="spellEnd"/>
      <w:r w:rsidRPr="002254AC">
        <w:rPr>
          <w:szCs w:val="24"/>
        </w:rPr>
        <w:t xml:space="preserve"> </w:t>
      </w:r>
      <w:proofErr w:type="spellStart"/>
      <w:r w:rsidRPr="002254AC">
        <w:rPr>
          <w:szCs w:val="24"/>
        </w:rPr>
        <w:t>depan</w:t>
      </w:r>
      <w:proofErr w:type="spellEnd"/>
      <w:r w:rsidRPr="002254AC">
        <w:rPr>
          <w:szCs w:val="24"/>
        </w:rPr>
        <w:t xml:space="preserve"> </w:t>
      </w:r>
      <w:proofErr w:type="spellStart"/>
      <w:r w:rsidRPr="002254AC">
        <w:rPr>
          <w:szCs w:val="24"/>
        </w:rPr>
        <w:t>bahagia</w:t>
      </w:r>
      <w:proofErr w:type="spellEnd"/>
      <w:r w:rsidRPr="002254AC">
        <w:rPr>
          <w:szCs w:val="24"/>
        </w:rPr>
        <w:t xml:space="preserve"> </w:t>
      </w:r>
      <w:proofErr w:type="spellStart"/>
      <w:r w:rsidRPr="002254AC">
        <w:rPr>
          <w:szCs w:val="24"/>
        </w:rPr>
        <w:t>padahal</w:t>
      </w:r>
      <w:proofErr w:type="spellEnd"/>
      <w:r w:rsidRPr="002254AC">
        <w:rPr>
          <w:szCs w:val="24"/>
        </w:rPr>
        <w:t xml:space="preserve"> </w:t>
      </w:r>
      <w:proofErr w:type="spellStart"/>
      <w:r w:rsidRPr="002254AC">
        <w:rPr>
          <w:szCs w:val="24"/>
        </w:rPr>
        <w:t>celaka</w:t>
      </w:r>
      <w:proofErr w:type="spellEnd"/>
      <w:r w:rsidRPr="002254AC">
        <w:rPr>
          <w:szCs w:val="24"/>
        </w:rPr>
        <w:t xml:space="preserve">. </w:t>
      </w:r>
      <w:proofErr w:type="spellStart"/>
      <w:r w:rsidRPr="002254AC">
        <w:rPr>
          <w:szCs w:val="24"/>
        </w:rPr>
        <w:t>Mengkhayalkan</w:t>
      </w:r>
      <w:proofErr w:type="spellEnd"/>
      <w:r w:rsidRPr="002254AC">
        <w:rPr>
          <w:szCs w:val="24"/>
        </w:rPr>
        <w:t xml:space="preserve"> </w:t>
      </w:r>
      <w:proofErr w:type="spellStart"/>
      <w:r w:rsidRPr="002254AC">
        <w:rPr>
          <w:szCs w:val="24"/>
        </w:rPr>
        <w:t>petunjuk</w:t>
      </w:r>
      <w:proofErr w:type="spellEnd"/>
      <w:r w:rsidRPr="002254AC">
        <w:rPr>
          <w:szCs w:val="24"/>
        </w:rPr>
        <w:t xml:space="preserve"> </w:t>
      </w:r>
      <w:proofErr w:type="spellStart"/>
      <w:r w:rsidRPr="002254AC">
        <w:rPr>
          <w:szCs w:val="24"/>
        </w:rPr>
        <w:t>padahal</w:t>
      </w:r>
      <w:proofErr w:type="spellEnd"/>
      <w:r w:rsidRPr="002254AC">
        <w:rPr>
          <w:szCs w:val="24"/>
        </w:rPr>
        <w:t xml:space="preserve"> </w:t>
      </w:r>
      <w:proofErr w:type="spellStart"/>
      <w:r w:rsidRPr="002254AC">
        <w:rPr>
          <w:szCs w:val="24"/>
        </w:rPr>
        <w:t>sesat</w:t>
      </w:r>
      <w:proofErr w:type="spellEnd"/>
      <w:r w:rsidRPr="002254AC">
        <w:rPr>
          <w:szCs w:val="24"/>
        </w:rPr>
        <w:t xml:space="preserve">. </w:t>
      </w:r>
      <w:proofErr w:type="spellStart"/>
      <w:r w:rsidRPr="002254AC">
        <w:rPr>
          <w:szCs w:val="24"/>
        </w:rPr>
        <w:t>Dijanjikan</w:t>
      </w:r>
      <w:proofErr w:type="spellEnd"/>
      <w:r w:rsidRPr="002254AC">
        <w:rPr>
          <w:szCs w:val="24"/>
        </w:rPr>
        <w:t xml:space="preserve"> oleh </w:t>
      </w:r>
      <w:proofErr w:type="spellStart"/>
      <w:r w:rsidRPr="002254AC">
        <w:rPr>
          <w:szCs w:val="24"/>
        </w:rPr>
        <w:t>syaitan</w:t>
      </w:r>
      <w:proofErr w:type="spellEnd"/>
      <w:r w:rsidRPr="002254AC">
        <w:rPr>
          <w:szCs w:val="24"/>
        </w:rPr>
        <w:t xml:space="preserve"> </w:t>
      </w:r>
      <w:proofErr w:type="spellStart"/>
      <w:r w:rsidRPr="002254AC">
        <w:rPr>
          <w:szCs w:val="24"/>
        </w:rPr>
        <w:t>akan</w:t>
      </w:r>
      <w:proofErr w:type="spellEnd"/>
      <w:r w:rsidRPr="002254AC">
        <w:rPr>
          <w:szCs w:val="24"/>
        </w:rPr>
        <w:t xml:space="preserve"> kaya, </w:t>
      </w:r>
      <w:proofErr w:type="spellStart"/>
      <w:r w:rsidRPr="002254AC">
        <w:rPr>
          <w:szCs w:val="24"/>
        </w:rPr>
        <w:t>asalkan</w:t>
      </w:r>
      <w:proofErr w:type="spellEnd"/>
      <w:r w:rsidRPr="002254AC">
        <w:rPr>
          <w:szCs w:val="24"/>
        </w:rPr>
        <w:t xml:space="preserve"> </w:t>
      </w:r>
      <w:proofErr w:type="spellStart"/>
      <w:r w:rsidRPr="002254AC">
        <w:rPr>
          <w:szCs w:val="24"/>
        </w:rPr>
        <w:t>mau</w:t>
      </w:r>
      <w:proofErr w:type="spellEnd"/>
      <w:r w:rsidRPr="002254AC">
        <w:rPr>
          <w:szCs w:val="24"/>
        </w:rPr>
        <w:t xml:space="preserve"> </w:t>
      </w:r>
      <w:proofErr w:type="spellStart"/>
      <w:r w:rsidRPr="002254AC">
        <w:rPr>
          <w:szCs w:val="24"/>
        </w:rPr>
        <w:t>berjudi</w:t>
      </w:r>
      <w:proofErr w:type="spellEnd"/>
      <w:r w:rsidRPr="002254AC">
        <w:rPr>
          <w:szCs w:val="24"/>
        </w:rPr>
        <w:t xml:space="preserve">, </w:t>
      </w:r>
      <w:proofErr w:type="spellStart"/>
      <w:r w:rsidRPr="002254AC">
        <w:rPr>
          <w:szCs w:val="24"/>
        </w:rPr>
        <w:t>padahal</w:t>
      </w:r>
      <w:proofErr w:type="spellEnd"/>
      <w:r w:rsidRPr="002254AC">
        <w:rPr>
          <w:szCs w:val="24"/>
        </w:rPr>
        <w:t xml:space="preserve"> </w:t>
      </w:r>
      <w:proofErr w:type="spellStart"/>
      <w:r w:rsidRPr="002254AC">
        <w:rPr>
          <w:szCs w:val="24"/>
        </w:rPr>
        <w:t>melarat</w:t>
      </w:r>
      <w:proofErr w:type="spellEnd"/>
      <w:r w:rsidRPr="002254AC">
        <w:rPr>
          <w:szCs w:val="24"/>
        </w:rPr>
        <w:t xml:space="preserve"> </w:t>
      </w:r>
      <w:proofErr w:type="spellStart"/>
      <w:r w:rsidRPr="002254AC">
        <w:rPr>
          <w:szCs w:val="24"/>
        </w:rPr>
        <w:t>jadinya</w:t>
      </w:r>
      <w:proofErr w:type="spellEnd"/>
      <w:r w:rsidRPr="002254AC">
        <w:rPr>
          <w:szCs w:val="24"/>
        </w:rPr>
        <w:t xml:space="preserve">. </w:t>
      </w:r>
      <w:proofErr w:type="spellStart"/>
      <w:r w:rsidRPr="002254AC">
        <w:rPr>
          <w:szCs w:val="24"/>
        </w:rPr>
        <w:t>Operasi</w:t>
      </w:r>
      <w:proofErr w:type="spellEnd"/>
      <w:r w:rsidRPr="002254AC">
        <w:rPr>
          <w:szCs w:val="24"/>
        </w:rPr>
        <w:t xml:space="preserve"> </w:t>
      </w:r>
      <w:proofErr w:type="spellStart"/>
      <w:r w:rsidRPr="002254AC">
        <w:rPr>
          <w:szCs w:val="24"/>
        </w:rPr>
        <w:t>ganti</w:t>
      </w:r>
      <w:proofErr w:type="spellEnd"/>
      <w:r w:rsidRPr="002254AC">
        <w:rPr>
          <w:szCs w:val="24"/>
        </w:rPr>
        <w:t xml:space="preserve"> </w:t>
      </w:r>
      <w:proofErr w:type="spellStart"/>
      <w:r w:rsidRPr="002254AC">
        <w:rPr>
          <w:szCs w:val="24"/>
        </w:rPr>
        <w:t>kelamin</w:t>
      </w:r>
      <w:proofErr w:type="spellEnd"/>
      <w:r w:rsidRPr="002254AC">
        <w:rPr>
          <w:szCs w:val="24"/>
        </w:rPr>
        <w:t xml:space="preserve"> yang </w:t>
      </w:r>
      <w:proofErr w:type="spellStart"/>
      <w:r w:rsidRPr="002254AC">
        <w:rPr>
          <w:szCs w:val="24"/>
        </w:rPr>
        <w:t>dilakukan</w:t>
      </w:r>
      <w:proofErr w:type="spellEnd"/>
      <w:r w:rsidRPr="002254AC">
        <w:rPr>
          <w:szCs w:val="24"/>
        </w:rPr>
        <w:t xml:space="preserve"> oleh transgender </w:t>
      </w:r>
      <w:proofErr w:type="spellStart"/>
      <w:r w:rsidRPr="002254AC">
        <w:rPr>
          <w:szCs w:val="24"/>
        </w:rPr>
        <w:t>dengan</w:t>
      </w:r>
      <w:proofErr w:type="spellEnd"/>
      <w:r w:rsidRPr="002254AC">
        <w:rPr>
          <w:szCs w:val="24"/>
        </w:rPr>
        <w:t xml:space="preserve"> </w:t>
      </w:r>
      <w:proofErr w:type="spellStart"/>
      <w:r w:rsidRPr="002254AC">
        <w:rPr>
          <w:szCs w:val="24"/>
        </w:rPr>
        <w:t>tujuan</w:t>
      </w:r>
      <w:proofErr w:type="spellEnd"/>
      <w:r w:rsidRPr="002254AC">
        <w:rPr>
          <w:szCs w:val="24"/>
        </w:rPr>
        <w:t xml:space="preserve"> </w:t>
      </w:r>
      <w:proofErr w:type="spellStart"/>
      <w:r w:rsidRPr="002254AC">
        <w:rPr>
          <w:szCs w:val="24"/>
        </w:rPr>
        <w:t>supaya</w:t>
      </w:r>
      <w:proofErr w:type="spellEnd"/>
      <w:r w:rsidRPr="002254AC">
        <w:rPr>
          <w:szCs w:val="24"/>
        </w:rPr>
        <w:t xml:space="preserve"> </w:t>
      </w:r>
      <w:proofErr w:type="spellStart"/>
      <w:r w:rsidRPr="002254AC">
        <w:rPr>
          <w:szCs w:val="24"/>
        </w:rPr>
        <w:t>jiwanya</w:t>
      </w:r>
      <w:proofErr w:type="spellEnd"/>
      <w:r w:rsidRPr="002254AC">
        <w:rPr>
          <w:szCs w:val="24"/>
        </w:rPr>
        <w:t xml:space="preserve"> </w:t>
      </w:r>
      <w:proofErr w:type="spellStart"/>
      <w:r w:rsidRPr="002254AC">
        <w:rPr>
          <w:szCs w:val="24"/>
        </w:rPr>
        <w:t>sesuai</w:t>
      </w:r>
      <w:proofErr w:type="spellEnd"/>
      <w:r w:rsidRPr="002254AC">
        <w:rPr>
          <w:szCs w:val="24"/>
        </w:rPr>
        <w:t xml:space="preserve"> </w:t>
      </w:r>
      <w:proofErr w:type="spellStart"/>
      <w:r w:rsidRPr="002254AC">
        <w:rPr>
          <w:szCs w:val="24"/>
        </w:rPr>
        <w:t>dengan</w:t>
      </w:r>
      <w:proofErr w:type="spellEnd"/>
      <w:r w:rsidRPr="002254AC">
        <w:rPr>
          <w:szCs w:val="24"/>
        </w:rPr>
        <w:t xml:space="preserve"> </w:t>
      </w:r>
      <w:proofErr w:type="spellStart"/>
      <w:r w:rsidRPr="002254AC">
        <w:rPr>
          <w:szCs w:val="24"/>
        </w:rPr>
        <w:t>kelaminnya</w:t>
      </w:r>
      <w:proofErr w:type="spellEnd"/>
      <w:r w:rsidRPr="002254AC">
        <w:rPr>
          <w:szCs w:val="24"/>
        </w:rPr>
        <w:t xml:space="preserve">, </w:t>
      </w:r>
      <w:proofErr w:type="spellStart"/>
      <w:r w:rsidRPr="002254AC">
        <w:rPr>
          <w:szCs w:val="24"/>
        </w:rPr>
        <w:t>tidak</w:t>
      </w:r>
      <w:proofErr w:type="spellEnd"/>
      <w:r w:rsidRPr="002254AC">
        <w:rPr>
          <w:szCs w:val="24"/>
        </w:rPr>
        <w:t xml:space="preserve"> </w:t>
      </w:r>
      <w:proofErr w:type="spellStart"/>
      <w:r w:rsidRPr="002254AC">
        <w:rPr>
          <w:szCs w:val="24"/>
        </w:rPr>
        <w:t>akan</w:t>
      </w:r>
      <w:proofErr w:type="spellEnd"/>
      <w:r w:rsidRPr="002254AC">
        <w:rPr>
          <w:szCs w:val="24"/>
        </w:rPr>
        <w:t xml:space="preserve"> </w:t>
      </w:r>
      <w:proofErr w:type="spellStart"/>
      <w:r w:rsidRPr="002254AC">
        <w:rPr>
          <w:szCs w:val="24"/>
        </w:rPr>
        <w:t>merasa</w:t>
      </w:r>
      <w:proofErr w:type="spellEnd"/>
      <w:r w:rsidRPr="002254AC">
        <w:rPr>
          <w:szCs w:val="24"/>
        </w:rPr>
        <w:t xml:space="preserve"> </w:t>
      </w:r>
      <w:proofErr w:type="spellStart"/>
      <w:r w:rsidRPr="002254AC">
        <w:rPr>
          <w:szCs w:val="24"/>
        </w:rPr>
        <w:t>terjebak</w:t>
      </w:r>
      <w:proofErr w:type="spellEnd"/>
      <w:r w:rsidRPr="002254AC">
        <w:rPr>
          <w:szCs w:val="24"/>
        </w:rPr>
        <w:t xml:space="preserve"> </w:t>
      </w:r>
      <w:proofErr w:type="spellStart"/>
      <w:r w:rsidRPr="002254AC">
        <w:rPr>
          <w:szCs w:val="24"/>
        </w:rPr>
        <w:t>lagi</w:t>
      </w:r>
      <w:proofErr w:type="spellEnd"/>
      <w:r w:rsidRPr="002254AC">
        <w:rPr>
          <w:szCs w:val="24"/>
        </w:rPr>
        <w:t xml:space="preserve"> </w:t>
      </w:r>
      <w:proofErr w:type="spellStart"/>
      <w:r w:rsidRPr="002254AC">
        <w:rPr>
          <w:szCs w:val="24"/>
        </w:rPr>
        <w:t>dengan</w:t>
      </w:r>
      <w:proofErr w:type="spellEnd"/>
      <w:r w:rsidRPr="002254AC">
        <w:rPr>
          <w:szCs w:val="24"/>
        </w:rPr>
        <w:t xml:space="preserve"> </w:t>
      </w:r>
      <w:proofErr w:type="spellStart"/>
      <w:r w:rsidRPr="002254AC">
        <w:rPr>
          <w:szCs w:val="24"/>
        </w:rPr>
        <w:t>tubuhnya</w:t>
      </w:r>
      <w:proofErr w:type="spellEnd"/>
      <w:r w:rsidRPr="002254AC">
        <w:rPr>
          <w:szCs w:val="24"/>
        </w:rPr>
        <w:t xml:space="preserve"> yang salah, </w:t>
      </w:r>
      <w:proofErr w:type="spellStart"/>
      <w:r w:rsidRPr="002254AC">
        <w:rPr>
          <w:szCs w:val="24"/>
        </w:rPr>
        <w:t>inilah</w:t>
      </w:r>
      <w:proofErr w:type="spellEnd"/>
      <w:r w:rsidRPr="002254AC">
        <w:rPr>
          <w:szCs w:val="24"/>
        </w:rPr>
        <w:t xml:space="preserve"> </w:t>
      </w:r>
      <w:proofErr w:type="spellStart"/>
      <w:r w:rsidRPr="002254AC">
        <w:rPr>
          <w:szCs w:val="24"/>
        </w:rPr>
        <w:t>merupakan</w:t>
      </w:r>
      <w:proofErr w:type="spellEnd"/>
      <w:r w:rsidRPr="002254AC">
        <w:rPr>
          <w:szCs w:val="24"/>
        </w:rPr>
        <w:t xml:space="preserve"> </w:t>
      </w:r>
      <w:proofErr w:type="spellStart"/>
      <w:r w:rsidRPr="002254AC">
        <w:rPr>
          <w:szCs w:val="24"/>
        </w:rPr>
        <w:t>bisikan</w:t>
      </w:r>
      <w:proofErr w:type="spellEnd"/>
      <w:r w:rsidRPr="002254AC">
        <w:rPr>
          <w:szCs w:val="24"/>
        </w:rPr>
        <w:t xml:space="preserve"> </w:t>
      </w:r>
      <w:proofErr w:type="spellStart"/>
      <w:r w:rsidRPr="002254AC">
        <w:rPr>
          <w:szCs w:val="24"/>
        </w:rPr>
        <w:t>syaitan</w:t>
      </w:r>
      <w:proofErr w:type="spellEnd"/>
      <w:r w:rsidRPr="002254AC">
        <w:rPr>
          <w:szCs w:val="24"/>
        </w:rPr>
        <w:t xml:space="preserve"> dan </w:t>
      </w:r>
      <w:proofErr w:type="spellStart"/>
      <w:r w:rsidRPr="002254AC">
        <w:rPr>
          <w:szCs w:val="24"/>
        </w:rPr>
        <w:t>mengikuti</w:t>
      </w:r>
      <w:proofErr w:type="spellEnd"/>
      <w:r w:rsidRPr="002254AC">
        <w:rPr>
          <w:szCs w:val="24"/>
        </w:rPr>
        <w:t xml:space="preserve"> </w:t>
      </w:r>
      <w:proofErr w:type="spellStart"/>
      <w:r w:rsidRPr="002254AC">
        <w:rPr>
          <w:szCs w:val="24"/>
        </w:rPr>
        <w:t>hawa</w:t>
      </w:r>
      <w:proofErr w:type="spellEnd"/>
      <w:r w:rsidRPr="002254AC">
        <w:rPr>
          <w:szCs w:val="24"/>
        </w:rPr>
        <w:t xml:space="preserve"> </w:t>
      </w:r>
      <w:proofErr w:type="spellStart"/>
      <w:r w:rsidRPr="002254AC">
        <w:rPr>
          <w:szCs w:val="24"/>
        </w:rPr>
        <w:t>nafsu</w:t>
      </w:r>
      <w:proofErr w:type="spellEnd"/>
      <w:r w:rsidRPr="002254AC">
        <w:rPr>
          <w:szCs w:val="24"/>
        </w:rPr>
        <w:t xml:space="preserve">, agar </w:t>
      </w:r>
      <w:proofErr w:type="spellStart"/>
      <w:r w:rsidRPr="002254AC">
        <w:rPr>
          <w:szCs w:val="24"/>
        </w:rPr>
        <w:t>manusia</w:t>
      </w:r>
      <w:proofErr w:type="spellEnd"/>
      <w:r w:rsidRPr="002254AC">
        <w:rPr>
          <w:szCs w:val="24"/>
        </w:rPr>
        <w:t xml:space="preserve"> </w:t>
      </w:r>
      <w:proofErr w:type="spellStart"/>
      <w:r w:rsidRPr="002254AC">
        <w:rPr>
          <w:szCs w:val="24"/>
        </w:rPr>
        <w:t>lari</w:t>
      </w:r>
      <w:proofErr w:type="spellEnd"/>
      <w:r w:rsidRPr="002254AC">
        <w:rPr>
          <w:szCs w:val="24"/>
        </w:rPr>
        <w:t xml:space="preserve"> </w:t>
      </w:r>
      <w:proofErr w:type="spellStart"/>
      <w:r w:rsidRPr="002254AC">
        <w:rPr>
          <w:szCs w:val="24"/>
        </w:rPr>
        <w:t>dari</w:t>
      </w:r>
      <w:proofErr w:type="spellEnd"/>
      <w:r w:rsidRPr="002254AC">
        <w:rPr>
          <w:szCs w:val="24"/>
        </w:rPr>
        <w:t xml:space="preserve"> </w:t>
      </w:r>
      <w:proofErr w:type="spellStart"/>
      <w:r w:rsidRPr="002254AC">
        <w:rPr>
          <w:szCs w:val="24"/>
        </w:rPr>
        <w:t>fitrahnya</w:t>
      </w:r>
      <w:proofErr w:type="spellEnd"/>
      <w:r w:rsidRPr="002254AC">
        <w:rPr>
          <w:szCs w:val="24"/>
        </w:rPr>
        <w:t xml:space="preserve"> </w:t>
      </w:r>
      <w:proofErr w:type="spellStart"/>
      <w:r w:rsidRPr="002254AC">
        <w:rPr>
          <w:szCs w:val="24"/>
        </w:rPr>
        <w:t>itu</w:t>
      </w:r>
      <w:proofErr w:type="spellEnd"/>
      <w:r w:rsidRPr="002254AC">
        <w:rPr>
          <w:szCs w:val="24"/>
        </w:rPr>
        <w:t xml:space="preserve">. </w:t>
      </w:r>
      <w:proofErr w:type="spellStart"/>
      <w:r w:rsidRPr="002254AC">
        <w:rPr>
          <w:szCs w:val="24"/>
        </w:rPr>
        <w:t>Operasi</w:t>
      </w:r>
      <w:proofErr w:type="spellEnd"/>
      <w:r w:rsidRPr="002254AC">
        <w:rPr>
          <w:szCs w:val="24"/>
        </w:rPr>
        <w:t xml:space="preserve"> </w:t>
      </w:r>
      <w:proofErr w:type="spellStart"/>
      <w:r w:rsidRPr="002254AC">
        <w:rPr>
          <w:szCs w:val="24"/>
        </w:rPr>
        <w:t>pergantian</w:t>
      </w:r>
      <w:proofErr w:type="spellEnd"/>
      <w:r w:rsidRPr="002254AC">
        <w:rPr>
          <w:szCs w:val="24"/>
        </w:rPr>
        <w:t xml:space="preserve"> </w:t>
      </w:r>
      <w:proofErr w:type="spellStart"/>
      <w:r w:rsidRPr="002254AC">
        <w:rPr>
          <w:szCs w:val="24"/>
        </w:rPr>
        <w:t>kelamin</w:t>
      </w:r>
      <w:proofErr w:type="spellEnd"/>
      <w:r w:rsidRPr="002254AC">
        <w:rPr>
          <w:szCs w:val="24"/>
        </w:rPr>
        <w:t xml:space="preserve"> yang </w:t>
      </w:r>
      <w:proofErr w:type="spellStart"/>
      <w:r w:rsidRPr="002254AC">
        <w:rPr>
          <w:szCs w:val="24"/>
        </w:rPr>
        <w:t>telah</w:t>
      </w:r>
      <w:proofErr w:type="spellEnd"/>
      <w:r w:rsidRPr="002254AC">
        <w:rPr>
          <w:szCs w:val="24"/>
        </w:rPr>
        <w:t xml:space="preserve"> </w:t>
      </w:r>
      <w:proofErr w:type="spellStart"/>
      <w:r w:rsidRPr="002254AC">
        <w:rPr>
          <w:szCs w:val="24"/>
        </w:rPr>
        <w:t>dilakukan</w:t>
      </w:r>
      <w:proofErr w:type="spellEnd"/>
      <w:r w:rsidRPr="002254AC">
        <w:rPr>
          <w:szCs w:val="24"/>
        </w:rPr>
        <w:t xml:space="preserve"> oleh transgender </w:t>
      </w:r>
      <w:proofErr w:type="spellStart"/>
      <w:r w:rsidRPr="002254AC">
        <w:rPr>
          <w:szCs w:val="24"/>
        </w:rPr>
        <w:t>merupakan</w:t>
      </w:r>
      <w:proofErr w:type="spellEnd"/>
      <w:r w:rsidRPr="002254AC">
        <w:rPr>
          <w:szCs w:val="24"/>
        </w:rPr>
        <w:t xml:space="preserve"> </w:t>
      </w:r>
      <w:proofErr w:type="spellStart"/>
      <w:r w:rsidRPr="002254AC">
        <w:rPr>
          <w:szCs w:val="24"/>
        </w:rPr>
        <w:t>perubahan</w:t>
      </w:r>
      <w:proofErr w:type="spellEnd"/>
      <w:r w:rsidRPr="002254AC">
        <w:rPr>
          <w:szCs w:val="24"/>
        </w:rPr>
        <w:t xml:space="preserve"> </w:t>
      </w:r>
      <w:proofErr w:type="spellStart"/>
      <w:r w:rsidRPr="002254AC">
        <w:rPr>
          <w:szCs w:val="24"/>
        </w:rPr>
        <w:t>permanen</w:t>
      </w:r>
      <w:proofErr w:type="spellEnd"/>
      <w:r w:rsidRPr="002254AC">
        <w:rPr>
          <w:szCs w:val="24"/>
        </w:rPr>
        <w:t xml:space="preserve"> </w:t>
      </w:r>
      <w:proofErr w:type="spellStart"/>
      <w:r w:rsidRPr="002254AC">
        <w:rPr>
          <w:szCs w:val="24"/>
        </w:rPr>
        <w:t>atau</w:t>
      </w:r>
      <w:proofErr w:type="spellEnd"/>
      <w:r w:rsidRPr="002254AC">
        <w:rPr>
          <w:szCs w:val="24"/>
        </w:rPr>
        <w:t xml:space="preserve"> </w:t>
      </w:r>
      <w:proofErr w:type="spellStart"/>
      <w:r w:rsidRPr="002254AC">
        <w:rPr>
          <w:szCs w:val="24"/>
        </w:rPr>
        <w:lastRenderedPageBreak/>
        <w:t>perubahan</w:t>
      </w:r>
      <w:proofErr w:type="spellEnd"/>
      <w:r w:rsidRPr="002254AC">
        <w:rPr>
          <w:szCs w:val="24"/>
        </w:rPr>
        <w:t xml:space="preserve"> yang lama. </w:t>
      </w:r>
      <w:proofErr w:type="spellStart"/>
      <w:r w:rsidRPr="002254AC">
        <w:rPr>
          <w:szCs w:val="24"/>
        </w:rPr>
        <w:t>Artinya</w:t>
      </w:r>
      <w:proofErr w:type="spellEnd"/>
      <w:r w:rsidRPr="002254AC">
        <w:rPr>
          <w:szCs w:val="24"/>
        </w:rPr>
        <w:t xml:space="preserve"> </w:t>
      </w:r>
      <w:proofErr w:type="spellStart"/>
      <w:r w:rsidRPr="002254AC">
        <w:rPr>
          <w:szCs w:val="24"/>
        </w:rPr>
        <w:t>ketika</w:t>
      </w:r>
      <w:proofErr w:type="spellEnd"/>
      <w:r w:rsidRPr="002254AC">
        <w:rPr>
          <w:szCs w:val="24"/>
        </w:rPr>
        <w:t xml:space="preserve"> </w:t>
      </w:r>
      <w:proofErr w:type="spellStart"/>
      <w:r w:rsidRPr="002254AC">
        <w:rPr>
          <w:szCs w:val="24"/>
        </w:rPr>
        <w:t>dirubah</w:t>
      </w:r>
      <w:proofErr w:type="spellEnd"/>
      <w:r w:rsidRPr="002254AC">
        <w:rPr>
          <w:szCs w:val="24"/>
        </w:rPr>
        <w:t xml:space="preserve"> </w:t>
      </w:r>
      <w:proofErr w:type="spellStart"/>
      <w:r w:rsidRPr="002254AC">
        <w:rPr>
          <w:szCs w:val="24"/>
        </w:rPr>
        <w:t>tidak</w:t>
      </w:r>
      <w:proofErr w:type="spellEnd"/>
      <w:r w:rsidRPr="002254AC">
        <w:rPr>
          <w:szCs w:val="24"/>
        </w:rPr>
        <w:t xml:space="preserve"> </w:t>
      </w:r>
      <w:proofErr w:type="spellStart"/>
      <w:r w:rsidRPr="002254AC">
        <w:rPr>
          <w:szCs w:val="24"/>
        </w:rPr>
        <w:t>bisa</w:t>
      </w:r>
      <w:proofErr w:type="spellEnd"/>
      <w:r w:rsidRPr="002254AC">
        <w:rPr>
          <w:szCs w:val="24"/>
        </w:rPr>
        <w:t xml:space="preserve"> </w:t>
      </w:r>
      <w:proofErr w:type="spellStart"/>
      <w:r w:rsidRPr="002254AC">
        <w:rPr>
          <w:szCs w:val="24"/>
        </w:rPr>
        <w:t>kembali</w:t>
      </w:r>
      <w:proofErr w:type="spellEnd"/>
      <w:r w:rsidRPr="002254AC">
        <w:rPr>
          <w:szCs w:val="24"/>
        </w:rPr>
        <w:t xml:space="preserve"> </w:t>
      </w:r>
      <w:proofErr w:type="spellStart"/>
      <w:r w:rsidRPr="002254AC">
        <w:rPr>
          <w:szCs w:val="24"/>
        </w:rPr>
        <w:t>ke</w:t>
      </w:r>
      <w:proofErr w:type="spellEnd"/>
      <w:r w:rsidRPr="002254AC">
        <w:rPr>
          <w:szCs w:val="24"/>
        </w:rPr>
        <w:t xml:space="preserve"> </w:t>
      </w:r>
      <w:proofErr w:type="spellStart"/>
      <w:r w:rsidRPr="002254AC">
        <w:rPr>
          <w:szCs w:val="24"/>
        </w:rPr>
        <w:t>bentuk</w:t>
      </w:r>
      <w:proofErr w:type="spellEnd"/>
      <w:r w:rsidRPr="002254AC">
        <w:rPr>
          <w:szCs w:val="24"/>
        </w:rPr>
        <w:t xml:space="preserve"> </w:t>
      </w:r>
      <w:proofErr w:type="spellStart"/>
      <w:r w:rsidRPr="002254AC">
        <w:rPr>
          <w:szCs w:val="24"/>
        </w:rPr>
        <w:t>asal</w:t>
      </w:r>
      <w:proofErr w:type="spellEnd"/>
      <w:r w:rsidRPr="002254AC">
        <w:rPr>
          <w:szCs w:val="24"/>
        </w:rPr>
        <w:t xml:space="preserve"> </w:t>
      </w:r>
      <w:proofErr w:type="spellStart"/>
      <w:r w:rsidRPr="002254AC">
        <w:rPr>
          <w:szCs w:val="24"/>
        </w:rPr>
        <w:t>atau</w:t>
      </w:r>
      <w:proofErr w:type="spellEnd"/>
      <w:r w:rsidRPr="002254AC">
        <w:rPr>
          <w:szCs w:val="24"/>
        </w:rPr>
        <w:t xml:space="preserve"> </w:t>
      </w:r>
      <w:proofErr w:type="spellStart"/>
      <w:r w:rsidRPr="002254AC">
        <w:rPr>
          <w:szCs w:val="24"/>
        </w:rPr>
        <w:t>semula</w:t>
      </w:r>
      <w:proofErr w:type="spellEnd"/>
      <w:r w:rsidRPr="002254AC">
        <w:rPr>
          <w:szCs w:val="24"/>
        </w:rPr>
        <w:t xml:space="preserve"> </w:t>
      </w:r>
      <w:proofErr w:type="spellStart"/>
      <w:r w:rsidRPr="002254AC">
        <w:rPr>
          <w:szCs w:val="24"/>
        </w:rPr>
        <w:t>lagi</w:t>
      </w:r>
      <w:proofErr w:type="spellEnd"/>
      <w:r w:rsidRPr="002254AC">
        <w:rPr>
          <w:szCs w:val="24"/>
        </w:rPr>
        <w:t xml:space="preserve">. </w:t>
      </w:r>
      <w:proofErr w:type="spellStart"/>
      <w:r w:rsidRPr="002254AC">
        <w:rPr>
          <w:szCs w:val="24"/>
        </w:rPr>
        <w:t>Operasi</w:t>
      </w:r>
      <w:proofErr w:type="spellEnd"/>
      <w:r w:rsidRPr="002254AC">
        <w:rPr>
          <w:szCs w:val="24"/>
        </w:rPr>
        <w:t xml:space="preserve"> </w:t>
      </w:r>
      <w:proofErr w:type="spellStart"/>
      <w:r w:rsidRPr="002254AC">
        <w:rPr>
          <w:szCs w:val="24"/>
        </w:rPr>
        <w:t>ganti</w:t>
      </w:r>
      <w:proofErr w:type="spellEnd"/>
      <w:r w:rsidRPr="002254AC">
        <w:rPr>
          <w:szCs w:val="24"/>
        </w:rPr>
        <w:t xml:space="preserve"> </w:t>
      </w:r>
      <w:proofErr w:type="spellStart"/>
      <w:r w:rsidRPr="002254AC">
        <w:rPr>
          <w:szCs w:val="24"/>
        </w:rPr>
        <w:t>kelamin</w:t>
      </w:r>
      <w:proofErr w:type="spellEnd"/>
      <w:r w:rsidRPr="002254AC">
        <w:rPr>
          <w:szCs w:val="24"/>
        </w:rPr>
        <w:t xml:space="preserve"> </w:t>
      </w:r>
      <w:proofErr w:type="spellStart"/>
      <w:r w:rsidRPr="002254AC">
        <w:rPr>
          <w:szCs w:val="24"/>
        </w:rPr>
        <w:t>itu</w:t>
      </w:r>
      <w:proofErr w:type="spellEnd"/>
      <w:r w:rsidRPr="002254AC">
        <w:rPr>
          <w:szCs w:val="24"/>
        </w:rPr>
        <w:t xml:space="preserve"> </w:t>
      </w:r>
      <w:proofErr w:type="spellStart"/>
      <w:r w:rsidRPr="002254AC">
        <w:rPr>
          <w:szCs w:val="24"/>
        </w:rPr>
        <w:t>berkaitan</w:t>
      </w:r>
      <w:proofErr w:type="spellEnd"/>
      <w:r w:rsidRPr="002254AC">
        <w:rPr>
          <w:szCs w:val="24"/>
        </w:rPr>
        <w:t xml:space="preserve"> </w:t>
      </w:r>
      <w:proofErr w:type="spellStart"/>
      <w:r w:rsidRPr="002254AC">
        <w:rPr>
          <w:szCs w:val="24"/>
        </w:rPr>
        <w:t>dengan</w:t>
      </w:r>
      <w:proofErr w:type="spellEnd"/>
      <w:r w:rsidRPr="002254AC">
        <w:rPr>
          <w:szCs w:val="24"/>
        </w:rPr>
        <w:t xml:space="preserve"> </w:t>
      </w:r>
      <w:proofErr w:type="spellStart"/>
      <w:r w:rsidRPr="002254AC">
        <w:rPr>
          <w:szCs w:val="24"/>
        </w:rPr>
        <w:t>mengimbiri</w:t>
      </w:r>
      <w:proofErr w:type="spellEnd"/>
      <w:r w:rsidRPr="002254AC">
        <w:rPr>
          <w:szCs w:val="24"/>
        </w:rPr>
        <w:t xml:space="preserve"> yang </w:t>
      </w:r>
      <w:proofErr w:type="spellStart"/>
      <w:r w:rsidRPr="002254AC">
        <w:rPr>
          <w:szCs w:val="24"/>
        </w:rPr>
        <w:t>sifatnya</w:t>
      </w:r>
      <w:proofErr w:type="spellEnd"/>
      <w:r w:rsidRPr="002254AC">
        <w:rPr>
          <w:szCs w:val="24"/>
        </w:rPr>
        <w:t xml:space="preserve"> </w:t>
      </w:r>
      <w:proofErr w:type="spellStart"/>
      <w:r w:rsidRPr="002254AC">
        <w:rPr>
          <w:szCs w:val="24"/>
        </w:rPr>
        <w:t>mengubah</w:t>
      </w:r>
      <w:proofErr w:type="spellEnd"/>
      <w:r w:rsidRPr="002254AC">
        <w:rPr>
          <w:szCs w:val="24"/>
        </w:rPr>
        <w:t xml:space="preserve"> </w:t>
      </w:r>
      <w:proofErr w:type="spellStart"/>
      <w:r w:rsidRPr="002254AC">
        <w:rPr>
          <w:szCs w:val="24"/>
        </w:rPr>
        <w:t>sebagian</w:t>
      </w:r>
      <w:proofErr w:type="spellEnd"/>
      <w:r w:rsidRPr="002254AC">
        <w:rPr>
          <w:szCs w:val="24"/>
        </w:rPr>
        <w:t xml:space="preserve"> </w:t>
      </w:r>
      <w:proofErr w:type="spellStart"/>
      <w:r w:rsidRPr="002254AC">
        <w:rPr>
          <w:szCs w:val="24"/>
        </w:rPr>
        <w:t>dari</w:t>
      </w:r>
      <w:proofErr w:type="spellEnd"/>
      <w:r w:rsidRPr="002254AC">
        <w:rPr>
          <w:szCs w:val="24"/>
        </w:rPr>
        <w:t xml:space="preserve"> </w:t>
      </w:r>
      <w:proofErr w:type="spellStart"/>
      <w:r w:rsidRPr="002254AC">
        <w:rPr>
          <w:szCs w:val="24"/>
        </w:rPr>
        <w:t>fungsi</w:t>
      </w:r>
      <w:proofErr w:type="spellEnd"/>
      <w:r w:rsidRPr="002254AC">
        <w:rPr>
          <w:szCs w:val="24"/>
        </w:rPr>
        <w:t xml:space="preserve"> organ, </w:t>
      </w:r>
      <w:proofErr w:type="spellStart"/>
      <w:r w:rsidRPr="002254AC">
        <w:rPr>
          <w:szCs w:val="24"/>
        </w:rPr>
        <w:t>jika</w:t>
      </w:r>
      <w:proofErr w:type="spellEnd"/>
      <w:r w:rsidRPr="002254AC">
        <w:rPr>
          <w:szCs w:val="24"/>
        </w:rPr>
        <w:t xml:space="preserve"> </w:t>
      </w:r>
      <w:proofErr w:type="spellStart"/>
      <w:r w:rsidRPr="002254AC">
        <w:rPr>
          <w:szCs w:val="24"/>
        </w:rPr>
        <w:t>hal</w:t>
      </w:r>
      <w:proofErr w:type="spellEnd"/>
      <w:r w:rsidRPr="002254AC">
        <w:rPr>
          <w:szCs w:val="24"/>
        </w:rPr>
        <w:t xml:space="preserve"> </w:t>
      </w:r>
      <w:proofErr w:type="spellStart"/>
      <w:r w:rsidRPr="002254AC">
        <w:rPr>
          <w:szCs w:val="24"/>
        </w:rPr>
        <w:t>itu</w:t>
      </w:r>
      <w:proofErr w:type="spellEnd"/>
      <w:r w:rsidRPr="002254AC">
        <w:rPr>
          <w:szCs w:val="24"/>
        </w:rPr>
        <w:t xml:space="preserve"> (transgender) </w:t>
      </w:r>
      <w:proofErr w:type="spellStart"/>
      <w:r w:rsidRPr="002254AC">
        <w:rPr>
          <w:szCs w:val="24"/>
        </w:rPr>
        <w:t>merubah</w:t>
      </w:r>
      <w:proofErr w:type="spellEnd"/>
      <w:r w:rsidRPr="002254AC">
        <w:rPr>
          <w:szCs w:val="24"/>
        </w:rPr>
        <w:t xml:space="preserve"> organ </w:t>
      </w:r>
      <w:proofErr w:type="spellStart"/>
      <w:r w:rsidRPr="002254AC">
        <w:rPr>
          <w:szCs w:val="24"/>
        </w:rPr>
        <w:t>secara</w:t>
      </w:r>
      <w:proofErr w:type="spellEnd"/>
      <w:r w:rsidRPr="002254AC">
        <w:rPr>
          <w:szCs w:val="24"/>
        </w:rPr>
        <w:t xml:space="preserve"> total, </w:t>
      </w:r>
      <w:proofErr w:type="spellStart"/>
      <w:r w:rsidRPr="002254AC">
        <w:rPr>
          <w:szCs w:val="24"/>
        </w:rPr>
        <w:t>tentu</w:t>
      </w:r>
      <w:proofErr w:type="spellEnd"/>
      <w:r w:rsidRPr="002254AC">
        <w:rPr>
          <w:szCs w:val="24"/>
        </w:rPr>
        <w:t xml:space="preserve"> </w:t>
      </w:r>
      <w:proofErr w:type="spellStart"/>
      <w:r w:rsidRPr="002254AC">
        <w:rPr>
          <w:szCs w:val="24"/>
        </w:rPr>
        <w:t>perbuatan</w:t>
      </w:r>
      <w:proofErr w:type="spellEnd"/>
      <w:r w:rsidRPr="002254AC">
        <w:rPr>
          <w:szCs w:val="24"/>
        </w:rPr>
        <w:t xml:space="preserve"> yang </w:t>
      </w:r>
      <w:proofErr w:type="spellStart"/>
      <w:r w:rsidRPr="002254AC">
        <w:rPr>
          <w:szCs w:val="24"/>
        </w:rPr>
        <w:t>tersebut</w:t>
      </w:r>
      <w:proofErr w:type="spellEnd"/>
      <w:r w:rsidRPr="002254AC">
        <w:rPr>
          <w:szCs w:val="24"/>
        </w:rPr>
        <w:t xml:space="preserve"> </w:t>
      </w:r>
      <w:proofErr w:type="spellStart"/>
      <w:r w:rsidRPr="002254AC">
        <w:rPr>
          <w:szCs w:val="24"/>
        </w:rPr>
        <w:t>ini</w:t>
      </w:r>
      <w:proofErr w:type="spellEnd"/>
      <w:r w:rsidRPr="002254AC">
        <w:rPr>
          <w:szCs w:val="24"/>
        </w:rPr>
        <w:t xml:space="preserve"> </w:t>
      </w:r>
      <w:proofErr w:type="spellStart"/>
      <w:r w:rsidRPr="002254AC">
        <w:rPr>
          <w:szCs w:val="24"/>
        </w:rPr>
        <w:t>lebih</w:t>
      </w:r>
      <w:proofErr w:type="spellEnd"/>
      <w:r w:rsidRPr="002254AC">
        <w:rPr>
          <w:szCs w:val="24"/>
        </w:rPr>
        <w:t xml:space="preserve"> </w:t>
      </w:r>
      <w:proofErr w:type="spellStart"/>
      <w:r w:rsidRPr="002254AC">
        <w:rPr>
          <w:szCs w:val="24"/>
        </w:rPr>
        <w:t>diharamkan</w:t>
      </w:r>
      <w:proofErr w:type="spellEnd"/>
      <w:r w:rsidRPr="002254AC">
        <w:rPr>
          <w:szCs w:val="24"/>
        </w:rPr>
        <w:t xml:space="preserve"> </w:t>
      </w:r>
      <w:proofErr w:type="spellStart"/>
      <w:r w:rsidRPr="002254AC">
        <w:rPr>
          <w:szCs w:val="24"/>
        </w:rPr>
        <w:t>lagi</w:t>
      </w:r>
      <w:proofErr w:type="spellEnd"/>
      <w:r w:rsidR="00056659">
        <w:rPr>
          <w:szCs w:val="24"/>
        </w:rPr>
        <w:t xml:space="preserve"> </w:t>
      </w:r>
      <w:r w:rsidR="00A43E8B">
        <w:rPr>
          <w:szCs w:val="24"/>
        </w:rPr>
        <w:t>(</w:t>
      </w:r>
      <w:proofErr w:type="spellStart"/>
      <w:r w:rsidR="00A43E8B" w:rsidRPr="00A43E8B">
        <w:rPr>
          <w:szCs w:val="24"/>
        </w:rPr>
        <w:t>Tibbiyyah</w:t>
      </w:r>
      <w:proofErr w:type="spellEnd"/>
      <w:r w:rsidR="00A43E8B" w:rsidRPr="00A43E8B">
        <w:rPr>
          <w:szCs w:val="24"/>
        </w:rPr>
        <w:t>,</w:t>
      </w:r>
      <w:r w:rsidR="00A43E8B">
        <w:rPr>
          <w:szCs w:val="24"/>
        </w:rPr>
        <w:t xml:space="preserve"> 2006)</w:t>
      </w:r>
      <w:r w:rsidRPr="002254AC">
        <w:rPr>
          <w:szCs w:val="24"/>
        </w:rPr>
        <w:t>.</w:t>
      </w:r>
    </w:p>
    <w:p w14:paraId="3B1CE0F4" w14:textId="5C39FAFE" w:rsidR="002254AC" w:rsidRPr="002254AC" w:rsidRDefault="002254AC" w:rsidP="002254AC">
      <w:pPr>
        <w:ind w:firstLine="720"/>
        <w:jc w:val="both"/>
        <w:rPr>
          <w:szCs w:val="24"/>
        </w:rPr>
      </w:pPr>
      <w:r w:rsidRPr="002254AC">
        <w:rPr>
          <w:szCs w:val="24"/>
        </w:rPr>
        <w:t>Di</w:t>
      </w:r>
      <w:r w:rsidR="00A43E8B">
        <w:rPr>
          <w:szCs w:val="24"/>
        </w:rPr>
        <w:t xml:space="preserve"> </w:t>
      </w:r>
      <w:proofErr w:type="spellStart"/>
      <w:r w:rsidRPr="002254AC">
        <w:rPr>
          <w:szCs w:val="24"/>
        </w:rPr>
        <w:t>dalam</w:t>
      </w:r>
      <w:proofErr w:type="spellEnd"/>
      <w:r w:rsidRPr="002254AC">
        <w:rPr>
          <w:szCs w:val="24"/>
        </w:rPr>
        <w:t xml:space="preserve"> </w:t>
      </w:r>
      <w:proofErr w:type="spellStart"/>
      <w:r w:rsidRPr="002254AC">
        <w:rPr>
          <w:szCs w:val="24"/>
        </w:rPr>
        <w:t>syari’at</w:t>
      </w:r>
      <w:proofErr w:type="spellEnd"/>
      <w:r w:rsidRPr="002254AC">
        <w:rPr>
          <w:szCs w:val="24"/>
        </w:rPr>
        <w:t xml:space="preserve"> Islam </w:t>
      </w:r>
      <w:proofErr w:type="spellStart"/>
      <w:r w:rsidRPr="002254AC">
        <w:rPr>
          <w:szCs w:val="24"/>
        </w:rPr>
        <w:t>dilarang</w:t>
      </w:r>
      <w:proofErr w:type="spellEnd"/>
      <w:r w:rsidRPr="002254AC">
        <w:rPr>
          <w:szCs w:val="24"/>
        </w:rPr>
        <w:t xml:space="preserve"> </w:t>
      </w:r>
      <w:proofErr w:type="spellStart"/>
      <w:r w:rsidRPr="002254AC">
        <w:rPr>
          <w:szCs w:val="24"/>
        </w:rPr>
        <w:t>untuk</w:t>
      </w:r>
      <w:proofErr w:type="spellEnd"/>
      <w:r w:rsidRPr="002254AC">
        <w:rPr>
          <w:szCs w:val="24"/>
        </w:rPr>
        <w:t xml:space="preserve"> </w:t>
      </w:r>
      <w:proofErr w:type="spellStart"/>
      <w:r w:rsidRPr="002254AC">
        <w:rPr>
          <w:szCs w:val="24"/>
        </w:rPr>
        <w:t>membahayakan</w:t>
      </w:r>
      <w:proofErr w:type="spellEnd"/>
      <w:r w:rsidRPr="002254AC">
        <w:rPr>
          <w:szCs w:val="24"/>
        </w:rPr>
        <w:t xml:space="preserve"> </w:t>
      </w:r>
      <w:proofErr w:type="spellStart"/>
      <w:r w:rsidRPr="002254AC">
        <w:rPr>
          <w:szCs w:val="24"/>
        </w:rPr>
        <w:t>diri</w:t>
      </w:r>
      <w:proofErr w:type="spellEnd"/>
      <w:r w:rsidRPr="002254AC">
        <w:rPr>
          <w:szCs w:val="24"/>
        </w:rPr>
        <w:t xml:space="preserve"> </w:t>
      </w:r>
      <w:proofErr w:type="spellStart"/>
      <w:r w:rsidRPr="002254AC">
        <w:rPr>
          <w:szCs w:val="24"/>
        </w:rPr>
        <w:t>sendiri</w:t>
      </w:r>
      <w:proofErr w:type="spellEnd"/>
      <w:r w:rsidRPr="002254AC">
        <w:rPr>
          <w:szCs w:val="24"/>
        </w:rPr>
        <w:t xml:space="preserve"> dan orang lain. </w:t>
      </w:r>
      <w:proofErr w:type="spellStart"/>
      <w:r w:rsidRPr="002254AC">
        <w:rPr>
          <w:szCs w:val="24"/>
        </w:rPr>
        <w:t>Operasi</w:t>
      </w:r>
      <w:proofErr w:type="spellEnd"/>
      <w:r w:rsidRPr="002254AC">
        <w:rPr>
          <w:szCs w:val="24"/>
        </w:rPr>
        <w:t xml:space="preserve"> </w:t>
      </w:r>
      <w:proofErr w:type="spellStart"/>
      <w:r w:rsidRPr="002254AC">
        <w:rPr>
          <w:szCs w:val="24"/>
        </w:rPr>
        <w:t>fakta</w:t>
      </w:r>
      <w:proofErr w:type="spellEnd"/>
      <w:r w:rsidRPr="002254AC">
        <w:rPr>
          <w:szCs w:val="24"/>
        </w:rPr>
        <w:t xml:space="preserve"> </w:t>
      </w:r>
      <w:proofErr w:type="spellStart"/>
      <w:r w:rsidRPr="002254AC">
        <w:rPr>
          <w:szCs w:val="24"/>
        </w:rPr>
        <w:t>kedokteran</w:t>
      </w:r>
      <w:proofErr w:type="spellEnd"/>
      <w:r w:rsidRPr="002254AC">
        <w:rPr>
          <w:szCs w:val="24"/>
        </w:rPr>
        <w:t xml:space="preserve"> sangat </w:t>
      </w:r>
      <w:proofErr w:type="spellStart"/>
      <w:r w:rsidRPr="002254AC">
        <w:rPr>
          <w:szCs w:val="24"/>
        </w:rPr>
        <w:t>berbahaya</w:t>
      </w:r>
      <w:proofErr w:type="spellEnd"/>
      <w:r w:rsidRPr="002254AC">
        <w:rPr>
          <w:szCs w:val="24"/>
        </w:rPr>
        <w:t xml:space="preserve"> dan </w:t>
      </w:r>
      <w:proofErr w:type="spellStart"/>
      <w:r w:rsidRPr="002254AC">
        <w:rPr>
          <w:szCs w:val="24"/>
        </w:rPr>
        <w:t>tidak</w:t>
      </w:r>
      <w:proofErr w:type="spellEnd"/>
      <w:r w:rsidRPr="002254AC">
        <w:rPr>
          <w:szCs w:val="24"/>
        </w:rPr>
        <w:t xml:space="preserve"> </w:t>
      </w:r>
      <w:proofErr w:type="spellStart"/>
      <w:r w:rsidRPr="002254AC">
        <w:rPr>
          <w:szCs w:val="24"/>
        </w:rPr>
        <w:t>memberikan</w:t>
      </w:r>
      <w:proofErr w:type="spellEnd"/>
      <w:r w:rsidRPr="002254AC">
        <w:rPr>
          <w:szCs w:val="24"/>
        </w:rPr>
        <w:t xml:space="preserve"> </w:t>
      </w:r>
      <w:proofErr w:type="spellStart"/>
      <w:r w:rsidRPr="002254AC">
        <w:rPr>
          <w:szCs w:val="24"/>
        </w:rPr>
        <w:t>mamfaat</w:t>
      </w:r>
      <w:proofErr w:type="spellEnd"/>
      <w:r w:rsidRPr="002254AC">
        <w:rPr>
          <w:szCs w:val="24"/>
        </w:rPr>
        <w:t xml:space="preserve">. </w:t>
      </w:r>
      <w:proofErr w:type="spellStart"/>
      <w:r w:rsidRPr="002254AC">
        <w:rPr>
          <w:szCs w:val="24"/>
        </w:rPr>
        <w:t>Apalagi</w:t>
      </w:r>
      <w:proofErr w:type="spellEnd"/>
      <w:r w:rsidRPr="002254AC">
        <w:rPr>
          <w:szCs w:val="24"/>
        </w:rPr>
        <w:t xml:space="preserve"> </w:t>
      </w:r>
      <w:proofErr w:type="spellStart"/>
      <w:r w:rsidRPr="002254AC">
        <w:rPr>
          <w:szCs w:val="24"/>
        </w:rPr>
        <w:t>itu</w:t>
      </w:r>
      <w:proofErr w:type="spellEnd"/>
      <w:r w:rsidRPr="002254AC">
        <w:rPr>
          <w:szCs w:val="24"/>
        </w:rPr>
        <w:t xml:space="preserve"> juga </w:t>
      </w:r>
      <w:proofErr w:type="spellStart"/>
      <w:r w:rsidRPr="002254AC">
        <w:rPr>
          <w:szCs w:val="24"/>
        </w:rPr>
        <w:t>akan</w:t>
      </w:r>
      <w:proofErr w:type="spellEnd"/>
      <w:r w:rsidRPr="002254AC">
        <w:rPr>
          <w:szCs w:val="24"/>
        </w:rPr>
        <w:t xml:space="preserve"> </w:t>
      </w:r>
      <w:proofErr w:type="spellStart"/>
      <w:r w:rsidRPr="002254AC">
        <w:rPr>
          <w:szCs w:val="24"/>
        </w:rPr>
        <w:t>mempengaruhi</w:t>
      </w:r>
      <w:proofErr w:type="spellEnd"/>
      <w:r w:rsidRPr="002254AC">
        <w:rPr>
          <w:szCs w:val="24"/>
        </w:rPr>
        <w:t xml:space="preserve"> </w:t>
      </w:r>
      <w:proofErr w:type="spellStart"/>
      <w:r w:rsidRPr="002254AC">
        <w:rPr>
          <w:szCs w:val="24"/>
        </w:rPr>
        <w:t>seseorang</w:t>
      </w:r>
      <w:proofErr w:type="spellEnd"/>
      <w:r w:rsidRPr="002254AC">
        <w:rPr>
          <w:szCs w:val="24"/>
        </w:rPr>
        <w:t xml:space="preserve"> </w:t>
      </w:r>
      <w:proofErr w:type="spellStart"/>
      <w:r w:rsidRPr="002254AC">
        <w:rPr>
          <w:szCs w:val="24"/>
        </w:rPr>
        <w:t>dalam</w:t>
      </w:r>
      <w:proofErr w:type="spellEnd"/>
      <w:r w:rsidRPr="002254AC">
        <w:rPr>
          <w:szCs w:val="24"/>
        </w:rPr>
        <w:t xml:space="preserve"> </w:t>
      </w:r>
      <w:proofErr w:type="spellStart"/>
      <w:r w:rsidRPr="002254AC">
        <w:rPr>
          <w:szCs w:val="24"/>
        </w:rPr>
        <w:t>masalah</w:t>
      </w:r>
      <w:proofErr w:type="spellEnd"/>
      <w:r w:rsidRPr="002254AC">
        <w:rPr>
          <w:szCs w:val="24"/>
        </w:rPr>
        <w:t xml:space="preserve"> </w:t>
      </w:r>
      <w:proofErr w:type="spellStart"/>
      <w:r w:rsidRPr="002254AC">
        <w:rPr>
          <w:szCs w:val="24"/>
        </w:rPr>
        <w:t>kewajiban</w:t>
      </w:r>
      <w:proofErr w:type="spellEnd"/>
      <w:r w:rsidRPr="002254AC">
        <w:rPr>
          <w:szCs w:val="24"/>
        </w:rPr>
        <w:t xml:space="preserve"> yang </w:t>
      </w:r>
      <w:proofErr w:type="spellStart"/>
      <w:r w:rsidRPr="002254AC">
        <w:rPr>
          <w:szCs w:val="24"/>
        </w:rPr>
        <w:t>berbeda</w:t>
      </w:r>
      <w:proofErr w:type="spellEnd"/>
      <w:r w:rsidRPr="002254AC">
        <w:rPr>
          <w:szCs w:val="24"/>
        </w:rPr>
        <w:t xml:space="preserve"> </w:t>
      </w:r>
      <w:proofErr w:type="spellStart"/>
      <w:r w:rsidRPr="002254AC">
        <w:rPr>
          <w:szCs w:val="24"/>
        </w:rPr>
        <w:t>antara</w:t>
      </w:r>
      <w:proofErr w:type="spellEnd"/>
      <w:r w:rsidRPr="002254AC">
        <w:rPr>
          <w:szCs w:val="24"/>
        </w:rPr>
        <w:t xml:space="preserve"> </w:t>
      </w:r>
      <w:proofErr w:type="spellStart"/>
      <w:r w:rsidRPr="002254AC">
        <w:rPr>
          <w:szCs w:val="24"/>
        </w:rPr>
        <w:t>laki-laki</w:t>
      </w:r>
      <w:proofErr w:type="spellEnd"/>
      <w:r w:rsidRPr="002254AC">
        <w:rPr>
          <w:szCs w:val="24"/>
        </w:rPr>
        <w:t xml:space="preserve"> dan </w:t>
      </w:r>
      <w:proofErr w:type="spellStart"/>
      <w:r w:rsidRPr="002254AC">
        <w:rPr>
          <w:szCs w:val="24"/>
        </w:rPr>
        <w:t>perempuan</w:t>
      </w:r>
      <w:proofErr w:type="spellEnd"/>
      <w:r w:rsidRPr="002254AC">
        <w:rPr>
          <w:szCs w:val="24"/>
        </w:rPr>
        <w:t xml:space="preserve">. </w:t>
      </w:r>
      <w:proofErr w:type="spellStart"/>
      <w:r w:rsidRPr="002254AC">
        <w:rPr>
          <w:szCs w:val="24"/>
        </w:rPr>
        <w:t>Dengan</w:t>
      </w:r>
      <w:proofErr w:type="spellEnd"/>
      <w:r w:rsidRPr="002254AC">
        <w:rPr>
          <w:szCs w:val="24"/>
        </w:rPr>
        <w:t xml:space="preserve"> </w:t>
      </w:r>
      <w:proofErr w:type="spellStart"/>
      <w:r w:rsidRPr="002254AC">
        <w:rPr>
          <w:szCs w:val="24"/>
        </w:rPr>
        <w:t>alasan-alasan</w:t>
      </w:r>
      <w:proofErr w:type="spellEnd"/>
      <w:r w:rsidRPr="002254AC">
        <w:rPr>
          <w:szCs w:val="24"/>
        </w:rPr>
        <w:t xml:space="preserve"> di </w:t>
      </w:r>
      <w:proofErr w:type="spellStart"/>
      <w:r w:rsidRPr="002254AC">
        <w:rPr>
          <w:szCs w:val="24"/>
        </w:rPr>
        <w:t>atas</w:t>
      </w:r>
      <w:proofErr w:type="spellEnd"/>
      <w:r w:rsidRPr="002254AC">
        <w:rPr>
          <w:szCs w:val="24"/>
        </w:rPr>
        <w:t xml:space="preserve"> </w:t>
      </w:r>
      <w:proofErr w:type="spellStart"/>
      <w:r w:rsidRPr="002254AC">
        <w:rPr>
          <w:szCs w:val="24"/>
        </w:rPr>
        <w:t>tersebut</w:t>
      </w:r>
      <w:proofErr w:type="spellEnd"/>
      <w:r w:rsidRPr="002254AC">
        <w:rPr>
          <w:szCs w:val="24"/>
        </w:rPr>
        <w:t xml:space="preserve">, </w:t>
      </w:r>
      <w:proofErr w:type="spellStart"/>
      <w:r w:rsidRPr="002254AC">
        <w:rPr>
          <w:szCs w:val="24"/>
        </w:rPr>
        <w:t>maka</w:t>
      </w:r>
      <w:proofErr w:type="spellEnd"/>
      <w:r w:rsidRPr="002254AC">
        <w:rPr>
          <w:szCs w:val="24"/>
        </w:rPr>
        <w:t xml:space="preserve"> </w:t>
      </w:r>
      <w:proofErr w:type="spellStart"/>
      <w:r w:rsidRPr="002254AC">
        <w:rPr>
          <w:szCs w:val="24"/>
        </w:rPr>
        <w:t>operasi</w:t>
      </w:r>
      <w:proofErr w:type="spellEnd"/>
      <w:r w:rsidRPr="002254AC">
        <w:rPr>
          <w:szCs w:val="24"/>
        </w:rPr>
        <w:t xml:space="preserve"> yang </w:t>
      </w:r>
      <w:proofErr w:type="spellStart"/>
      <w:r w:rsidRPr="002254AC">
        <w:rPr>
          <w:szCs w:val="24"/>
        </w:rPr>
        <w:t>dilakukan</w:t>
      </w:r>
      <w:proofErr w:type="spellEnd"/>
      <w:r w:rsidRPr="002254AC">
        <w:rPr>
          <w:szCs w:val="24"/>
        </w:rPr>
        <w:t xml:space="preserve"> oleh transgender </w:t>
      </w:r>
      <w:proofErr w:type="spellStart"/>
      <w:r w:rsidRPr="002254AC">
        <w:rPr>
          <w:szCs w:val="24"/>
        </w:rPr>
        <w:t>ini</w:t>
      </w:r>
      <w:proofErr w:type="spellEnd"/>
      <w:r w:rsidRPr="002254AC">
        <w:rPr>
          <w:szCs w:val="24"/>
        </w:rPr>
        <w:t xml:space="preserve"> </w:t>
      </w:r>
      <w:proofErr w:type="spellStart"/>
      <w:r w:rsidRPr="002254AC">
        <w:rPr>
          <w:szCs w:val="24"/>
        </w:rPr>
        <w:t>tidak</w:t>
      </w:r>
      <w:proofErr w:type="spellEnd"/>
      <w:r w:rsidRPr="002254AC">
        <w:rPr>
          <w:szCs w:val="24"/>
        </w:rPr>
        <w:t xml:space="preserve"> </w:t>
      </w:r>
      <w:proofErr w:type="spellStart"/>
      <w:r w:rsidRPr="002254AC">
        <w:rPr>
          <w:szCs w:val="24"/>
        </w:rPr>
        <w:t>diragukan</w:t>
      </w:r>
      <w:proofErr w:type="spellEnd"/>
      <w:r w:rsidRPr="002254AC">
        <w:rPr>
          <w:szCs w:val="24"/>
        </w:rPr>
        <w:t xml:space="preserve"> </w:t>
      </w:r>
      <w:proofErr w:type="spellStart"/>
      <w:r w:rsidRPr="002254AC">
        <w:rPr>
          <w:szCs w:val="24"/>
        </w:rPr>
        <w:t>keharamannya</w:t>
      </w:r>
      <w:proofErr w:type="spellEnd"/>
      <w:r w:rsidRPr="002254AC">
        <w:rPr>
          <w:szCs w:val="24"/>
        </w:rPr>
        <w:t xml:space="preserve">. </w:t>
      </w:r>
      <w:proofErr w:type="spellStart"/>
      <w:r w:rsidRPr="002254AC">
        <w:rPr>
          <w:szCs w:val="24"/>
        </w:rPr>
        <w:t>Maka</w:t>
      </w:r>
      <w:proofErr w:type="spellEnd"/>
      <w:r w:rsidRPr="002254AC">
        <w:rPr>
          <w:szCs w:val="24"/>
        </w:rPr>
        <w:t xml:space="preserve"> </w:t>
      </w:r>
      <w:proofErr w:type="spellStart"/>
      <w:r w:rsidRPr="002254AC">
        <w:rPr>
          <w:szCs w:val="24"/>
        </w:rPr>
        <w:t>tidak</w:t>
      </w:r>
      <w:proofErr w:type="spellEnd"/>
      <w:r w:rsidRPr="002254AC">
        <w:rPr>
          <w:szCs w:val="24"/>
        </w:rPr>
        <w:t xml:space="preserve"> </w:t>
      </w:r>
      <w:proofErr w:type="spellStart"/>
      <w:r w:rsidRPr="002254AC">
        <w:rPr>
          <w:szCs w:val="24"/>
        </w:rPr>
        <w:t>boleh</w:t>
      </w:r>
      <w:proofErr w:type="spellEnd"/>
      <w:r w:rsidRPr="002254AC">
        <w:rPr>
          <w:szCs w:val="24"/>
        </w:rPr>
        <w:t xml:space="preserve"> </w:t>
      </w:r>
      <w:proofErr w:type="spellStart"/>
      <w:r w:rsidRPr="002254AC">
        <w:rPr>
          <w:szCs w:val="24"/>
        </w:rPr>
        <w:t>siapapun</w:t>
      </w:r>
      <w:proofErr w:type="spellEnd"/>
      <w:r w:rsidRPr="002254AC">
        <w:rPr>
          <w:szCs w:val="24"/>
        </w:rPr>
        <w:t xml:space="preserve"> </w:t>
      </w:r>
      <w:proofErr w:type="spellStart"/>
      <w:r w:rsidRPr="002254AC">
        <w:rPr>
          <w:szCs w:val="24"/>
        </w:rPr>
        <w:t>bantu</w:t>
      </w:r>
      <w:proofErr w:type="spellEnd"/>
      <w:r w:rsidRPr="002254AC">
        <w:rPr>
          <w:szCs w:val="24"/>
        </w:rPr>
        <w:t xml:space="preserve"> </w:t>
      </w:r>
      <w:proofErr w:type="spellStart"/>
      <w:r w:rsidRPr="002254AC">
        <w:rPr>
          <w:szCs w:val="24"/>
        </w:rPr>
        <w:t>membantu</w:t>
      </w:r>
      <w:proofErr w:type="spellEnd"/>
      <w:r w:rsidRPr="002254AC">
        <w:rPr>
          <w:szCs w:val="24"/>
        </w:rPr>
        <w:t xml:space="preserve"> di </w:t>
      </w:r>
      <w:proofErr w:type="spellStart"/>
      <w:r w:rsidRPr="002254AC">
        <w:rPr>
          <w:szCs w:val="24"/>
        </w:rPr>
        <w:t>dalamnya</w:t>
      </w:r>
      <w:proofErr w:type="spellEnd"/>
      <w:r w:rsidRPr="002254AC">
        <w:rPr>
          <w:szCs w:val="24"/>
        </w:rPr>
        <w:t>.</w:t>
      </w:r>
    </w:p>
    <w:p w14:paraId="6B6A6A65" w14:textId="33D0D8A4" w:rsidR="00835C90" w:rsidRDefault="002254AC" w:rsidP="00A43E8B">
      <w:pPr>
        <w:ind w:firstLine="720"/>
        <w:jc w:val="both"/>
        <w:rPr>
          <w:szCs w:val="24"/>
        </w:rPr>
      </w:pPr>
      <w:proofErr w:type="spellStart"/>
      <w:r w:rsidRPr="002254AC">
        <w:rPr>
          <w:szCs w:val="24"/>
        </w:rPr>
        <w:t>Dalaam</w:t>
      </w:r>
      <w:proofErr w:type="spellEnd"/>
      <w:r w:rsidRPr="002254AC">
        <w:rPr>
          <w:szCs w:val="24"/>
        </w:rPr>
        <w:t xml:space="preserve"> </w:t>
      </w:r>
      <w:proofErr w:type="spellStart"/>
      <w:r w:rsidRPr="002254AC">
        <w:rPr>
          <w:szCs w:val="24"/>
        </w:rPr>
        <w:t>hadits</w:t>
      </w:r>
      <w:proofErr w:type="spellEnd"/>
      <w:r w:rsidRPr="002254AC">
        <w:rPr>
          <w:szCs w:val="24"/>
        </w:rPr>
        <w:t xml:space="preserve"> </w:t>
      </w:r>
      <w:proofErr w:type="spellStart"/>
      <w:r w:rsidRPr="002254AC">
        <w:rPr>
          <w:szCs w:val="24"/>
        </w:rPr>
        <w:t>riwayat</w:t>
      </w:r>
      <w:proofErr w:type="spellEnd"/>
      <w:r w:rsidRPr="002254AC">
        <w:rPr>
          <w:szCs w:val="24"/>
        </w:rPr>
        <w:t xml:space="preserve"> </w:t>
      </w:r>
      <w:proofErr w:type="spellStart"/>
      <w:r w:rsidRPr="002254AC">
        <w:rPr>
          <w:szCs w:val="24"/>
        </w:rPr>
        <w:t>turmudzi</w:t>
      </w:r>
      <w:proofErr w:type="spellEnd"/>
      <w:r w:rsidRPr="002254AC">
        <w:rPr>
          <w:szCs w:val="24"/>
        </w:rPr>
        <w:t xml:space="preserve"> </w:t>
      </w:r>
      <w:proofErr w:type="spellStart"/>
      <w:r w:rsidRPr="002254AC">
        <w:rPr>
          <w:szCs w:val="24"/>
        </w:rPr>
        <w:t>menyebutkan</w:t>
      </w:r>
      <w:proofErr w:type="spellEnd"/>
      <w:r w:rsidRPr="002254AC">
        <w:rPr>
          <w:szCs w:val="24"/>
        </w:rPr>
        <w:t xml:space="preserve"> </w:t>
      </w:r>
      <w:proofErr w:type="spellStart"/>
      <w:r w:rsidRPr="002254AC">
        <w:rPr>
          <w:szCs w:val="24"/>
        </w:rPr>
        <w:t>terlaknatnya</w:t>
      </w:r>
      <w:proofErr w:type="spellEnd"/>
      <w:r w:rsidRPr="002254AC">
        <w:rPr>
          <w:szCs w:val="24"/>
        </w:rPr>
        <w:t xml:space="preserve"> </w:t>
      </w:r>
      <w:proofErr w:type="spellStart"/>
      <w:r w:rsidRPr="002254AC">
        <w:rPr>
          <w:szCs w:val="24"/>
        </w:rPr>
        <w:t>kaum</w:t>
      </w:r>
      <w:proofErr w:type="spellEnd"/>
      <w:r w:rsidRPr="002254AC">
        <w:rPr>
          <w:szCs w:val="24"/>
        </w:rPr>
        <w:t xml:space="preserve"> </w:t>
      </w:r>
      <w:proofErr w:type="spellStart"/>
      <w:r w:rsidRPr="002254AC">
        <w:rPr>
          <w:szCs w:val="24"/>
        </w:rPr>
        <w:t>laki-laki</w:t>
      </w:r>
      <w:proofErr w:type="spellEnd"/>
      <w:r w:rsidRPr="002254AC">
        <w:rPr>
          <w:szCs w:val="24"/>
        </w:rPr>
        <w:t xml:space="preserve"> </w:t>
      </w:r>
      <w:proofErr w:type="spellStart"/>
      <w:r w:rsidRPr="002254AC">
        <w:rPr>
          <w:szCs w:val="24"/>
        </w:rPr>
        <w:t>menyerupai</w:t>
      </w:r>
      <w:proofErr w:type="spellEnd"/>
      <w:r w:rsidRPr="002254AC">
        <w:rPr>
          <w:szCs w:val="24"/>
        </w:rPr>
        <w:t xml:space="preserve"> </w:t>
      </w:r>
      <w:proofErr w:type="spellStart"/>
      <w:r w:rsidRPr="002254AC">
        <w:rPr>
          <w:szCs w:val="24"/>
        </w:rPr>
        <w:t>perempuan</w:t>
      </w:r>
      <w:proofErr w:type="spellEnd"/>
      <w:r w:rsidRPr="002254AC">
        <w:rPr>
          <w:szCs w:val="24"/>
        </w:rPr>
        <w:t xml:space="preserve"> dan juga </w:t>
      </w:r>
      <w:proofErr w:type="spellStart"/>
      <w:r w:rsidRPr="002254AC">
        <w:rPr>
          <w:szCs w:val="24"/>
        </w:rPr>
        <w:t>sebaliknya</w:t>
      </w:r>
      <w:proofErr w:type="spellEnd"/>
      <w:r w:rsidRPr="002254AC">
        <w:rPr>
          <w:szCs w:val="24"/>
        </w:rPr>
        <w:t xml:space="preserve">, </w:t>
      </w:r>
      <w:proofErr w:type="spellStart"/>
      <w:r w:rsidRPr="002254AC">
        <w:rPr>
          <w:szCs w:val="24"/>
        </w:rPr>
        <w:t>hadits</w:t>
      </w:r>
      <w:proofErr w:type="spellEnd"/>
      <w:r w:rsidRPr="002254AC">
        <w:rPr>
          <w:szCs w:val="24"/>
        </w:rPr>
        <w:t xml:space="preserve"> </w:t>
      </w:r>
      <w:proofErr w:type="spellStart"/>
      <w:r w:rsidRPr="002254AC">
        <w:rPr>
          <w:szCs w:val="24"/>
        </w:rPr>
        <w:t>ini</w:t>
      </w:r>
      <w:proofErr w:type="spellEnd"/>
      <w:r w:rsidRPr="002254AC">
        <w:rPr>
          <w:szCs w:val="24"/>
        </w:rPr>
        <w:t xml:space="preserve"> </w:t>
      </w:r>
      <w:proofErr w:type="spellStart"/>
      <w:r w:rsidRPr="002254AC">
        <w:rPr>
          <w:szCs w:val="24"/>
        </w:rPr>
        <w:t>menunjujan</w:t>
      </w:r>
      <w:proofErr w:type="spellEnd"/>
      <w:r w:rsidRPr="002254AC">
        <w:rPr>
          <w:szCs w:val="24"/>
        </w:rPr>
        <w:t xml:space="preserve"> </w:t>
      </w:r>
      <w:proofErr w:type="spellStart"/>
      <w:r w:rsidRPr="002254AC">
        <w:rPr>
          <w:szCs w:val="24"/>
        </w:rPr>
        <w:t>keharamannya</w:t>
      </w:r>
      <w:proofErr w:type="spellEnd"/>
      <w:r w:rsidRPr="002254AC">
        <w:rPr>
          <w:szCs w:val="24"/>
        </w:rPr>
        <w:t>.</w:t>
      </w:r>
      <w:r w:rsidR="00A43E8B">
        <w:rPr>
          <w:szCs w:val="24"/>
        </w:rPr>
        <w:t xml:space="preserve"> </w:t>
      </w:r>
      <w:r w:rsidRPr="002254AC">
        <w:rPr>
          <w:szCs w:val="24"/>
        </w:rPr>
        <w:t xml:space="preserve">Di </w:t>
      </w:r>
      <w:proofErr w:type="spellStart"/>
      <w:r w:rsidRPr="002254AC">
        <w:rPr>
          <w:szCs w:val="24"/>
        </w:rPr>
        <w:t>dalam</w:t>
      </w:r>
      <w:proofErr w:type="spellEnd"/>
      <w:r w:rsidRPr="002254AC">
        <w:rPr>
          <w:szCs w:val="24"/>
        </w:rPr>
        <w:t xml:space="preserve"> </w:t>
      </w:r>
      <w:proofErr w:type="spellStart"/>
      <w:r w:rsidRPr="002254AC">
        <w:rPr>
          <w:szCs w:val="24"/>
        </w:rPr>
        <w:t>hadits</w:t>
      </w:r>
      <w:proofErr w:type="spellEnd"/>
      <w:r w:rsidRPr="002254AC">
        <w:rPr>
          <w:szCs w:val="24"/>
        </w:rPr>
        <w:t xml:space="preserve"> </w:t>
      </w:r>
      <w:proofErr w:type="spellStart"/>
      <w:r w:rsidRPr="002254AC">
        <w:rPr>
          <w:szCs w:val="24"/>
        </w:rPr>
        <w:t>ada</w:t>
      </w:r>
      <w:proofErr w:type="spellEnd"/>
      <w:r w:rsidRPr="002254AC">
        <w:rPr>
          <w:szCs w:val="24"/>
        </w:rPr>
        <w:t xml:space="preserve"> </w:t>
      </w:r>
      <w:proofErr w:type="spellStart"/>
      <w:r w:rsidRPr="002254AC">
        <w:rPr>
          <w:szCs w:val="24"/>
        </w:rPr>
        <w:t>beberapa</w:t>
      </w:r>
      <w:proofErr w:type="spellEnd"/>
      <w:r w:rsidRPr="002254AC">
        <w:rPr>
          <w:szCs w:val="24"/>
        </w:rPr>
        <w:t xml:space="preserve"> </w:t>
      </w:r>
      <w:proofErr w:type="spellStart"/>
      <w:r w:rsidRPr="002254AC">
        <w:rPr>
          <w:szCs w:val="24"/>
        </w:rPr>
        <w:t>tindakan</w:t>
      </w:r>
      <w:proofErr w:type="spellEnd"/>
      <w:r w:rsidRPr="002254AC">
        <w:rPr>
          <w:szCs w:val="24"/>
        </w:rPr>
        <w:t xml:space="preserve"> </w:t>
      </w:r>
      <w:proofErr w:type="spellStart"/>
      <w:r w:rsidRPr="002254AC">
        <w:rPr>
          <w:szCs w:val="24"/>
        </w:rPr>
        <w:t>manusia</w:t>
      </w:r>
      <w:proofErr w:type="spellEnd"/>
      <w:r w:rsidRPr="002254AC">
        <w:rPr>
          <w:szCs w:val="24"/>
        </w:rPr>
        <w:t xml:space="preserve"> </w:t>
      </w:r>
      <w:proofErr w:type="spellStart"/>
      <w:r w:rsidRPr="002254AC">
        <w:rPr>
          <w:szCs w:val="24"/>
        </w:rPr>
        <w:t>dilihat</w:t>
      </w:r>
      <w:proofErr w:type="spellEnd"/>
      <w:r w:rsidRPr="002254AC">
        <w:rPr>
          <w:szCs w:val="24"/>
        </w:rPr>
        <w:t xml:space="preserve"> </w:t>
      </w:r>
      <w:proofErr w:type="spellStart"/>
      <w:r w:rsidRPr="002254AC">
        <w:rPr>
          <w:szCs w:val="24"/>
        </w:rPr>
        <w:t>dari</w:t>
      </w:r>
      <w:proofErr w:type="spellEnd"/>
      <w:r w:rsidRPr="002254AC">
        <w:rPr>
          <w:szCs w:val="24"/>
        </w:rPr>
        <w:t xml:space="preserve"> </w:t>
      </w:r>
      <w:proofErr w:type="spellStart"/>
      <w:r w:rsidRPr="002254AC">
        <w:rPr>
          <w:szCs w:val="24"/>
        </w:rPr>
        <w:t>sisi-sisi</w:t>
      </w:r>
      <w:proofErr w:type="spellEnd"/>
      <w:r w:rsidRPr="002254AC">
        <w:rPr>
          <w:szCs w:val="24"/>
        </w:rPr>
        <w:t xml:space="preserve"> </w:t>
      </w:r>
      <w:proofErr w:type="spellStart"/>
      <w:r w:rsidRPr="002254AC">
        <w:rPr>
          <w:szCs w:val="24"/>
        </w:rPr>
        <w:t>penyerupaan</w:t>
      </w:r>
      <w:proofErr w:type="spellEnd"/>
      <w:r w:rsidRPr="002254AC">
        <w:rPr>
          <w:szCs w:val="24"/>
        </w:rPr>
        <w:t xml:space="preserve"> yang </w:t>
      </w:r>
      <w:proofErr w:type="spellStart"/>
      <w:r w:rsidRPr="002254AC">
        <w:rPr>
          <w:szCs w:val="24"/>
        </w:rPr>
        <w:t>terlarang</w:t>
      </w:r>
      <w:proofErr w:type="spellEnd"/>
      <w:r w:rsidRPr="002254AC">
        <w:rPr>
          <w:szCs w:val="24"/>
        </w:rPr>
        <w:t xml:space="preserve"> </w:t>
      </w:r>
      <w:proofErr w:type="spellStart"/>
      <w:r w:rsidRPr="002254AC">
        <w:rPr>
          <w:szCs w:val="24"/>
        </w:rPr>
        <w:t>yaitu</w:t>
      </w:r>
      <w:proofErr w:type="spellEnd"/>
      <w:r w:rsidRPr="002254AC">
        <w:rPr>
          <w:szCs w:val="24"/>
        </w:rPr>
        <w:t>:</w:t>
      </w:r>
      <w:r w:rsidR="00A43E8B">
        <w:rPr>
          <w:szCs w:val="24"/>
        </w:rPr>
        <w:t xml:space="preserve"> 1) </w:t>
      </w:r>
      <w:proofErr w:type="spellStart"/>
      <w:r w:rsidRPr="002254AC">
        <w:rPr>
          <w:szCs w:val="24"/>
        </w:rPr>
        <w:t>Tasyabbuh</w:t>
      </w:r>
      <w:proofErr w:type="spellEnd"/>
      <w:r w:rsidRPr="002254AC">
        <w:rPr>
          <w:szCs w:val="24"/>
        </w:rPr>
        <w:t xml:space="preserve"> </w:t>
      </w:r>
      <w:proofErr w:type="spellStart"/>
      <w:r w:rsidRPr="002254AC">
        <w:rPr>
          <w:szCs w:val="24"/>
        </w:rPr>
        <w:t>dalam</w:t>
      </w:r>
      <w:proofErr w:type="spellEnd"/>
      <w:r w:rsidRPr="002254AC">
        <w:rPr>
          <w:szCs w:val="24"/>
        </w:rPr>
        <w:t xml:space="preserve"> </w:t>
      </w:r>
      <w:proofErr w:type="spellStart"/>
      <w:r w:rsidRPr="002254AC">
        <w:rPr>
          <w:szCs w:val="24"/>
        </w:rPr>
        <w:t>berbusana</w:t>
      </w:r>
      <w:proofErr w:type="spellEnd"/>
      <w:r w:rsidR="00A43E8B">
        <w:rPr>
          <w:szCs w:val="24"/>
        </w:rPr>
        <w:t xml:space="preserve">; 2) </w:t>
      </w:r>
      <w:proofErr w:type="spellStart"/>
      <w:r w:rsidRPr="002254AC">
        <w:rPr>
          <w:szCs w:val="24"/>
        </w:rPr>
        <w:t>Tasyabbuh</w:t>
      </w:r>
      <w:proofErr w:type="spellEnd"/>
      <w:r w:rsidRPr="002254AC">
        <w:rPr>
          <w:szCs w:val="24"/>
        </w:rPr>
        <w:t xml:space="preserve"> </w:t>
      </w:r>
      <w:proofErr w:type="spellStart"/>
      <w:r w:rsidRPr="002254AC">
        <w:rPr>
          <w:szCs w:val="24"/>
        </w:rPr>
        <w:t>dalam</w:t>
      </w:r>
      <w:proofErr w:type="spellEnd"/>
      <w:r w:rsidRPr="002254AC">
        <w:rPr>
          <w:szCs w:val="24"/>
        </w:rPr>
        <w:t xml:space="preserve"> Cara </w:t>
      </w:r>
      <w:proofErr w:type="spellStart"/>
      <w:r w:rsidRPr="002254AC">
        <w:rPr>
          <w:szCs w:val="24"/>
        </w:rPr>
        <w:t>Berjalan</w:t>
      </w:r>
      <w:proofErr w:type="spellEnd"/>
      <w:r w:rsidR="00A43E8B">
        <w:rPr>
          <w:szCs w:val="24"/>
        </w:rPr>
        <w:t xml:space="preserve">; 3) </w:t>
      </w:r>
      <w:proofErr w:type="spellStart"/>
      <w:r w:rsidRPr="002254AC">
        <w:rPr>
          <w:szCs w:val="24"/>
        </w:rPr>
        <w:t>Tasyabbuh</w:t>
      </w:r>
      <w:proofErr w:type="spellEnd"/>
      <w:r w:rsidRPr="002254AC">
        <w:rPr>
          <w:szCs w:val="24"/>
        </w:rPr>
        <w:t xml:space="preserve"> </w:t>
      </w:r>
      <w:proofErr w:type="spellStart"/>
      <w:r w:rsidRPr="002254AC">
        <w:rPr>
          <w:szCs w:val="24"/>
        </w:rPr>
        <w:t>dalam</w:t>
      </w:r>
      <w:proofErr w:type="spellEnd"/>
      <w:r w:rsidRPr="002254AC">
        <w:rPr>
          <w:szCs w:val="24"/>
        </w:rPr>
        <w:t xml:space="preserve"> </w:t>
      </w:r>
      <w:proofErr w:type="spellStart"/>
      <w:r w:rsidRPr="002254AC">
        <w:rPr>
          <w:szCs w:val="24"/>
        </w:rPr>
        <w:t>bersuara</w:t>
      </w:r>
      <w:proofErr w:type="spellEnd"/>
      <w:r w:rsidR="00A43E8B" w:rsidRPr="00A43E8B">
        <w:rPr>
          <w:szCs w:val="24"/>
        </w:rPr>
        <w:t xml:space="preserve">; </w:t>
      </w:r>
      <w:r w:rsidR="00A43E8B">
        <w:rPr>
          <w:szCs w:val="24"/>
        </w:rPr>
        <w:t>dan 4</w:t>
      </w:r>
      <w:r w:rsidR="00A43E8B" w:rsidRPr="00A43E8B">
        <w:rPr>
          <w:szCs w:val="24"/>
        </w:rPr>
        <w:t xml:space="preserve">) </w:t>
      </w:r>
      <w:proofErr w:type="spellStart"/>
      <w:r w:rsidRPr="002254AC">
        <w:rPr>
          <w:szCs w:val="24"/>
        </w:rPr>
        <w:t>Tasyabbuh</w:t>
      </w:r>
      <w:proofErr w:type="spellEnd"/>
      <w:r w:rsidRPr="002254AC">
        <w:rPr>
          <w:szCs w:val="24"/>
        </w:rPr>
        <w:t xml:space="preserve"> </w:t>
      </w:r>
      <w:proofErr w:type="spellStart"/>
      <w:r w:rsidRPr="002254AC">
        <w:rPr>
          <w:szCs w:val="24"/>
        </w:rPr>
        <w:t>dalam</w:t>
      </w:r>
      <w:proofErr w:type="spellEnd"/>
      <w:r w:rsidRPr="002254AC">
        <w:rPr>
          <w:szCs w:val="24"/>
        </w:rPr>
        <w:t xml:space="preserve"> </w:t>
      </w:r>
      <w:proofErr w:type="spellStart"/>
      <w:r w:rsidRPr="002254AC">
        <w:rPr>
          <w:szCs w:val="24"/>
        </w:rPr>
        <w:t>berhias</w:t>
      </w:r>
      <w:proofErr w:type="spellEnd"/>
      <w:r w:rsidR="00A43E8B">
        <w:rPr>
          <w:szCs w:val="24"/>
        </w:rPr>
        <w:t xml:space="preserve">. </w:t>
      </w:r>
      <w:r w:rsidRPr="002254AC">
        <w:rPr>
          <w:szCs w:val="24"/>
        </w:rPr>
        <w:t>Al-</w:t>
      </w:r>
      <w:proofErr w:type="spellStart"/>
      <w:r w:rsidRPr="002254AC">
        <w:rPr>
          <w:szCs w:val="24"/>
        </w:rPr>
        <w:t>Hafizh</w:t>
      </w:r>
      <w:proofErr w:type="spellEnd"/>
      <w:r w:rsidRPr="002254AC">
        <w:rPr>
          <w:szCs w:val="24"/>
        </w:rPr>
        <w:t xml:space="preserve"> </w:t>
      </w:r>
      <w:proofErr w:type="spellStart"/>
      <w:r w:rsidRPr="002254AC">
        <w:rPr>
          <w:szCs w:val="24"/>
        </w:rPr>
        <w:t>Ibnu</w:t>
      </w:r>
      <w:proofErr w:type="spellEnd"/>
      <w:r w:rsidRPr="002254AC">
        <w:rPr>
          <w:szCs w:val="24"/>
        </w:rPr>
        <w:t xml:space="preserve"> Hajar </w:t>
      </w:r>
      <w:proofErr w:type="spellStart"/>
      <w:r w:rsidRPr="002254AC">
        <w:rPr>
          <w:i/>
          <w:iCs/>
          <w:szCs w:val="24"/>
        </w:rPr>
        <w:t>ra</w:t>
      </w:r>
      <w:proofErr w:type="spellEnd"/>
      <w:r w:rsidRPr="002254AC">
        <w:rPr>
          <w:i/>
          <w:iCs/>
          <w:szCs w:val="24"/>
        </w:rPr>
        <w:t xml:space="preserve"> </w:t>
      </w:r>
      <w:r w:rsidRPr="002254AC">
        <w:rPr>
          <w:szCs w:val="24"/>
        </w:rPr>
        <w:t> </w:t>
      </w:r>
      <w:proofErr w:type="spellStart"/>
      <w:r w:rsidRPr="002254AC">
        <w:rPr>
          <w:szCs w:val="24"/>
        </w:rPr>
        <w:t>memberikan</w:t>
      </w:r>
      <w:proofErr w:type="spellEnd"/>
      <w:r w:rsidRPr="002254AC">
        <w:rPr>
          <w:szCs w:val="24"/>
        </w:rPr>
        <w:t xml:space="preserve"> </w:t>
      </w:r>
      <w:proofErr w:type="spellStart"/>
      <w:r w:rsidRPr="002254AC">
        <w:rPr>
          <w:szCs w:val="24"/>
        </w:rPr>
        <w:t>penjelasan</w:t>
      </w:r>
      <w:proofErr w:type="spellEnd"/>
      <w:r w:rsidRPr="002254AC">
        <w:rPr>
          <w:szCs w:val="24"/>
        </w:rPr>
        <w:t xml:space="preserve"> </w:t>
      </w:r>
      <w:proofErr w:type="spellStart"/>
      <w:r w:rsidRPr="002254AC">
        <w:rPr>
          <w:szCs w:val="24"/>
        </w:rPr>
        <w:t>terhadap</w:t>
      </w:r>
      <w:proofErr w:type="spellEnd"/>
      <w:r w:rsidRPr="002254AC">
        <w:rPr>
          <w:szCs w:val="24"/>
        </w:rPr>
        <w:t xml:space="preserve"> </w:t>
      </w:r>
      <w:proofErr w:type="spellStart"/>
      <w:r w:rsidRPr="002254AC">
        <w:rPr>
          <w:szCs w:val="24"/>
        </w:rPr>
        <w:t>keadaan</w:t>
      </w:r>
      <w:proofErr w:type="spellEnd"/>
      <w:r w:rsidRPr="002254AC">
        <w:rPr>
          <w:szCs w:val="24"/>
        </w:rPr>
        <w:t xml:space="preserve"> </w:t>
      </w:r>
      <w:proofErr w:type="spellStart"/>
      <w:r w:rsidRPr="002254AC">
        <w:rPr>
          <w:szCs w:val="24"/>
        </w:rPr>
        <w:t>seperti</w:t>
      </w:r>
      <w:proofErr w:type="spellEnd"/>
      <w:r w:rsidRPr="002254AC">
        <w:rPr>
          <w:szCs w:val="24"/>
        </w:rPr>
        <w:t xml:space="preserve"> </w:t>
      </w:r>
      <w:proofErr w:type="spellStart"/>
      <w:r w:rsidRPr="002254AC">
        <w:rPr>
          <w:szCs w:val="24"/>
        </w:rPr>
        <w:t>ini</w:t>
      </w:r>
      <w:proofErr w:type="spellEnd"/>
      <w:r w:rsidRPr="002254AC">
        <w:rPr>
          <w:szCs w:val="24"/>
        </w:rPr>
        <w:t>. al-</w:t>
      </w:r>
      <w:proofErr w:type="spellStart"/>
      <w:r w:rsidRPr="002254AC">
        <w:rPr>
          <w:szCs w:val="24"/>
        </w:rPr>
        <w:t>Hafizh</w:t>
      </w:r>
      <w:proofErr w:type="spellEnd"/>
      <w:r w:rsidRPr="002254AC">
        <w:rPr>
          <w:szCs w:val="24"/>
        </w:rPr>
        <w:t xml:space="preserve"> </w:t>
      </w:r>
      <w:proofErr w:type="spellStart"/>
      <w:r w:rsidRPr="002254AC">
        <w:rPr>
          <w:szCs w:val="24"/>
        </w:rPr>
        <w:t>berkata</w:t>
      </w:r>
      <w:proofErr w:type="spellEnd"/>
      <w:r w:rsidRPr="002254AC">
        <w:rPr>
          <w:szCs w:val="24"/>
        </w:rPr>
        <w:t xml:space="preserve"> </w:t>
      </w:r>
      <w:proofErr w:type="spellStart"/>
      <w:r w:rsidRPr="002254AC">
        <w:rPr>
          <w:szCs w:val="24"/>
        </w:rPr>
        <w:t>bahwa</w:t>
      </w:r>
      <w:proofErr w:type="spellEnd"/>
      <w:r w:rsidRPr="002254AC">
        <w:rPr>
          <w:szCs w:val="24"/>
        </w:rPr>
        <w:t xml:space="preserve"> “</w:t>
      </w:r>
      <w:proofErr w:type="spellStart"/>
      <w:r w:rsidRPr="002254AC">
        <w:rPr>
          <w:szCs w:val="24"/>
        </w:rPr>
        <w:t>Celaan</w:t>
      </w:r>
      <w:proofErr w:type="spellEnd"/>
      <w:r w:rsidRPr="002254AC">
        <w:rPr>
          <w:szCs w:val="24"/>
        </w:rPr>
        <w:t xml:space="preserve"> </w:t>
      </w:r>
      <w:proofErr w:type="spellStart"/>
      <w:r w:rsidRPr="002254AC">
        <w:rPr>
          <w:szCs w:val="24"/>
        </w:rPr>
        <w:t>tasyabbuh</w:t>
      </w:r>
      <w:proofErr w:type="spellEnd"/>
      <w:r w:rsidRPr="002254AC">
        <w:rPr>
          <w:szCs w:val="24"/>
        </w:rPr>
        <w:t xml:space="preserve"> (</w:t>
      </w:r>
      <w:proofErr w:type="spellStart"/>
      <w:r w:rsidRPr="002254AC">
        <w:rPr>
          <w:szCs w:val="24"/>
        </w:rPr>
        <w:t>dengan</w:t>
      </w:r>
      <w:proofErr w:type="spellEnd"/>
      <w:r w:rsidRPr="002254AC">
        <w:rPr>
          <w:szCs w:val="24"/>
        </w:rPr>
        <w:t xml:space="preserve"> </w:t>
      </w:r>
      <w:proofErr w:type="spellStart"/>
      <w:r w:rsidRPr="002254AC">
        <w:rPr>
          <w:szCs w:val="24"/>
        </w:rPr>
        <w:t>lawan</w:t>
      </w:r>
      <w:proofErr w:type="spellEnd"/>
      <w:r w:rsidRPr="002254AC">
        <w:rPr>
          <w:szCs w:val="24"/>
        </w:rPr>
        <w:t xml:space="preserve"> </w:t>
      </w:r>
      <w:proofErr w:type="spellStart"/>
      <w:r w:rsidRPr="002254AC">
        <w:rPr>
          <w:szCs w:val="24"/>
        </w:rPr>
        <w:t>jenis</w:t>
      </w:r>
      <w:proofErr w:type="spellEnd"/>
      <w:r w:rsidRPr="002254AC">
        <w:rPr>
          <w:szCs w:val="24"/>
        </w:rPr>
        <w:t xml:space="preserve">) </w:t>
      </w:r>
      <w:proofErr w:type="spellStart"/>
      <w:r w:rsidRPr="002254AC">
        <w:rPr>
          <w:szCs w:val="24"/>
        </w:rPr>
        <w:t>dalam</w:t>
      </w:r>
      <w:proofErr w:type="spellEnd"/>
      <w:r w:rsidRPr="002254AC">
        <w:rPr>
          <w:szCs w:val="24"/>
        </w:rPr>
        <w:t xml:space="preserve"> </w:t>
      </w:r>
      <w:proofErr w:type="spellStart"/>
      <w:r w:rsidRPr="002254AC">
        <w:rPr>
          <w:szCs w:val="24"/>
        </w:rPr>
        <w:t>hal</w:t>
      </w:r>
      <w:proofErr w:type="spellEnd"/>
      <w:r w:rsidRPr="002254AC">
        <w:rPr>
          <w:szCs w:val="24"/>
        </w:rPr>
        <w:t xml:space="preserve"> </w:t>
      </w:r>
      <w:proofErr w:type="spellStart"/>
      <w:r w:rsidRPr="002254AC">
        <w:rPr>
          <w:szCs w:val="24"/>
        </w:rPr>
        <w:t>ucapan</w:t>
      </w:r>
      <w:proofErr w:type="spellEnd"/>
      <w:r w:rsidRPr="002254AC">
        <w:rPr>
          <w:szCs w:val="24"/>
        </w:rPr>
        <w:t xml:space="preserve"> dan </w:t>
      </w:r>
      <w:proofErr w:type="spellStart"/>
      <w:r w:rsidRPr="002254AC">
        <w:rPr>
          <w:szCs w:val="24"/>
        </w:rPr>
        <w:t>cara</w:t>
      </w:r>
      <w:proofErr w:type="spellEnd"/>
      <w:r w:rsidRPr="002254AC">
        <w:rPr>
          <w:szCs w:val="24"/>
        </w:rPr>
        <w:t xml:space="preserve"> </w:t>
      </w:r>
      <w:proofErr w:type="spellStart"/>
      <w:r w:rsidRPr="002254AC">
        <w:rPr>
          <w:szCs w:val="24"/>
        </w:rPr>
        <w:t>jalan</w:t>
      </w:r>
      <w:proofErr w:type="spellEnd"/>
      <w:r w:rsidRPr="002254AC">
        <w:rPr>
          <w:szCs w:val="24"/>
        </w:rPr>
        <w:t xml:space="preserve"> </w:t>
      </w:r>
      <w:proofErr w:type="spellStart"/>
      <w:r w:rsidRPr="002254AC">
        <w:rPr>
          <w:szCs w:val="24"/>
        </w:rPr>
        <w:t>dikhususkan</w:t>
      </w:r>
      <w:proofErr w:type="spellEnd"/>
      <w:r w:rsidRPr="002254AC">
        <w:rPr>
          <w:szCs w:val="24"/>
        </w:rPr>
        <w:t xml:space="preserve"> </w:t>
      </w:r>
      <w:proofErr w:type="spellStart"/>
      <w:r w:rsidRPr="002254AC">
        <w:rPr>
          <w:szCs w:val="24"/>
        </w:rPr>
        <w:t>bagi</w:t>
      </w:r>
      <w:proofErr w:type="spellEnd"/>
      <w:r w:rsidRPr="002254AC">
        <w:rPr>
          <w:szCs w:val="24"/>
        </w:rPr>
        <w:t xml:space="preserve"> orang yang </w:t>
      </w:r>
      <w:proofErr w:type="spellStart"/>
      <w:r w:rsidRPr="002254AC">
        <w:rPr>
          <w:szCs w:val="24"/>
        </w:rPr>
        <w:t>bersengaja</w:t>
      </w:r>
      <w:proofErr w:type="spellEnd"/>
      <w:r w:rsidRPr="002254AC">
        <w:rPr>
          <w:szCs w:val="24"/>
        </w:rPr>
        <w:t xml:space="preserve"> </w:t>
      </w:r>
      <w:proofErr w:type="spellStart"/>
      <w:r w:rsidRPr="002254AC">
        <w:rPr>
          <w:szCs w:val="24"/>
        </w:rPr>
        <w:t>melakukannya</w:t>
      </w:r>
      <w:proofErr w:type="spellEnd"/>
      <w:r w:rsidRPr="002254AC">
        <w:rPr>
          <w:szCs w:val="24"/>
        </w:rPr>
        <w:t xml:space="preserve">. Adapun </w:t>
      </w:r>
      <w:proofErr w:type="spellStart"/>
      <w:r w:rsidRPr="002254AC">
        <w:rPr>
          <w:szCs w:val="24"/>
        </w:rPr>
        <w:t>seseorang</w:t>
      </w:r>
      <w:proofErr w:type="spellEnd"/>
      <w:r w:rsidRPr="002254AC">
        <w:rPr>
          <w:szCs w:val="24"/>
        </w:rPr>
        <w:t xml:space="preserve"> yang </w:t>
      </w:r>
      <w:proofErr w:type="spellStart"/>
      <w:r w:rsidRPr="002254AC">
        <w:rPr>
          <w:szCs w:val="24"/>
        </w:rPr>
        <w:t>asal</w:t>
      </w:r>
      <w:proofErr w:type="spellEnd"/>
      <w:r w:rsidRPr="002254AC">
        <w:rPr>
          <w:szCs w:val="24"/>
        </w:rPr>
        <w:t xml:space="preserve"> </w:t>
      </w:r>
      <w:proofErr w:type="spellStart"/>
      <w:r w:rsidRPr="002254AC">
        <w:rPr>
          <w:szCs w:val="24"/>
        </w:rPr>
        <w:t>tabiatnya</w:t>
      </w:r>
      <w:proofErr w:type="spellEnd"/>
      <w:r w:rsidRPr="002254AC">
        <w:rPr>
          <w:szCs w:val="24"/>
        </w:rPr>
        <w:t xml:space="preserve"> </w:t>
      </w:r>
      <w:proofErr w:type="spellStart"/>
      <w:r w:rsidRPr="002254AC">
        <w:rPr>
          <w:szCs w:val="24"/>
        </w:rPr>
        <w:t>memang</w:t>
      </w:r>
      <w:proofErr w:type="spellEnd"/>
      <w:r w:rsidRPr="002254AC">
        <w:rPr>
          <w:szCs w:val="24"/>
        </w:rPr>
        <w:t xml:space="preserve"> </w:t>
      </w:r>
      <w:proofErr w:type="spellStart"/>
      <w:r w:rsidRPr="002254AC">
        <w:rPr>
          <w:szCs w:val="24"/>
        </w:rPr>
        <w:t>demikian</w:t>
      </w:r>
      <w:proofErr w:type="spellEnd"/>
      <w:r w:rsidRPr="002254AC">
        <w:rPr>
          <w:szCs w:val="24"/>
        </w:rPr>
        <w:t xml:space="preserve">, </w:t>
      </w:r>
      <w:proofErr w:type="spellStart"/>
      <w:r w:rsidRPr="002254AC">
        <w:rPr>
          <w:szCs w:val="24"/>
        </w:rPr>
        <w:t>maka</w:t>
      </w:r>
      <w:proofErr w:type="spellEnd"/>
      <w:r w:rsidRPr="002254AC">
        <w:rPr>
          <w:szCs w:val="24"/>
        </w:rPr>
        <w:t xml:space="preserve"> </w:t>
      </w:r>
      <w:proofErr w:type="spellStart"/>
      <w:r w:rsidRPr="002254AC">
        <w:rPr>
          <w:szCs w:val="24"/>
        </w:rPr>
        <w:t>dia</w:t>
      </w:r>
      <w:proofErr w:type="spellEnd"/>
      <w:r w:rsidRPr="002254AC">
        <w:rPr>
          <w:szCs w:val="24"/>
        </w:rPr>
        <w:t xml:space="preserve"> </w:t>
      </w:r>
      <w:proofErr w:type="spellStart"/>
      <w:r w:rsidRPr="002254AC">
        <w:rPr>
          <w:szCs w:val="24"/>
        </w:rPr>
        <w:t>diperintah</w:t>
      </w:r>
      <w:proofErr w:type="spellEnd"/>
      <w:r w:rsidRPr="002254AC">
        <w:rPr>
          <w:szCs w:val="24"/>
        </w:rPr>
        <w:t xml:space="preserve"> </w:t>
      </w:r>
      <w:proofErr w:type="spellStart"/>
      <w:r w:rsidRPr="002254AC">
        <w:rPr>
          <w:szCs w:val="24"/>
        </w:rPr>
        <w:t>untuk</w:t>
      </w:r>
      <w:proofErr w:type="spellEnd"/>
      <w:r w:rsidRPr="002254AC">
        <w:rPr>
          <w:szCs w:val="24"/>
        </w:rPr>
        <w:t xml:space="preserve"> </w:t>
      </w:r>
      <w:proofErr w:type="spellStart"/>
      <w:r w:rsidRPr="002254AC">
        <w:rPr>
          <w:szCs w:val="24"/>
        </w:rPr>
        <w:t>memaksakan</w:t>
      </w:r>
      <w:proofErr w:type="spellEnd"/>
      <w:r w:rsidRPr="002254AC">
        <w:rPr>
          <w:szCs w:val="24"/>
        </w:rPr>
        <w:t xml:space="preserve"> </w:t>
      </w:r>
      <w:proofErr w:type="spellStart"/>
      <w:r w:rsidRPr="002254AC">
        <w:rPr>
          <w:szCs w:val="24"/>
        </w:rPr>
        <w:t>dirinya</w:t>
      </w:r>
      <w:proofErr w:type="spellEnd"/>
      <w:r w:rsidRPr="002254AC">
        <w:rPr>
          <w:szCs w:val="24"/>
        </w:rPr>
        <w:t xml:space="preserve"> </w:t>
      </w:r>
      <w:proofErr w:type="spellStart"/>
      <w:r w:rsidRPr="002254AC">
        <w:rPr>
          <w:szCs w:val="24"/>
        </w:rPr>
        <w:t>untuk</w:t>
      </w:r>
      <w:proofErr w:type="spellEnd"/>
      <w:r w:rsidRPr="002254AC">
        <w:rPr>
          <w:szCs w:val="24"/>
        </w:rPr>
        <w:t xml:space="preserve"> </w:t>
      </w:r>
      <w:proofErr w:type="spellStart"/>
      <w:r w:rsidRPr="002254AC">
        <w:rPr>
          <w:szCs w:val="24"/>
        </w:rPr>
        <w:t>meninggalkan</w:t>
      </w:r>
      <w:proofErr w:type="spellEnd"/>
      <w:r w:rsidRPr="002254AC">
        <w:rPr>
          <w:szCs w:val="24"/>
        </w:rPr>
        <w:t xml:space="preserve"> </w:t>
      </w:r>
      <w:proofErr w:type="spellStart"/>
      <w:r w:rsidRPr="002254AC">
        <w:rPr>
          <w:szCs w:val="24"/>
        </w:rPr>
        <w:t>kelainan</w:t>
      </w:r>
      <w:proofErr w:type="spellEnd"/>
      <w:r w:rsidRPr="002254AC">
        <w:rPr>
          <w:szCs w:val="24"/>
        </w:rPr>
        <w:t xml:space="preserve"> </w:t>
      </w:r>
      <w:proofErr w:type="spellStart"/>
      <w:r w:rsidRPr="002254AC">
        <w:rPr>
          <w:szCs w:val="24"/>
        </w:rPr>
        <w:t>perilaku</w:t>
      </w:r>
      <w:proofErr w:type="spellEnd"/>
      <w:r w:rsidRPr="002254AC">
        <w:rPr>
          <w:szCs w:val="24"/>
        </w:rPr>
        <w:t xml:space="preserve"> </w:t>
      </w:r>
      <w:proofErr w:type="spellStart"/>
      <w:r w:rsidRPr="002254AC">
        <w:rPr>
          <w:szCs w:val="24"/>
        </w:rPr>
        <w:t>tersebut</w:t>
      </w:r>
      <w:proofErr w:type="spellEnd"/>
      <w:r w:rsidRPr="002254AC">
        <w:rPr>
          <w:szCs w:val="24"/>
        </w:rPr>
        <w:t xml:space="preserve"> dan </w:t>
      </w:r>
      <w:proofErr w:type="spellStart"/>
      <w:r w:rsidRPr="002254AC">
        <w:rPr>
          <w:szCs w:val="24"/>
        </w:rPr>
        <w:t>terus</w:t>
      </w:r>
      <w:proofErr w:type="spellEnd"/>
      <w:r w:rsidRPr="002254AC">
        <w:rPr>
          <w:szCs w:val="24"/>
        </w:rPr>
        <w:t xml:space="preserve"> </w:t>
      </w:r>
      <w:proofErr w:type="spellStart"/>
      <w:r w:rsidRPr="002254AC">
        <w:rPr>
          <w:szCs w:val="24"/>
        </w:rPr>
        <w:t>berupaya</w:t>
      </w:r>
      <w:proofErr w:type="spellEnd"/>
      <w:r w:rsidRPr="002254AC">
        <w:rPr>
          <w:szCs w:val="24"/>
        </w:rPr>
        <w:t xml:space="preserve"> </w:t>
      </w:r>
      <w:proofErr w:type="spellStart"/>
      <w:r w:rsidRPr="002254AC">
        <w:rPr>
          <w:szCs w:val="24"/>
        </w:rPr>
        <w:t>meninggalkannya</w:t>
      </w:r>
      <w:proofErr w:type="spellEnd"/>
      <w:r w:rsidRPr="002254AC">
        <w:rPr>
          <w:szCs w:val="24"/>
        </w:rPr>
        <w:t xml:space="preserve"> </w:t>
      </w:r>
      <w:proofErr w:type="spellStart"/>
      <w:r w:rsidRPr="002254AC">
        <w:rPr>
          <w:szCs w:val="24"/>
        </w:rPr>
        <w:t>walau</w:t>
      </w:r>
      <w:proofErr w:type="spellEnd"/>
      <w:r w:rsidRPr="002254AC">
        <w:rPr>
          <w:szCs w:val="24"/>
        </w:rPr>
        <w:t xml:space="preserve"> </w:t>
      </w:r>
      <w:proofErr w:type="spellStart"/>
      <w:r w:rsidRPr="002254AC">
        <w:rPr>
          <w:szCs w:val="24"/>
        </w:rPr>
        <w:t>secara</w:t>
      </w:r>
      <w:proofErr w:type="spellEnd"/>
      <w:r w:rsidRPr="002254AC">
        <w:rPr>
          <w:szCs w:val="24"/>
        </w:rPr>
        <w:t xml:space="preserve"> </w:t>
      </w:r>
      <w:proofErr w:type="spellStart"/>
      <w:r w:rsidRPr="002254AC">
        <w:rPr>
          <w:szCs w:val="24"/>
        </w:rPr>
        <w:t>bertahap</w:t>
      </w:r>
      <w:proofErr w:type="spellEnd"/>
      <w:r w:rsidRPr="002254AC">
        <w:rPr>
          <w:szCs w:val="24"/>
        </w:rPr>
        <w:t xml:space="preserve">. </w:t>
      </w:r>
      <w:proofErr w:type="spellStart"/>
      <w:r w:rsidRPr="002254AC">
        <w:rPr>
          <w:szCs w:val="24"/>
        </w:rPr>
        <w:t>Apabila</w:t>
      </w:r>
      <w:proofErr w:type="spellEnd"/>
      <w:r w:rsidRPr="002254AC">
        <w:rPr>
          <w:szCs w:val="24"/>
        </w:rPr>
        <w:t xml:space="preserve"> </w:t>
      </w:r>
      <w:proofErr w:type="spellStart"/>
      <w:r w:rsidRPr="002254AC">
        <w:rPr>
          <w:szCs w:val="24"/>
        </w:rPr>
        <w:t>tidak</w:t>
      </w:r>
      <w:proofErr w:type="spellEnd"/>
      <w:r w:rsidRPr="002254AC">
        <w:rPr>
          <w:szCs w:val="24"/>
        </w:rPr>
        <w:t xml:space="preserve"> </w:t>
      </w:r>
      <w:proofErr w:type="spellStart"/>
      <w:r w:rsidRPr="002254AC">
        <w:rPr>
          <w:szCs w:val="24"/>
        </w:rPr>
        <w:t>melakukannya</w:t>
      </w:r>
      <w:proofErr w:type="spellEnd"/>
      <w:r w:rsidRPr="002254AC">
        <w:rPr>
          <w:szCs w:val="24"/>
        </w:rPr>
        <w:t xml:space="preserve"> dan </w:t>
      </w:r>
      <w:proofErr w:type="spellStart"/>
      <w:r w:rsidRPr="002254AC">
        <w:rPr>
          <w:szCs w:val="24"/>
        </w:rPr>
        <w:t>terus</w:t>
      </w:r>
      <w:proofErr w:type="spellEnd"/>
      <w:r w:rsidRPr="002254AC">
        <w:rPr>
          <w:szCs w:val="24"/>
        </w:rPr>
        <w:t xml:space="preserve"> </w:t>
      </w:r>
      <w:proofErr w:type="spellStart"/>
      <w:r w:rsidRPr="002254AC">
        <w:rPr>
          <w:szCs w:val="24"/>
        </w:rPr>
        <w:t>memelihara</w:t>
      </w:r>
      <w:proofErr w:type="spellEnd"/>
      <w:r w:rsidRPr="002254AC">
        <w:rPr>
          <w:szCs w:val="24"/>
        </w:rPr>
        <w:t xml:space="preserve"> </w:t>
      </w:r>
      <w:proofErr w:type="spellStart"/>
      <w:r w:rsidRPr="002254AC">
        <w:rPr>
          <w:szCs w:val="24"/>
        </w:rPr>
        <w:t>kelainan</w:t>
      </w:r>
      <w:proofErr w:type="spellEnd"/>
      <w:r w:rsidRPr="002254AC">
        <w:rPr>
          <w:szCs w:val="24"/>
        </w:rPr>
        <w:t xml:space="preserve"> </w:t>
      </w:r>
      <w:proofErr w:type="spellStart"/>
      <w:r w:rsidRPr="002254AC">
        <w:rPr>
          <w:szCs w:val="24"/>
        </w:rPr>
        <w:t>tersebut</w:t>
      </w:r>
      <w:proofErr w:type="spellEnd"/>
      <w:r w:rsidRPr="002254AC">
        <w:rPr>
          <w:szCs w:val="24"/>
        </w:rPr>
        <w:t xml:space="preserve">, </w:t>
      </w:r>
      <w:proofErr w:type="spellStart"/>
      <w:r w:rsidRPr="002254AC">
        <w:rPr>
          <w:szCs w:val="24"/>
        </w:rPr>
        <w:t>dia</w:t>
      </w:r>
      <w:proofErr w:type="spellEnd"/>
      <w:r w:rsidRPr="002254AC">
        <w:rPr>
          <w:szCs w:val="24"/>
        </w:rPr>
        <w:t xml:space="preserve"> pun </w:t>
      </w:r>
      <w:proofErr w:type="spellStart"/>
      <w:r w:rsidRPr="002254AC">
        <w:rPr>
          <w:szCs w:val="24"/>
        </w:rPr>
        <w:t>masuk</w:t>
      </w:r>
      <w:proofErr w:type="spellEnd"/>
      <w:r w:rsidRPr="002254AC">
        <w:rPr>
          <w:szCs w:val="24"/>
        </w:rPr>
        <w:t xml:space="preserve"> </w:t>
      </w:r>
      <w:proofErr w:type="spellStart"/>
      <w:r w:rsidRPr="002254AC">
        <w:rPr>
          <w:szCs w:val="24"/>
        </w:rPr>
        <w:t>dalam</w:t>
      </w:r>
      <w:proofErr w:type="spellEnd"/>
      <w:r w:rsidRPr="002254AC">
        <w:rPr>
          <w:szCs w:val="24"/>
        </w:rPr>
        <w:t xml:space="preserve"> </w:t>
      </w:r>
      <w:proofErr w:type="spellStart"/>
      <w:r w:rsidRPr="002254AC">
        <w:rPr>
          <w:szCs w:val="24"/>
        </w:rPr>
        <w:t>celaan</w:t>
      </w:r>
      <w:proofErr w:type="spellEnd"/>
      <w:r w:rsidRPr="002254AC">
        <w:rPr>
          <w:szCs w:val="24"/>
        </w:rPr>
        <w:t xml:space="preserve">. </w:t>
      </w:r>
      <w:proofErr w:type="spellStart"/>
      <w:r w:rsidRPr="002254AC">
        <w:rPr>
          <w:szCs w:val="24"/>
        </w:rPr>
        <w:t>Lebih-lebih</w:t>
      </w:r>
      <w:proofErr w:type="spellEnd"/>
      <w:r w:rsidRPr="002254AC">
        <w:rPr>
          <w:szCs w:val="24"/>
        </w:rPr>
        <w:t xml:space="preserve"> </w:t>
      </w:r>
      <w:proofErr w:type="spellStart"/>
      <w:r w:rsidRPr="002254AC">
        <w:rPr>
          <w:szCs w:val="24"/>
        </w:rPr>
        <w:t>lagi</w:t>
      </w:r>
      <w:proofErr w:type="spellEnd"/>
      <w:r w:rsidRPr="002254AC">
        <w:rPr>
          <w:szCs w:val="24"/>
        </w:rPr>
        <w:t xml:space="preserve"> </w:t>
      </w:r>
      <w:proofErr w:type="spellStart"/>
      <w:r w:rsidRPr="002254AC">
        <w:rPr>
          <w:szCs w:val="24"/>
        </w:rPr>
        <w:t>apabila</w:t>
      </w:r>
      <w:proofErr w:type="spellEnd"/>
      <w:r w:rsidRPr="002254AC">
        <w:rPr>
          <w:szCs w:val="24"/>
        </w:rPr>
        <w:t xml:space="preserve"> </w:t>
      </w:r>
      <w:proofErr w:type="spellStart"/>
      <w:r w:rsidRPr="002254AC">
        <w:rPr>
          <w:szCs w:val="24"/>
        </w:rPr>
        <w:t>tampak</w:t>
      </w:r>
      <w:proofErr w:type="spellEnd"/>
      <w:r w:rsidRPr="002254AC">
        <w:rPr>
          <w:szCs w:val="24"/>
        </w:rPr>
        <w:t xml:space="preserve"> </w:t>
      </w:r>
      <w:proofErr w:type="spellStart"/>
      <w:r w:rsidRPr="002254AC">
        <w:rPr>
          <w:szCs w:val="24"/>
        </w:rPr>
        <w:t>darinya</w:t>
      </w:r>
      <w:proofErr w:type="spellEnd"/>
      <w:r w:rsidRPr="002254AC">
        <w:rPr>
          <w:szCs w:val="24"/>
        </w:rPr>
        <w:t xml:space="preserve"> </w:t>
      </w:r>
      <w:proofErr w:type="spellStart"/>
      <w:r w:rsidRPr="002254AC">
        <w:rPr>
          <w:szCs w:val="24"/>
        </w:rPr>
        <w:t>hal-hal</w:t>
      </w:r>
      <w:proofErr w:type="spellEnd"/>
      <w:r w:rsidRPr="002254AC">
        <w:rPr>
          <w:szCs w:val="24"/>
        </w:rPr>
        <w:t xml:space="preserve"> yang </w:t>
      </w:r>
      <w:proofErr w:type="spellStart"/>
      <w:r w:rsidRPr="002254AC">
        <w:rPr>
          <w:szCs w:val="24"/>
        </w:rPr>
        <w:t>menunjukkan</w:t>
      </w:r>
      <w:proofErr w:type="spellEnd"/>
      <w:r w:rsidRPr="002254AC">
        <w:rPr>
          <w:szCs w:val="24"/>
        </w:rPr>
        <w:t xml:space="preserve"> </w:t>
      </w:r>
      <w:proofErr w:type="spellStart"/>
      <w:r w:rsidRPr="002254AC">
        <w:rPr>
          <w:szCs w:val="24"/>
        </w:rPr>
        <w:t>dia</w:t>
      </w:r>
      <w:proofErr w:type="spellEnd"/>
      <w:r w:rsidRPr="002254AC">
        <w:rPr>
          <w:szCs w:val="24"/>
        </w:rPr>
        <w:t xml:space="preserve"> </w:t>
      </w:r>
      <w:proofErr w:type="spellStart"/>
      <w:r w:rsidRPr="002254AC">
        <w:rPr>
          <w:szCs w:val="24"/>
        </w:rPr>
        <w:t>senang</w:t>
      </w:r>
      <w:proofErr w:type="spellEnd"/>
      <w:r w:rsidRPr="002254AC">
        <w:rPr>
          <w:szCs w:val="24"/>
        </w:rPr>
        <w:t xml:space="preserve"> </w:t>
      </w:r>
      <w:proofErr w:type="spellStart"/>
      <w:r w:rsidRPr="002254AC">
        <w:rPr>
          <w:szCs w:val="24"/>
        </w:rPr>
        <w:t>dengan</w:t>
      </w:r>
      <w:proofErr w:type="spellEnd"/>
      <w:r w:rsidRPr="002254AC">
        <w:rPr>
          <w:szCs w:val="24"/>
        </w:rPr>
        <w:t xml:space="preserve"> </w:t>
      </w:r>
      <w:proofErr w:type="spellStart"/>
      <w:r w:rsidRPr="002254AC">
        <w:rPr>
          <w:szCs w:val="24"/>
        </w:rPr>
        <w:t>kelainan</w:t>
      </w:r>
      <w:proofErr w:type="spellEnd"/>
      <w:r w:rsidRPr="002254AC">
        <w:rPr>
          <w:szCs w:val="24"/>
        </w:rPr>
        <w:t xml:space="preserve"> yang </w:t>
      </w:r>
      <w:proofErr w:type="spellStart"/>
      <w:r w:rsidRPr="002254AC">
        <w:rPr>
          <w:szCs w:val="24"/>
        </w:rPr>
        <w:t>ada</w:t>
      </w:r>
      <w:proofErr w:type="spellEnd"/>
      <w:r w:rsidRPr="002254AC">
        <w:rPr>
          <w:szCs w:val="24"/>
        </w:rPr>
        <w:t xml:space="preserve"> </w:t>
      </w:r>
      <w:proofErr w:type="spellStart"/>
      <w:r w:rsidRPr="002254AC">
        <w:rPr>
          <w:szCs w:val="24"/>
        </w:rPr>
        <w:t>padanya</w:t>
      </w:r>
      <w:proofErr w:type="spellEnd"/>
      <w:r w:rsidRPr="002254AC">
        <w:rPr>
          <w:szCs w:val="24"/>
        </w:rPr>
        <w:t>.”</w:t>
      </w:r>
    </w:p>
    <w:p w14:paraId="3714656B" w14:textId="77777777" w:rsidR="00D145E5" w:rsidRPr="008F27D9" w:rsidRDefault="00D145E5" w:rsidP="00D145E5">
      <w:pPr>
        <w:ind w:firstLine="720"/>
        <w:jc w:val="both"/>
        <w:rPr>
          <w:rFonts w:cstheme="majorBidi"/>
          <w:lang w:val="id-ID"/>
        </w:rPr>
      </w:pPr>
    </w:p>
    <w:p w14:paraId="6C8082B9" w14:textId="77777777" w:rsidR="002F3C3B" w:rsidRPr="00953855" w:rsidRDefault="002F3C3B" w:rsidP="00D145E5">
      <w:pPr>
        <w:pStyle w:val="Heading1"/>
        <w:spacing w:before="0" w:after="0"/>
        <w:rPr>
          <w:rFonts w:cstheme="majorBidi"/>
          <w:lang w:val="id-ID" w:eastAsia="id-ID"/>
        </w:rPr>
      </w:pPr>
      <w:r w:rsidRPr="00953855">
        <w:rPr>
          <w:rFonts w:cstheme="majorBidi"/>
          <w:lang w:val="id-ID" w:eastAsia="id-ID"/>
        </w:rPr>
        <w:t>Kesimpulan</w:t>
      </w:r>
    </w:p>
    <w:p w14:paraId="432500ED" w14:textId="77777777" w:rsidR="00A43E8B" w:rsidRDefault="002254AC" w:rsidP="00A43E8B">
      <w:pPr>
        <w:ind w:firstLine="720"/>
        <w:jc w:val="both"/>
        <w:rPr>
          <w:szCs w:val="24"/>
        </w:rPr>
      </w:pPr>
      <w:proofErr w:type="spellStart"/>
      <w:r w:rsidRPr="002254AC">
        <w:rPr>
          <w:szCs w:val="24"/>
        </w:rPr>
        <w:t>Berdasarkan</w:t>
      </w:r>
      <w:proofErr w:type="spellEnd"/>
      <w:r w:rsidRPr="002254AC">
        <w:rPr>
          <w:szCs w:val="24"/>
        </w:rPr>
        <w:t xml:space="preserve"> </w:t>
      </w:r>
      <w:proofErr w:type="spellStart"/>
      <w:r w:rsidRPr="002254AC">
        <w:rPr>
          <w:szCs w:val="24"/>
        </w:rPr>
        <w:t>hasil</w:t>
      </w:r>
      <w:proofErr w:type="spellEnd"/>
      <w:r w:rsidRPr="002254AC">
        <w:rPr>
          <w:szCs w:val="24"/>
        </w:rPr>
        <w:t xml:space="preserve"> </w:t>
      </w:r>
      <w:proofErr w:type="spellStart"/>
      <w:r w:rsidRPr="002254AC">
        <w:rPr>
          <w:szCs w:val="24"/>
        </w:rPr>
        <w:t>pembahasan</w:t>
      </w:r>
      <w:proofErr w:type="spellEnd"/>
      <w:r w:rsidRPr="002254AC">
        <w:rPr>
          <w:szCs w:val="24"/>
        </w:rPr>
        <w:t xml:space="preserve"> pada </w:t>
      </w:r>
      <w:proofErr w:type="spellStart"/>
      <w:r w:rsidRPr="002254AC">
        <w:rPr>
          <w:szCs w:val="24"/>
        </w:rPr>
        <w:t>bab-bab</w:t>
      </w:r>
      <w:proofErr w:type="spellEnd"/>
      <w:r w:rsidRPr="002254AC">
        <w:rPr>
          <w:szCs w:val="24"/>
        </w:rPr>
        <w:t xml:space="preserve"> </w:t>
      </w:r>
      <w:proofErr w:type="spellStart"/>
      <w:r w:rsidRPr="002254AC">
        <w:rPr>
          <w:szCs w:val="24"/>
        </w:rPr>
        <w:t>sebelumnya</w:t>
      </w:r>
      <w:proofErr w:type="spellEnd"/>
      <w:r w:rsidRPr="002254AC">
        <w:rPr>
          <w:szCs w:val="24"/>
        </w:rPr>
        <w:t xml:space="preserve"> </w:t>
      </w:r>
      <w:proofErr w:type="spellStart"/>
      <w:r w:rsidRPr="002254AC">
        <w:rPr>
          <w:szCs w:val="24"/>
        </w:rPr>
        <w:t>maka</w:t>
      </w:r>
      <w:proofErr w:type="spellEnd"/>
      <w:r w:rsidRPr="002254AC">
        <w:rPr>
          <w:szCs w:val="24"/>
        </w:rPr>
        <w:t xml:space="preserve"> </w:t>
      </w:r>
      <w:proofErr w:type="spellStart"/>
      <w:r w:rsidRPr="002254AC">
        <w:rPr>
          <w:szCs w:val="24"/>
        </w:rPr>
        <w:t>dapat</w:t>
      </w:r>
      <w:proofErr w:type="spellEnd"/>
      <w:r w:rsidRPr="002254AC">
        <w:rPr>
          <w:szCs w:val="24"/>
        </w:rPr>
        <w:t xml:space="preserve"> </w:t>
      </w:r>
      <w:proofErr w:type="spellStart"/>
      <w:r w:rsidRPr="002254AC">
        <w:rPr>
          <w:szCs w:val="24"/>
        </w:rPr>
        <w:t>disimpulkan</w:t>
      </w:r>
      <w:proofErr w:type="spellEnd"/>
      <w:r w:rsidR="00A43E8B">
        <w:rPr>
          <w:szCs w:val="24"/>
        </w:rPr>
        <w:t xml:space="preserve"> </w:t>
      </w:r>
      <w:proofErr w:type="spellStart"/>
      <w:r w:rsidR="00A43E8B">
        <w:rPr>
          <w:szCs w:val="24"/>
        </w:rPr>
        <w:t>bahwa</w:t>
      </w:r>
      <w:proofErr w:type="spellEnd"/>
      <w:r w:rsidR="00A43E8B">
        <w:rPr>
          <w:szCs w:val="24"/>
        </w:rPr>
        <w:t>:</w:t>
      </w:r>
    </w:p>
    <w:p w14:paraId="36429A11" w14:textId="5553CFD2" w:rsidR="00A43E8B" w:rsidRDefault="00A43E8B" w:rsidP="00A43E8B">
      <w:pPr>
        <w:ind w:firstLine="720"/>
        <w:jc w:val="both"/>
        <w:rPr>
          <w:bCs/>
          <w:szCs w:val="24"/>
        </w:rPr>
      </w:pPr>
      <w:proofErr w:type="spellStart"/>
      <w:r w:rsidRPr="00A43E8B">
        <w:rPr>
          <w:i/>
          <w:iCs/>
          <w:szCs w:val="24"/>
        </w:rPr>
        <w:t>Pertama</w:t>
      </w:r>
      <w:proofErr w:type="spellEnd"/>
      <w:r>
        <w:rPr>
          <w:szCs w:val="24"/>
        </w:rPr>
        <w:t xml:space="preserve">, </w:t>
      </w:r>
      <w:proofErr w:type="spellStart"/>
      <w:r>
        <w:rPr>
          <w:bCs/>
          <w:szCs w:val="24"/>
        </w:rPr>
        <w:t>s</w:t>
      </w:r>
      <w:r w:rsidR="002254AC" w:rsidRPr="002254AC">
        <w:rPr>
          <w:bCs/>
          <w:szCs w:val="24"/>
        </w:rPr>
        <w:t>ecara</w:t>
      </w:r>
      <w:proofErr w:type="spellEnd"/>
      <w:r w:rsidR="002254AC" w:rsidRPr="002254AC">
        <w:rPr>
          <w:bCs/>
          <w:szCs w:val="24"/>
        </w:rPr>
        <w:t xml:space="preserve"> </w:t>
      </w:r>
      <w:proofErr w:type="spellStart"/>
      <w:r w:rsidR="002254AC" w:rsidRPr="002254AC">
        <w:rPr>
          <w:bCs/>
          <w:szCs w:val="24"/>
        </w:rPr>
        <w:t>etimologi</w:t>
      </w:r>
      <w:proofErr w:type="spellEnd"/>
      <w:r w:rsidR="002254AC" w:rsidRPr="002254AC">
        <w:rPr>
          <w:bCs/>
          <w:szCs w:val="24"/>
        </w:rPr>
        <w:t xml:space="preserve"> transgender </w:t>
      </w:r>
      <w:proofErr w:type="spellStart"/>
      <w:r w:rsidR="002254AC" w:rsidRPr="002254AC">
        <w:rPr>
          <w:bCs/>
          <w:szCs w:val="24"/>
        </w:rPr>
        <w:t>berasal</w:t>
      </w:r>
      <w:proofErr w:type="spellEnd"/>
      <w:r w:rsidR="002254AC" w:rsidRPr="002254AC">
        <w:rPr>
          <w:bCs/>
          <w:szCs w:val="24"/>
        </w:rPr>
        <w:t xml:space="preserve"> </w:t>
      </w:r>
      <w:proofErr w:type="spellStart"/>
      <w:r w:rsidR="002254AC" w:rsidRPr="002254AC">
        <w:rPr>
          <w:bCs/>
          <w:szCs w:val="24"/>
        </w:rPr>
        <w:t>dari</w:t>
      </w:r>
      <w:proofErr w:type="spellEnd"/>
      <w:r w:rsidR="002254AC" w:rsidRPr="002254AC">
        <w:rPr>
          <w:bCs/>
          <w:szCs w:val="24"/>
        </w:rPr>
        <w:t xml:space="preserve"> </w:t>
      </w:r>
      <w:proofErr w:type="spellStart"/>
      <w:r w:rsidR="002254AC" w:rsidRPr="002254AC">
        <w:rPr>
          <w:bCs/>
          <w:szCs w:val="24"/>
        </w:rPr>
        <w:t>dua</w:t>
      </w:r>
      <w:proofErr w:type="spellEnd"/>
      <w:r w:rsidR="002254AC" w:rsidRPr="002254AC">
        <w:rPr>
          <w:bCs/>
          <w:szCs w:val="24"/>
        </w:rPr>
        <w:t xml:space="preserve"> kata </w:t>
      </w:r>
      <w:proofErr w:type="spellStart"/>
      <w:r w:rsidR="002254AC" w:rsidRPr="002254AC">
        <w:rPr>
          <w:bCs/>
          <w:szCs w:val="24"/>
        </w:rPr>
        <w:t>yaitu</w:t>
      </w:r>
      <w:proofErr w:type="spellEnd"/>
      <w:r w:rsidR="002254AC" w:rsidRPr="002254AC">
        <w:rPr>
          <w:bCs/>
          <w:szCs w:val="24"/>
        </w:rPr>
        <w:t xml:space="preserve"> “trans” yang </w:t>
      </w:r>
      <w:proofErr w:type="spellStart"/>
      <w:r w:rsidR="002254AC" w:rsidRPr="002254AC">
        <w:rPr>
          <w:bCs/>
          <w:szCs w:val="24"/>
        </w:rPr>
        <w:t>berarti</w:t>
      </w:r>
      <w:proofErr w:type="spellEnd"/>
      <w:r w:rsidR="002254AC" w:rsidRPr="002254AC">
        <w:rPr>
          <w:bCs/>
          <w:szCs w:val="24"/>
        </w:rPr>
        <w:t xml:space="preserve"> </w:t>
      </w:r>
      <w:proofErr w:type="spellStart"/>
      <w:r w:rsidR="002254AC" w:rsidRPr="002254AC">
        <w:rPr>
          <w:bCs/>
          <w:szCs w:val="24"/>
        </w:rPr>
        <w:t>pindah</w:t>
      </w:r>
      <w:proofErr w:type="spellEnd"/>
      <w:r w:rsidR="002254AC" w:rsidRPr="002254AC">
        <w:rPr>
          <w:bCs/>
          <w:szCs w:val="24"/>
        </w:rPr>
        <w:t xml:space="preserve"> (</w:t>
      </w:r>
      <w:proofErr w:type="spellStart"/>
      <w:r w:rsidR="002254AC" w:rsidRPr="002254AC">
        <w:rPr>
          <w:bCs/>
          <w:szCs w:val="24"/>
        </w:rPr>
        <w:t>tangan</w:t>
      </w:r>
      <w:proofErr w:type="spellEnd"/>
      <w:r w:rsidR="002254AC" w:rsidRPr="002254AC">
        <w:rPr>
          <w:bCs/>
          <w:szCs w:val="24"/>
        </w:rPr>
        <w:t xml:space="preserve">, </w:t>
      </w:r>
      <w:proofErr w:type="spellStart"/>
      <w:r w:rsidR="002254AC" w:rsidRPr="002254AC">
        <w:rPr>
          <w:bCs/>
          <w:szCs w:val="24"/>
        </w:rPr>
        <w:t>tanggungan</w:t>
      </w:r>
      <w:proofErr w:type="spellEnd"/>
      <w:r w:rsidR="002254AC" w:rsidRPr="002254AC">
        <w:rPr>
          <w:bCs/>
          <w:szCs w:val="24"/>
        </w:rPr>
        <w:t xml:space="preserve">) </w:t>
      </w:r>
      <w:proofErr w:type="spellStart"/>
      <w:r w:rsidR="002254AC" w:rsidRPr="002254AC">
        <w:rPr>
          <w:bCs/>
          <w:szCs w:val="24"/>
        </w:rPr>
        <w:t>atau</w:t>
      </w:r>
      <w:proofErr w:type="spellEnd"/>
      <w:r w:rsidR="002254AC" w:rsidRPr="002254AC">
        <w:rPr>
          <w:bCs/>
          <w:szCs w:val="24"/>
        </w:rPr>
        <w:t xml:space="preserve"> </w:t>
      </w:r>
      <w:proofErr w:type="spellStart"/>
      <w:r w:rsidR="002254AC" w:rsidRPr="002254AC">
        <w:rPr>
          <w:bCs/>
          <w:szCs w:val="24"/>
        </w:rPr>
        <w:t>pemindahan</w:t>
      </w:r>
      <w:proofErr w:type="spellEnd"/>
      <w:r w:rsidR="002254AC" w:rsidRPr="002254AC">
        <w:rPr>
          <w:bCs/>
          <w:szCs w:val="24"/>
        </w:rPr>
        <w:t xml:space="preserve">, dan “gender” yang </w:t>
      </w:r>
      <w:proofErr w:type="spellStart"/>
      <w:r w:rsidR="002254AC" w:rsidRPr="002254AC">
        <w:rPr>
          <w:bCs/>
          <w:szCs w:val="24"/>
        </w:rPr>
        <w:t>berarti</w:t>
      </w:r>
      <w:proofErr w:type="spellEnd"/>
      <w:r w:rsidR="002254AC" w:rsidRPr="002254AC">
        <w:rPr>
          <w:bCs/>
          <w:szCs w:val="24"/>
        </w:rPr>
        <w:t xml:space="preserve"> </w:t>
      </w:r>
      <w:proofErr w:type="spellStart"/>
      <w:r w:rsidR="002254AC" w:rsidRPr="002254AC">
        <w:rPr>
          <w:bCs/>
          <w:szCs w:val="24"/>
        </w:rPr>
        <w:t>jenis</w:t>
      </w:r>
      <w:proofErr w:type="spellEnd"/>
      <w:r w:rsidR="002254AC" w:rsidRPr="002254AC">
        <w:rPr>
          <w:bCs/>
          <w:szCs w:val="24"/>
        </w:rPr>
        <w:t xml:space="preserve"> </w:t>
      </w:r>
      <w:proofErr w:type="spellStart"/>
      <w:r w:rsidR="002254AC" w:rsidRPr="002254AC">
        <w:rPr>
          <w:bCs/>
          <w:szCs w:val="24"/>
        </w:rPr>
        <w:t>kelamin</w:t>
      </w:r>
      <w:proofErr w:type="spellEnd"/>
      <w:r w:rsidR="002254AC" w:rsidRPr="002254AC">
        <w:rPr>
          <w:bCs/>
          <w:szCs w:val="24"/>
        </w:rPr>
        <w:t xml:space="preserve">.   </w:t>
      </w:r>
      <w:proofErr w:type="spellStart"/>
      <w:r w:rsidR="002254AC" w:rsidRPr="002254AC">
        <w:rPr>
          <w:bCs/>
          <w:szCs w:val="24"/>
        </w:rPr>
        <w:t>Secara</w:t>
      </w:r>
      <w:proofErr w:type="spellEnd"/>
      <w:r w:rsidR="002254AC" w:rsidRPr="002254AC">
        <w:rPr>
          <w:bCs/>
          <w:szCs w:val="24"/>
        </w:rPr>
        <w:t xml:space="preserve"> </w:t>
      </w:r>
      <w:proofErr w:type="spellStart"/>
      <w:r w:rsidR="002254AC" w:rsidRPr="002254AC">
        <w:rPr>
          <w:bCs/>
          <w:szCs w:val="24"/>
        </w:rPr>
        <w:t>terminologi</w:t>
      </w:r>
      <w:proofErr w:type="spellEnd"/>
      <w:r w:rsidR="002254AC" w:rsidRPr="002254AC">
        <w:rPr>
          <w:bCs/>
          <w:szCs w:val="24"/>
        </w:rPr>
        <w:t xml:space="preserve"> transgender </w:t>
      </w:r>
      <w:proofErr w:type="spellStart"/>
      <w:r w:rsidR="002254AC" w:rsidRPr="002254AC">
        <w:rPr>
          <w:bCs/>
          <w:szCs w:val="24"/>
        </w:rPr>
        <w:t>adalah</w:t>
      </w:r>
      <w:proofErr w:type="spellEnd"/>
      <w:r w:rsidR="002254AC" w:rsidRPr="002254AC">
        <w:rPr>
          <w:bCs/>
          <w:szCs w:val="24"/>
        </w:rPr>
        <w:t xml:space="preserve"> </w:t>
      </w:r>
      <w:proofErr w:type="spellStart"/>
      <w:r w:rsidR="002254AC" w:rsidRPr="002254AC">
        <w:rPr>
          <w:bCs/>
          <w:szCs w:val="24"/>
        </w:rPr>
        <w:t>istilah</w:t>
      </w:r>
      <w:proofErr w:type="spellEnd"/>
      <w:r w:rsidR="002254AC" w:rsidRPr="002254AC">
        <w:rPr>
          <w:bCs/>
          <w:szCs w:val="24"/>
        </w:rPr>
        <w:t xml:space="preserve"> yang </w:t>
      </w:r>
      <w:proofErr w:type="spellStart"/>
      <w:r w:rsidR="002254AC" w:rsidRPr="002254AC">
        <w:rPr>
          <w:bCs/>
          <w:szCs w:val="24"/>
        </w:rPr>
        <w:t>digunakan</w:t>
      </w:r>
      <w:proofErr w:type="spellEnd"/>
      <w:r w:rsidR="002254AC" w:rsidRPr="002254AC">
        <w:rPr>
          <w:bCs/>
          <w:szCs w:val="24"/>
        </w:rPr>
        <w:t xml:space="preserve"> </w:t>
      </w:r>
      <w:proofErr w:type="spellStart"/>
      <w:r w:rsidR="002254AC" w:rsidRPr="002254AC">
        <w:rPr>
          <w:bCs/>
          <w:szCs w:val="24"/>
        </w:rPr>
        <w:t>untuk</w:t>
      </w:r>
      <w:proofErr w:type="spellEnd"/>
      <w:r w:rsidR="002254AC" w:rsidRPr="002254AC">
        <w:rPr>
          <w:bCs/>
          <w:szCs w:val="24"/>
        </w:rPr>
        <w:t xml:space="preserve"> </w:t>
      </w:r>
      <w:proofErr w:type="spellStart"/>
      <w:r w:rsidR="002254AC" w:rsidRPr="002254AC">
        <w:rPr>
          <w:bCs/>
          <w:szCs w:val="24"/>
        </w:rPr>
        <w:t>mendeskripsikan</w:t>
      </w:r>
      <w:proofErr w:type="spellEnd"/>
      <w:r w:rsidR="002254AC" w:rsidRPr="002254AC">
        <w:rPr>
          <w:bCs/>
          <w:szCs w:val="24"/>
        </w:rPr>
        <w:t xml:space="preserve"> orang yang </w:t>
      </w:r>
      <w:proofErr w:type="spellStart"/>
      <w:r w:rsidR="002254AC" w:rsidRPr="002254AC">
        <w:rPr>
          <w:bCs/>
          <w:szCs w:val="24"/>
        </w:rPr>
        <w:t>melakukan</w:t>
      </w:r>
      <w:proofErr w:type="spellEnd"/>
      <w:r w:rsidR="002254AC" w:rsidRPr="002254AC">
        <w:rPr>
          <w:bCs/>
          <w:szCs w:val="24"/>
        </w:rPr>
        <w:t xml:space="preserve">, </w:t>
      </w:r>
      <w:proofErr w:type="spellStart"/>
      <w:r w:rsidR="002254AC" w:rsidRPr="002254AC">
        <w:rPr>
          <w:bCs/>
          <w:szCs w:val="24"/>
        </w:rPr>
        <w:t>merasa</w:t>
      </w:r>
      <w:proofErr w:type="spellEnd"/>
      <w:r w:rsidR="002254AC" w:rsidRPr="002254AC">
        <w:rPr>
          <w:bCs/>
          <w:szCs w:val="24"/>
        </w:rPr>
        <w:t xml:space="preserve">, </w:t>
      </w:r>
      <w:proofErr w:type="spellStart"/>
      <w:r w:rsidR="002254AC" w:rsidRPr="002254AC">
        <w:rPr>
          <w:bCs/>
          <w:szCs w:val="24"/>
        </w:rPr>
        <w:t>berpikir</w:t>
      </w:r>
      <w:proofErr w:type="spellEnd"/>
      <w:r w:rsidR="002254AC" w:rsidRPr="002254AC">
        <w:rPr>
          <w:bCs/>
          <w:szCs w:val="24"/>
        </w:rPr>
        <w:t xml:space="preserve"> </w:t>
      </w:r>
      <w:proofErr w:type="spellStart"/>
      <w:r w:rsidR="002254AC" w:rsidRPr="002254AC">
        <w:rPr>
          <w:bCs/>
          <w:szCs w:val="24"/>
        </w:rPr>
        <w:t>atau</w:t>
      </w:r>
      <w:proofErr w:type="spellEnd"/>
      <w:r w:rsidR="002254AC" w:rsidRPr="002254AC">
        <w:rPr>
          <w:bCs/>
          <w:szCs w:val="24"/>
        </w:rPr>
        <w:t xml:space="preserve"> </w:t>
      </w:r>
      <w:proofErr w:type="spellStart"/>
      <w:r w:rsidR="002254AC" w:rsidRPr="002254AC">
        <w:rPr>
          <w:bCs/>
          <w:szCs w:val="24"/>
        </w:rPr>
        <w:t>terlihat</w:t>
      </w:r>
      <w:proofErr w:type="spellEnd"/>
      <w:r w:rsidR="002254AC" w:rsidRPr="002254AC">
        <w:rPr>
          <w:bCs/>
          <w:szCs w:val="24"/>
        </w:rPr>
        <w:t xml:space="preserve"> </w:t>
      </w:r>
      <w:proofErr w:type="spellStart"/>
      <w:r w:rsidR="002254AC" w:rsidRPr="002254AC">
        <w:rPr>
          <w:bCs/>
          <w:szCs w:val="24"/>
        </w:rPr>
        <w:t>berbeda</w:t>
      </w:r>
      <w:proofErr w:type="spellEnd"/>
      <w:r w:rsidR="002254AC" w:rsidRPr="002254AC">
        <w:rPr>
          <w:bCs/>
          <w:szCs w:val="24"/>
        </w:rPr>
        <w:t xml:space="preserve"> </w:t>
      </w:r>
      <w:proofErr w:type="spellStart"/>
      <w:r w:rsidR="002254AC" w:rsidRPr="002254AC">
        <w:rPr>
          <w:bCs/>
          <w:szCs w:val="24"/>
        </w:rPr>
        <w:t>dari</w:t>
      </w:r>
      <w:proofErr w:type="spellEnd"/>
      <w:r w:rsidR="002254AC" w:rsidRPr="002254AC">
        <w:rPr>
          <w:bCs/>
          <w:szCs w:val="24"/>
        </w:rPr>
        <w:t xml:space="preserve"> </w:t>
      </w:r>
      <w:proofErr w:type="spellStart"/>
      <w:r w:rsidR="002254AC" w:rsidRPr="002254AC">
        <w:rPr>
          <w:bCs/>
          <w:szCs w:val="24"/>
        </w:rPr>
        <w:t>jenis</w:t>
      </w:r>
      <w:proofErr w:type="spellEnd"/>
      <w:r w:rsidR="002254AC" w:rsidRPr="002254AC">
        <w:rPr>
          <w:bCs/>
          <w:szCs w:val="24"/>
        </w:rPr>
        <w:t xml:space="preserve"> </w:t>
      </w:r>
      <w:proofErr w:type="spellStart"/>
      <w:r w:rsidR="002254AC" w:rsidRPr="002254AC">
        <w:rPr>
          <w:bCs/>
          <w:szCs w:val="24"/>
        </w:rPr>
        <w:t>kelamin</w:t>
      </w:r>
      <w:proofErr w:type="spellEnd"/>
      <w:r w:rsidR="002254AC" w:rsidRPr="002254AC">
        <w:rPr>
          <w:bCs/>
          <w:szCs w:val="24"/>
        </w:rPr>
        <w:t xml:space="preserve"> yang </w:t>
      </w:r>
      <w:proofErr w:type="spellStart"/>
      <w:r w:rsidR="002254AC" w:rsidRPr="002254AC">
        <w:rPr>
          <w:bCs/>
          <w:szCs w:val="24"/>
        </w:rPr>
        <w:t>ditetapkan</w:t>
      </w:r>
      <w:proofErr w:type="spellEnd"/>
      <w:r w:rsidR="002254AC" w:rsidRPr="002254AC">
        <w:rPr>
          <w:bCs/>
          <w:szCs w:val="24"/>
        </w:rPr>
        <w:t xml:space="preserve"> </w:t>
      </w:r>
      <w:proofErr w:type="spellStart"/>
      <w:r w:rsidR="002254AC" w:rsidRPr="002254AC">
        <w:rPr>
          <w:bCs/>
          <w:szCs w:val="24"/>
        </w:rPr>
        <w:t>saat</w:t>
      </w:r>
      <w:proofErr w:type="spellEnd"/>
      <w:r w:rsidR="002254AC" w:rsidRPr="002254AC">
        <w:rPr>
          <w:bCs/>
          <w:szCs w:val="24"/>
        </w:rPr>
        <w:t xml:space="preserve"> </w:t>
      </w:r>
      <w:proofErr w:type="spellStart"/>
      <w:r w:rsidR="002254AC" w:rsidRPr="002254AC">
        <w:rPr>
          <w:bCs/>
          <w:szCs w:val="24"/>
        </w:rPr>
        <w:t>mereka</w:t>
      </w:r>
      <w:proofErr w:type="spellEnd"/>
      <w:r w:rsidR="002254AC" w:rsidRPr="002254AC">
        <w:rPr>
          <w:bCs/>
          <w:szCs w:val="24"/>
        </w:rPr>
        <w:t xml:space="preserve"> </w:t>
      </w:r>
      <w:proofErr w:type="spellStart"/>
      <w:r w:rsidR="002254AC" w:rsidRPr="002254AC">
        <w:rPr>
          <w:bCs/>
          <w:szCs w:val="24"/>
        </w:rPr>
        <w:t>lahir</w:t>
      </w:r>
      <w:proofErr w:type="spellEnd"/>
      <w:r w:rsidR="002254AC" w:rsidRPr="002254AC">
        <w:rPr>
          <w:bCs/>
          <w:szCs w:val="24"/>
        </w:rPr>
        <w:t xml:space="preserve">. </w:t>
      </w:r>
      <w:r w:rsidR="002254AC" w:rsidRPr="002254AC">
        <w:rPr>
          <w:szCs w:val="24"/>
        </w:rPr>
        <w:t>Transgender (</w:t>
      </w:r>
      <w:proofErr w:type="spellStart"/>
      <w:r w:rsidR="002254AC" w:rsidRPr="002254AC">
        <w:rPr>
          <w:szCs w:val="24"/>
        </w:rPr>
        <w:t>Perpindahan</w:t>
      </w:r>
      <w:proofErr w:type="spellEnd"/>
      <w:r w:rsidR="002254AC" w:rsidRPr="002254AC">
        <w:rPr>
          <w:szCs w:val="24"/>
        </w:rPr>
        <w:t xml:space="preserve"> gender </w:t>
      </w:r>
      <w:proofErr w:type="spellStart"/>
      <w:r w:rsidR="002254AC" w:rsidRPr="002254AC">
        <w:rPr>
          <w:szCs w:val="24"/>
        </w:rPr>
        <w:t>dari</w:t>
      </w:r>
      <w:proofErr w:type="spellEnd"/>
      <w:r w:rsidR="002254AC" w:rsidRPr="002254AC">
        <w:rPr>
          <w:szCs w:val="24"/>
        </w:rPr>
        <w:t xml:space="preserve"> </w:t>
      </w:r>
      <w:proofErr w:type="spellStart"/>
      <w:r w:rsidR="002254AC" w:rsidRPr="002254AC">
        <w:rPr>
          <w:szCs w:val="24"/>
        </w:rPr>
        <w:t>laki-laki</w:t>
      </w:r>
      <w:proofErr w:type="spellEnd"/>
      <w:r w:rsidR="002254AC" w:rsidRPr="002254AC">
        <w:rPr>
          <w:szCs w:val="24"/>
        </w:rPr>
        <w:t xml:space="preserve"> </w:t>
      </w:r>
      <w:proofErr w:type="spellStart"/>
      <w:r w:rsidR="002254AC" w:rsidRPr="002254AC">
        <w:rPr>
          <w:szCs w:val="24"/>
        </w:rPr>
        <w:t>ke</w:t>
      </w:r>
      <w:proofErr w:type="spellEnd"/>
      <w:r w:rsidR="002254AC" w:rsidRPr="002254AC">
        <w:rPr>
          <w:szCs w:val="24"/>
        </w:rPr>
        <w:t xml:space="preserve"> </w:t>
      </w:r>
      <w:proofErr w:type="spellStart"/>
      <w:r w:rsidR="002254AC" w:rsidRPr="002254AC">
        <w:rPr>
          <w:szCs w:val="24"/>
        </w:rPr>
        <w:t>perempuan</w:t>
      </w:r>
      <w:proofErr w:type="spellEnd"/>
      <w:r w:rsidR="002254AC" w:rsidRPr="002254AC">
        <w:rPr>
          <w:szCs w:val="24"/>
        </w:rPr>
        <w:t xml:space="preserve"> yang </w:t>
      </w:r>
      <w:proofErr w:type="spellStart"/>
      <w:r w:rsidR="002254AC" w:rsidRPr="002254AC">
        <w:rPr>
          <w:szCs w:val="24"/>
        </w:rPr>
        <w:t>memiliki</w:t>
      </w:r>
      <w:proofErr w:type="spellEnd"/>
      <w:r w:rsidR="002254AC" w:rsidRPr="002254AC">
        <w:rPr>
          <w:szCs w:val="24"/>
        </w:rPr>
        <w:t xml:space="preserve"> </w:t>
      </w:r>
      <w:proofErr w:type="spellStart"/>
      <w:r w:rsidR="002254AC" w:rsidRPr="002254AC">
        <w:rPr>
          <w:szCs w:val="24"/>
        </w:rPr>
        <w:t>jenis</w:t>
      </w:r>
      <w:proofErr w:type="spellEnd"/>
      <w:r w:rsidR="002254AC" w:rsidRPr="002254AC">
        <w:rPr>
          <w:szCs w:val="24"/>
        </w:rPr>
        <w:t xml:space="preserve"> </w:t>
      </w:r>
      <w:proofErr w:type="spellStart"/>
      <w:r w:rsidR="002254AC" w:rsidRPr="002254AC">
        <w:rPr>
          <w:szCs w:val="24"/>
        </w:rPr>
        <w:t>kelamin</w:t>
      </w:r>
      <w:proofErr w:type="spellEnd"/>
      <w:r w:rsidR="002254AC" w:rsidRPr="002254AC">
        <w:rPr>
          <w:szCs w:val="24"/>
        </w:rPr>
        <w:t xml:space="preserve"> (</w:t>
      </w:r>
      <w:proofErr w:type="spellStart"/>
      <w:r w:rsidR="002254AC" w:rsidRPr="002254AC">
        <w:rPr>
          <w:szCs w:val="24"/>
        </w:rPr>
        <w:t>sek</w:t>
      </w:r>
      <w:proofErr w:type="spellEnd"/>
      <w:r w:rsidR="002254AC" w:rsidRPr="002254AC">
        <w:rPr>
          <w:szCs w:val="24"/>
        </w:rPr>
        <w:t>) normal/</w:t>
      </w:r>
      <w:proofErr w:type="spellStart"/>
      <w:r w:rsidR="002254AC" w:rsidRPr="002254AC">
        <w:rPr>
          <w:szCs w:val="24"/>
        </w:rPr>
        <w:t>sempuna</w:t>
      </w:r>
      <w:proofErr w:type="spellEnd"/>
      <w:r w:rsidR="002254AC" w:rsidRPr="002254AC">
        <w:rPr>
          <w:szCs w:val="24"/>
        </w:rPr>
        <w:t xml:space="preserve">),  </w:t>
      </w:r>
      <w:proofErr w:type="spellStart"/>
      <w:r w:rsidR="002254AC" w:rsidRPr="002254AC">
        <w:rPr>
          <w:szCs w:val="24"/>
        </w:rPr>
        <w:t>seseorang</w:t>
      </w:r>
      <w:proofErr w:type="spellEnd"/>
      <w:r w:rsidR="002254AC" w:rsidRPr="002254AC">
        <w:rPr>
          <w:szCs w:val="24"/>
        </w:rPr>
        <w:t xml:space="preserve"> yang </w:t>
      </w:r>
      <w:proofErr w:type="spellStart"/>
      <w:r w:rsidR="002254AC" w:rsidRPr="002254AC">
        <w:rPr>
          <w:szCs w:val="24"/>
        </w:rPr>
        <w:t>mengalami</w:t>
      </w:r>
      <w:proofErr w:type="spellEnd"/>
      <w:r w:rsidR="002254AC" w:rsidRPr="002254AC">
        <w:rPr>
          <w:szCs w:val="24"/>
        </w:rPr>
        <w:t xml:space="preserve"> </w:t>
      </w:r>
      <w:proofErr w:type="spellStart"/>
      <w:r w:rsidR="002254AC" w:rsidRPr="002254AC">
        <w:rPr>
          <w:szCs w:val="24"/>
        </w:rPr>
        <w:t>gangguan</w:t>
      </w:r>
      <w:proofErr w:type="spellEnd"/>
      <w:r w:rsidR="002254AC" w:rsidRPr="002254AC">
        <w:rPr>
          <w:szCs w:val="24"/>
        </w:rPr>
        <w:t xml:space="preserve"> </w:t>
      </w:r>
      <w:proofErr w:type="spellStart"/>
      <w:r w:rsidR="002254AC" w:rsidRPr="002254AC">
        <w:rPr>
          <w:szCs w:val="24"/>
        </w:rPr>
        <w:t>identitas</w:t>
      </w:r>
      <w:proofErr w:type="spellEnd"/>
      <w:r w:rsidR="002254AC" w:rsidRPr="002254AC">
        <w:rPr>
          <w:szCs w:val="24"/>
        </w:rPr>
        <w:t xml:space="preserve"> gender </w:t>
      </w:r>
      <w:proofErr w:type="spellStart"/>
      <w:r w:rsidR="002254AC" w:rsidRPr="002254AC">
        <w:rPr>
          <w:szCs w:val="24"/>
        </w:rPr>
        <w:t>dengan</w:t>
      </w:r>
      <w:proofErr w:type="spellEnd"/>
      <w:r w:rsidR="002254AC" w:rsidRPr="002254AC">
        <w:rPr>
          <w:szCs w:val="24"/>
        </w:rPr>
        <w:t xml:space="preserve"> </w:t>
      </w:r>
      <w:proofErr w:type="spellStart"/>
      <w:r w:rsidR="002254AC" w:rsidRPr="002254AC">
        <w:rPr>
          <w:szCs w:val="24"/>
        </w:rPr>
        <w:t>istilah</w:t>
      </w:r>
      <w:proofErr w:type="spellEnd"/>
      <w:r w:rsidR="002254AC" w:rsidRPr="002254AC">
        <w:rPr>
          <w:szCs w:val="24"/>
        </w:rPr>
        <w:t xml:space="preserve"> lain </w:t>
      </w:r>
      <w:r w:rsidR="002254AC" w:rsidRPr="002254AC">
        <w:rPr>
          <w:i/>
          <w:iCs/>
          <w:szCs w:val="24"/>
        </w:rPr>
        <w:t xml:space="preserve">gender identity disorder </w:t>
      </w:r>
      <w:proofErr w:type="spellStart"/>
      <w:r w:rsidR="002254AC" w:rsidRPr="002254AC">
        <w:rPr>
          <w:szCs w:val="24"/>
        </w:rPr>
        <w:t>merasa</w:t>
      </w:r>
      <w:proofErr w:type="spellEnd"/>
      <w:r w:rsidR="002254AC" w:rsidRPr="002254AC">
        <w:rPr>
          <w:szCs w:val="24"/>
        </w:rPr>
        <w:t xml:space="preserve"> </w:t>
      </w:r>
      <w:proofErr w:type="spellStart"/>
      <w:r w:rsidR="002254AC" w:rsidRPr="002254AC">
        <w:rPr>
          <w:szCs w:val="24"/>
        </w:rPr>
        <w:t>dalam</w:t>
      </w:r>
      <w:proofErr w:type="spellEnd"/>
      <w:r w:rsidR="002254AC" w:rsidRPr="002254AC">
        <w:rPr>
          <w:szCs w:val="24"/>
        </w:rPr>
        <w:t xml:space="preserve"> </w:t>
      </w:r>
      <w:proofErr w:type="spellStart"/>
      <w:r w:rsidR="002254AC" w:rsidRPr="002254AC">
        <w:rPr>
          <w:szCs w:val="24"/>
        </w:rPr>
        <w:t>dirinya</w:t>
      </w:r>
      <w:proofErr w:type="spellEnd"/>
      <w:r w:rsidR="002254AC" w:rsidRPr="002254AC">
        <w:rPr>
          <w:szCs w:val="24"/>
        </w:rPr>
        <w:t xml:space="preserve"> </w:t>
      </w:r>
      <w:proofErr w:type="spellStart"/>
      <w:r w:rsidR="002254AC" w:rsidRPr="002254AC">
        <w:rPr>
          <w:szCs w:val="24"/>
        </w:rPr>
        <w:t>berbeda</w:t>
      </w:r>
      <w:proofErr w:type="spellEnd"/>
      <w:r w:rsidR="002254AC" w:rsidRPr="002254AC">
        <w:rPr>
          <w:szCs w:val="24"/>
        </w:rPr>
        <w:t xml:space="preserve"> </w:t>
      </w:r>
      <w:proofErr w:type="spellStart"/>
      <w:r w:rsidR="002254AC" w:rsidRPr="002254AC">
        <w:rPr>
          <w:szCs w:val="24"/>
        </w:rPr>
        <w:t>dengan</w:t>
      </w:r>
      <w:proofErr w:type="spellEnd"/>
      <w:r w:rsidR="002254AC" w:rsidRPr="002254AC">
        <w:rPr>
          <w:szCs w:val="24"/>
        </w:rPr>
        <w:t xml:space="preserve"> </w:t>
      </w:r>
      <w:proofErr w:type="spellStart"/>
      <w:r w:rsidR="002254AC" w:rsidRPr="002254AC">
        <w:rPr>
          <w:szCs w:val="24"/>
        </w:rPr>
        <w:t>jenis</w:t>
      </w:r>
      <w:proofErr w:type="spellEnd"/>
      <w:r w:rsidR="002254AC" w:rsidRPr="002254AC">
        <w:rPr>
          <w:szCs w:val="24"/>
        </w:rPr>
        <w:t xml:space="preserve"> </w:t>
      </w:r>
      <w:proofErr w:type="spellStart"/>
      <w:r w:rsidR="002254AC" w:rsidRPr="002254AC">
        <w:rPr>
          <w:szCs w:val="24"/>
        </w:rPr>
        <w:t>kelaminnya</w:t>
      </w:r>
      <w:proofErr w:type="spellEnd"/>
      <w:r>
        <w:rPr>
          <w:bCs/>
          <w:szCs w:val="24"/>
        </w:rPr>
        <w:t>.</w:t>
      </w:r>
    </w:p>
    <w:p w14:paraId="42B38B1E" w14:textId="09AF7136" w:rsidR="002254AC" w:rsidRPr="002254AC" w:rsidRDefault="00A43E8B" w:rsidP="00A43E8B">
      <w:pPr>
        <w:ind w:firstLine="720"/>
        <w:jc w:val="both"/>
        <w:rPr>
          <w:szCs w:val="24"/>
        </w:rPr>
      </w:pPr>
      <w:proofErr w:type="spellStart"/>
      <w:r w:rsidRPr="00A43E8B">
        <w:rPr>
          <w:bCs/>
          <w:i/>
          <w:iCs/>
          <w:szCs w:val="24"/>
        </w:rPr>
        <w:t>Kedua</w:t>
      </w:r>
      <w:proofErr w:type="spellEnd"/>
      <w:r>
        <w:rPr>
          <w:bCs/>
          <w:szCs w:val="24"/>
        </w:rPr>
        <w:t>, t</w:t>
      </w:r>
      <w:r w:rsidR="002254AC" w:rsidRPr="002254AC">
        <w:rPr>
          <w:bCs/>
          <w:szCs w:val="24"/>
        </w:rPr>
        <w:t xml:space="preserve">ransgender </w:t>
      </w:r>
      <w:proofErr w:type="spellStart"/>
      <w:r w:rsidR="002254AC" w:rsidRPr="002254AC">
        <w:rPr>
          <w:bCs/>
          <w:szCs w:val="24"/>
        </w:rPr>
        <w:t>merupakan</w:t>
      </w:r>
      <w:proofErr w:type="spellEnd"/>
      <w:r w:rsidR="002254AC" w:rsidRPr="002254AC">
        <w:rPr>
          <w:bCs/>
          <w:szCs w:val="24"/>
        </w:rPr>
        <w:t xml:space="preserve"> </w:t>
      </w:r>
      <w:proofErr w:type="spellStart"/>
      <w:r w:rsidR="002254AC" w:rsidRPr="002254AC">
        <w:rPr>
          <w:szCs w:val="24"/>
        </w:rPr>
        <w:t>perbuatan</w:t>
      </w:r>
      <w:proofErr w:type="spellEnd"/>
      <w:r w:rsidR="002254AC" w:rsidRPr="002254AC">
        <w:rPr>
          <w:szCs w:val="24"/>
        </w:rPr>
        <w:t xml:space="preserve"> yang </w:t>
      </w:r>
      <w:proofErr w:type="spellStart"/>
      <w:r w:rsidR="002254AC" w:rsidRPr="002254AC">
        <w:rPr>
          <w:szCs w:val="24"/>
        </w:rPr>
        <w:t>tergolong</w:t>
      </w:r>
      <w:proofErr w:type="spellEnd"/>
      <w:r w:rsidR="002254AC" w:rsidRPr="002254AC">
        <w:rPr>
          <w:szCs w:val="24"/>
        </w:rPr>
        <w:t xml:space="preserve"> </w:t>
      </w:r>
      <w:proofErr w:type="spellStart"/>
      <w:r w:rsidR="002254AC" w:rsidRPr="002254AC">
        <w:rPr>
          <w:szCs w:val="24"/>
        </w:rPr>
        <w:t>kepada</w:t>
      </w:r>
      <w:proofErr w:type="spellEnd"/>
      <w:r w:rsidR="002254AC" w:rsidRPr="002254AC">
        <w:rPr>
          <w:szCs w:val="24"/>
        </w:rPr>
        <w:t xml:space="preserve"> </w:t>
      </w:r>
      <w:proofErr w:type="spellStart"/>
      <w:r w:rsidR="002254AC" w:rsidRPr="002254AC">
        <w:rPr>
          <w:szCs w:val="24"/>
        </w:rPr>
        <w:t>merubah</w:t>
      </w:r>
      <w:proofErr w:type="spellEnd"/>
      <w:r w:rsidR="002254AC" w:rsidRPr="002254AC">
        <w:rPr>
          <w:szCs w:val="24"/>
        </w:rPr>
        <w:t xml:space="preserve"> </w:t>
      </w:r>
      <w:proofErr w:type="spellStart"/>
      <w:r w:rsidR="002254AC" w:rsidRPr="002254AC">
        <w:rPr>
          <w:szCs w:val="24"/>
        </w:rPr>
        <w:t>ciptaan</w:t>
      </w:r>
      <w:proofErr w:type="spellEnd"/>
      <w:r w:rsidR="002254AC" w:rsidRPr="002254AC">
        <w:rPr>
          <w:szCs w:val="24"/>
        </w:rPr>
        <w:t xml:space="preserve"> Allah, </w:t>
      </w:r>
      <w:proofErr w:type="spellStart"/>
      <w:r w:rsidR="002254AC" w:rsidRPr="002254AC">
        <w:rPr>
          <w:szCs w:val="24"/>
        </w:rPr>
        <w:t>berdasarkan</w:t>
      </w:r>
      <w:proofErr w:type="spellEnd"/>
      <w:r w:rsidR="002254AC" w:rsidRPr="002254AC">
        <w:rPr>
          <w:szCs w:val="24"/>
        </w:rPr>
        <w:t xml:space="preserve"> </w:t>
      </w:r>
      <w:proofErr w:type="spellStart"/>
      <w:r w:rsidR="002254AC" w:rsidRPr="002254AC">
        <w:rPr>
          <w:szCs w:val="24"/>
        </w:rPr>
        <w:t>dalil-dalil</w:t>
      </w:r>
      <w:proofErr w:type="spellEnd"/>
      <w:r w:rsidR="002254AC" w:rsidRPr="002254AC">
        <w:rPr>
          <w:szCs w:val="24"/>
        </w:rPr>
        <w:t xml:space="preserve"> al-Qur’an: </w:t>
      </w:r>
      <w:r>
        <w:rPr>
          <w:szCs w:val="24"/>
        </w:rPr>
        <w:t xml:space="preserve">1) </w:t>
      </w:r>
      <w:r w:rsidR="002254AC" w:rsidRPr="002254AC">
        <w:rPr>
          <w:szCs w:val="24"/>
        </w:rPr>
        <w:t>Q.S an-</w:t>
      </w:r>
      <w:proofErr w:type="spellStart"/>
      <w:r w:rsidR="002254AC" w:rsidRPr="002254AC">
        <w:rPr>
          <w:szCs w:val="24"/>
        </w:rPr>
        <w:t>Nisa</w:t>
      </w:r>
      <w:proofErr w:type="spellEnd"/>
      <w:r w:rsidR="002254AC" w:rsidRPr="002254AC">
        <w:rPr>
          <w:szCs w:val="24"/>
        </w:rPr>
        <w:t xml:space="preserve">’ </w:t>
      </w:r>
      <w:proofErr w:type="spellStart"/>
      <w:r w:rsidR="002254AC" w:rsidRPr="002254AC">
        <w:rPr>
          <w:szCs w:val="24"/>
        </w:rPr>
        <w:t>ayat</w:t>
      </w:r>
      <w:proofErr w:type="spellEnd"/>
      <w:r w:rsidR="002254AC" w:rsidRPr="002254AC">
        <w:rPr>
          <w:szCs w:val="24"/>
        </w:rPr>
        <w:t xml:space="preserve"> 119, Q.S </w:t>
      </w:r>
      <w:proofErr w:type="spellStart"/>
      <w:r w:rsidR="002254AC" w:rsidRPr="002254AC">
        <w:rPr>
          <w:szCs w:val="24"/>
        </w:rPr>
        <w:t>ar</w:t>
      </w:r>
      <w:proofErr w:type="spellEnd"/>
      <w:r w:rsidR="002254AC" w:rsidRPr="002254AC">
        <w:rPr>
          <w:szCs w:val="24"/>
        </w:rPr>
        <w:t xml:space="preserve">-Rum: 30 dan H.R Bukhari </w:t>
      </w:r>
      <w:proofErr w:type="spellStart"/>
      <w:r w:rsidR="002254AC" w:rsidRPr="002254AC">
        <w:rPr>
          <w:szCs w:val="24"/>
        </w:rPr>
        <w:t>tentang</w:t>
      </w:r>
      <w:proofErr w:type="spellEnd"/>
      <w:r w:rsidR="002254AC" w:rsidRPr="002254AC">
        <w:rPr>
          <w:szCs w:val="24"/>
        </w:rPr>
        <w:t xml:space="preserve"> </w:t>
      </w:r>
      <w:proofErr w:type="spellStart"/>
      <w:r w:rsidR="002254AC" w:rsidRPr="002254AC">
        <w:rPr>
          <w:szCs w:val="24"/>
        </w:rPr>
        <w:t>merubah</w:t>
      </w:r>
      <w:proofErr w:type="spellEnd"/>
      <w:r w:rsidR="002254AC" w:rsidRPr="002254AC">
        <w:rPr>
          <w:szCs w:val="24"/>
        </w:rPr>
        <w:t xml:space="preserve"> </w:t>
      </w:r>
      <w:proofErr w:type="spellStart"/>
      <w:r w:rsidR="002254AC" w:rsidRPr="002254AC">
        <w:rPr>
          <w:szCs w:val="24"/>
        </w:rPr>
        <w:t>ciptaan</w:t>
      </w:r>
      <w:proofErr w:type="spellEnd"/>
      <w:r w:rsidR="002254AC" w:rsidRPr="002254AC">
        <w:rPr>
          <w:szCs w:val="24"/>
        </w:rPr>
        <w:t xml:space="preserve"> </w:t>
      </w:r>
      <w:proofErr w:type="spellStart"/>
      <w:r w:rsidR="002254AC" w:rsidRPr="002254AC">
        <w:rPr>
          <w:szCs w:val="24"/>
        </w:rPr>
        <w:t>Allah.Transgender</w:t>
      </w:r>
      <w:proofErr w:type="spellEnd"/>
      <w:r w:rsidR="002254AC" w:rsidRPr="002254AC">
        <w:rPr>
          <w:szCs w:val="24"/>
        </w:rPr>
        <w:t xml:space="preserve"> </w:t>
      </w:r>
      <w:proofErr w:type="spellStart"/>
      <w:r w:rsidR="002254AC" w:rsidRPr="002254AC">
        <w:rPr>
          <w:szCs w:val="24"/>
        </w:rPr>
        <w:t>termasuk</w:t>
      </w:r>
      <w:proofErr w:type="spellEnd"/>
      <w:r w:rsidR="002254AC" w:rsidRPr="002254AC">
        <w:rPr>
          <w:szCs w:val="24"/>
        </w:rPr>
        <w:t xml:space="preserve"> </w:t>
      </w:r>
      <w:proofErr w:type="spellStart"/>
      <w:r w:rsidR="002254AC" w:rsidRPr="002254AC">
        <w:rPr>
          <w:szCs w:val="24"/>
        </w:rPr>
        <w:t>perbuatan</w:t>
      </w:r>
      <w:proofErr w:type="spellEnd"/>
      <w:r w:rsidR="002254AC" w:rsidRPr="002254AC">
        <w:rPr>
          <w:szCs w:val="24"/>
        </w:rPr>
        <w:t xml:space="preserve"> yang </w:t>
      </w:r>
      <w:proofErr w:type="spellStart"/>
      <w:r w:rsidR="002254AC" w:rsidRPr="002254AC">
        <w:rPr>
          <w:szCs w:val="24"/>
        </w:rPr>
        <w:t>tidak</w:t>
      </w:r>
      <w:proofErr w:type="spellEnd"/>
      <w:r w:rsidR="002254AC" w:rsidRPr="002254AC">
        <w:rPr>
          <w:szCs w:val="24"/>
        </w:rPr>
        <w:t xml:space="preserve"> </w:t>
      </w:r>
      <w:proofErr w:type="spellStart"/>
      <w:r w:rsidR="002254AC" w:rsidRPr="002254AC">
        <w:rPr>
          <w:szCs w:val="24"/>
        </w:rPr>
        <w:t>memfungsikan</w:t>
      </w:r>
      <w:proofErr w:type="spellEnd"/>
      <w:r w:rsidR="002254AC" w:rsidRPr="002254AC">
        <w:rPr>
          <w:szCs w:val="24"/>
        </w:rPr>
        <w:t xml:space="preserve"> </w:t>
      </w:r>
      <w:proofErr w:type="spellStart"/>
      <w:r w:rsidR="002254AC" w:rsidRPr="002254AC">
        <w:rPr>
          <w:szCs w:val="24"/>
        </w:rPr>
        <w:t>ciptaan</w:t>
      </w:r>
      <w:proofErr w:type="spellEnd"/>
      <w:r w:rsidR="002254AC" w:rsidRPr="002254AC">
        <w:rPr>
          <w:szCs w:val="24"/>
        </w:rPr>
        <w:t xml:space="preserve"> Allah </w:t>
      </w:r>
      <w:proofErr w:type="spellStart"/>
      <w:r w:rsidR="002254AC" w:rsidRPr="002254AC">
        <w:rPr>
          <w:szCs w:val="24"/>
        </w:rPr>
        <w:t>sesuai</w:t>
      </w:r>
      <w:proofErr w:type="spellEnd"/>
      <w:r w:rsidR="002254AC" w:rsidRPr="002254AC">
        <w:rPr>
          <w:szCs w:val="24"/>
        </w:rPr>
        <w:t xml:space="preserve"> </w:t>
      </w:r>
      <w:proofErr w:type="spellStart"/>
      <w:r w:rsidR="002254AC" w:rsidRPr="002254AC">
        <w:rPr>
          <w:szCs w:val="24"/>
        </w:rPr>
        <w:t>dengan</w:t>
      </w:r>
      <w:proofErr w:type="spellEnd"/>
      <w:r w:rsidR="002254AC" w:rsidRPr="002254AC">
        <w:rPr>
          <w:szCs w:val="24"/>
        </w:rPr>
        <w:t xml:space="preserve"> </w:t>
      </w:r>
      <w:proofErr w:type="spellStart"/>
      <w:r w:rsidR="002254AC" w:rsidRPr="002254AC">
        <w:rPr>
          <w:szCs w:val="24"/>
        </w:rPr>
        <w:t>fungsinya</w:t>
      </w:r>
      <w:proofErr w:type="spellEnd"/>
      <w:r w:rsidR="002254AC" w:rsidRPr="002254AC">
        <w:rPr>
          <w:szCs w:val="24"/>
        </w:rPr>
        <w:t xml:space="preserve">, </w:t>
      </w:r>
      <w:proofErr w:type="spellStart"/>
      <w:r w:rsidR="002254AC" w:rsidRPr="002254AC">
        <w:rPr>
          <w:szCs w:val="24"/>
        </w:rPr>
        <w:t>secara</w:t>
      </w:r>
      <w:proofErr w:type="spellEnd"/>
      <w:r w:rsidR="002254AC" w:rsidRPr="002254AC">
        <w:rPr>
          <w:szCs w:val="24"/>
        </w:rPr>
        <w:t xml:space="preserve"> fitrah</w:t>
      </w:r>
      <w:r>
        <w:rPr>
          <w:szCs w:val="24"/>
        </w:rPr>
        <w:t xml:space="preserve">; 2) </w:t>
      </w:r>
      <w:r w:rsidR="002254AC" w:rsidRPr="002254AC">
        <w:rPr>
          <w:szCs w:val="24"/>
        </w:rPr>
        <w:t xml:space="preserve">Q.S al-Baqarah </w:t>
      </w:r>
      <w:proofErr w:type="spellStart"/>
      <w:r w:rsidR="002254AC" w:rsidRPr="002254AC">
        <w:rPr>
          <w:szCs w:val="24"/>
        </w:rPr>
        <w:t>ayat</w:t>
      </w:r>
      <w:proofErr w:type="spellEnd"/>
      <w:r w:rsidR="002254AC" w:rsidRPr="002254AC">
        <w:rPr>
          <w:szCs w:val="24"/>
        </w:rPr>
        <w:t xml:space="preserve"> 216 dan H.</w:t>
      </w:r>
      <w:proofErr w:type="spellStart"/>
      <w:r w:rsidR="002254AC" w:rsidRPr="002254AC">
        <w:rPr>
          <w:szCs w:val="24"/>
        </w:rPr>
        <w:t>R at</w:t>
      </w:r>
      <w:proofErr w:type="spellEnd"/>
      <w:r w:rsidR="002254AC" w:rsidRPr="002254AC">
        <w:rPr>
          <w:szCs w:val="24"/>
        </w:rPr>
        <w:t xml:space="preserve">-Thirmidzi, </w:t>
      </w:r>
      <w:proofErr w:type="spellStart"/>
      <w:r w:rsidR="002254AC" w:rsidRPr="002254AC">
        <w:rPr>
          <w:szCs w:val="24"/>
        </w:rPr>
        <w:t>Celaan</w:t>
      </w:r>
      <w:proofErr w:type="spellEnd"/>
      <w:r w:rsidR="002254AC" w:rsidRPr="002254AC">
        <w:rPr>
          <w:szCs w:val="24"/>
        </w:rPr>
        <w:t xml:space="preserve"> </w:t>
      </w:r>
      <w:proofErr w:type="spellStart"/>
      <w:r w:rsidR="002254AC" w:rsidRPr="002254AC">
        <w:rPr>
          <w:szCs w:val="24"/>
        </w:rPr>
        <w:t>tasyabbuh</w:t>
      </w:r>
      <w:proofErr w:type="spellEnd"/>
      <w:r w:rsidR="002254AC" w:rsidRPr="002254AC">
        <w:rPr>
          <w:szCs w:val="24"/>
        </w:rPr>
        <w:t xml:space="preserve"> (</w:t>
      </w:r>
      <w:proofErr w:type="spellStart"/>
      <w:r w:rsidR="002254AC" w:rsidRPr="002254AC">
        <w:rPr>
          <w:szCs w:val="24"/>
        </w:rPr>
        <w:t>menyerupai</w:t>
      </w:r>
      <w:proofErr w:type="spellEnd"/>
      <w:r w:rsidR="002254AC" w:rsidRPr="002254AC">
        <w:rPr>
          <w:szCs w:val="24"/>
        </w:rPr>
        <w:t xml:space="preserve"> </w:t>
      </w:r>
      <w:proofErr w:type="spellStart"/>
      <w:r w:rsidR="002254AC" w:rsidRPr="002254AC">
        <w:rPr>
          <w:szCs w:val="24"/>
        </w:rPr>
        <w:t>lawan</w:t>
      </w:r>
      <w:proofErr w:type="spellEnd"/>
      <w:r w:rsidR="002254AC" w:rsidRPr="002254AC">
        <w:rPr>
          <w:szCs w:val="24"/>
        </w:rPr>
        <w:t xml:space="preserve"> </w:t>
      </w:r>
      <w:proofErr w:type="spellStart"/>
      <w:r w:rsidR="002254AC" w:rsidRPr="002254AC">
        <w:rPr>
          <w:szCs w:val="24"/>
        </w:rPr>
        <w:t>jenis</w:t>
      </w:r>
      <w:proofErr w:type="spellEnd"/>
      <w:r w:rsidR="002254AC" w:rsidRPr="002254AC">
        <w:rPr>
          <w:szCs w:val="24"/>
        </w:rPr>
        <w:t xml:space="preserve">) </w:t>
      </w:r>
      <w:proofErr w:type="spellStart"/>
      <w:r w:rsidR="002254AC" w:rsidRPr="002254AC">
        <w:rPr>
          <w:szCs w:val="24"/>
        </w:rPr>
        <w:t>dalam</w:t>
      </w:r>
      <w:proofErr w:type="spellEnd"/>
      <w:r w:rsidR="002254AC" w:rsidRPr="002254AC">
        <w:rPr>
          <w:szCs w:val="24"/>
        </w:rPr>
        <w:t xml:space="preserve"> </w:t>
      </w:r>
      <w:proofErr w:type="spellStart"/>
      <w:r w:rsidR="002254AC" w:rsidRPr="002254AC">
        <w:rPr>
          <w:szCs w:val="24"/>
        </w:rPr>
        <w:t>hal</w:t>
      </w:r>
      <w:proofErr w:type="spellEnd"/>
      <w:r w:rsidR="002254AC" w:rsidRPr="002254AC">
        <w:rPr>
          <w:szCs w:val="24"/>
        </w:rPr>
        <w:t xml:space="preserve"> </w:t>
      </w:r>
      <w:proofErr w:type="spellStart"/>
      <w:r w:rsidR="002254AC" w:rsidRPr="002254AC">
        <w:rPr>
          <w:szCs w:val="24"/>
        </w:rPr>
        <w:t>ucapan</w:t>
      </w:r>
      <w:proofErr w:type="spellEnd"/>
      <w:r w:rsidR="002254AC" w:rsidRPr="002254AC">
        <w:rPr>
          <w:szCs w:val="24"/>
        </w:rPr>
        <w:t xml:space="preserve"> dan </w:t>
      </w:r>
      <w:proofErr w:type="spellStart"/>
      <w:r w:rsidR="002254AC" w:rsidRPr="002254AC">
        <w:rPr>
          <w:szCs w:val="24"/>
        </w:rPr>
        <w:t>cara</w:t>
      </w:r>
      <w:proofErr w:type="spellEnd"/>
      <w:r w:rsidR="002254AC" w:rsidRPr="002254AC">
        <w:rPr>
          <w:szCs w:val="24"/>
        </w:rPr>
        <w:t xml:space="preserve"> </w:t>
      </w:r>
      <w:proofErr w:type="spellStart"/>
      <w:r w:rsidR="002254AC" w:rsidRPr="002254AC">
        <w:rPr>
          <w:szCs w:val="24"/>
        </w:rPr>
        <w:t>jalan</w:t>
      </w:r>
      <w:proofErr w:type="spellEnd"/>
      <w:r w:rsidR="002254AC" w:rsidRPr="002254AC">
        <w:rPr>
          <w:szCs w:val="24"/>
        </w:rPr>
        <w:t xml:space="preserve"> </w:t>
      </w:r>
      <w:proofErr w:type="spellStart"/>
      <w:r w:rsidR="002254AC" w:rsidRPr="002254AC">
        <w:rPr>
          <w:szCs w:val="24"/>
        </w:rPr>
        <w:t>dikhususkan</w:t>
      </w:r>
      <w:proofErr w:type="spellEnd"/>
      <w:r w:rsidR="002254AC" w:rsidRPr="002254AC">
        <w:rPr>
          <w:szCs w:val="24"/>
        </w:rPr>
        <w:t xml:space="preserve"> </w:t>
      </w:r>
      <w:proofErr w:type="spellStart"/>
      <w:r w:rsidR="002254AC" w:rsidRPr="002254AC">
        <w:rPr>
          <w:szCs w:val="24"/>
        </w:rPr>
        <w:t>bagi</w:t>
      </w:r>
      <w:proofErr w:type="spellEnd"/>
      <w:r w:rsidR="002254AC" w:rsidRPr="002254AC">
        <w:rPr>
          <w:szCs w:val="24"/>
        </w:rPr>
        <w:t xml:space="preserve"> orang yang </w:t>
      </w:r>
      <w:proofErr w:type="spellStart"/>
      <w:r w:rsidR="002254AC" w:rsidRPr="002254AC">
        <w:rPr>
          <w:szCs w:val="24"/>
        </w:rPr>
        <w:t>bersengaja</w:t>
      </w:r>
      <w:proofErr w:type="spellEnd"/>
      <w:r w:rsidR="002254AC" w:rsidRPr="002254AC">
        <w:rPr>
          <w:szCs w:val="24"/>
        </w:rPr>
        <w:t xml:space="preserve"> </w:t>
      </w:r>
      <w:proofErr w:type="spellStart"/>
      <w:r w:rsidR="002254AC" w:rsidRPr="002254AC">
        <w:rPr>
          <w:szCs w:val="24"/>
        </w:rPr>
        <w:t>melakukannya</w:t>
      </w:r>
      <w:proofErr w:type="spellEnd"/>
      <w:r w:rsidR="002254AC" w:rsidRPr="002254AC">
        <w:rPr>
          <w:szCs w:val="24"/>
        </w:rPr>
        <w:t xml:space="preserve">. Adapun </w:t>
      </w:r>
      <w:proofErr w:type="spellStart"/>
      <w:r w:rsidR="002254AC" w:rsidRPr="002254AC">
        <w:rPr>
          <w:szCs w:val="24"/>
        </w:rPr>
        <w:t>seseorang</w:t>
      </w:r>
      <w:proofErr w:type="spellEnd"/>
      <w:r w:rsidR="002254AC" w:rsidRPr="002254AC">
        <w:rPr>
          <w:szCs w:val="24"/>
        </w:rPr>
        <w:t xml:space="preserve"> yang </w:t>
      </w:r>
      <w:proofErr w:type="spellStart"/>
      <w:r w:rsidR="002254AC" w:rsidRPr="002254AC">
        <w:rPr>
          <w:szCs w:val="24"/>
        </w:rPr>
        <w:t>asal</w:t>
      </w:r>
      <w:proofErr w:type="spellEnd"/>
      <w:r w:rsidR="002254AC" w:rsidRPr="002254AC">
        <w:rPr>
          <w:szCs w:val="24"/>
        </w:rPr>
        <w:t xml:space="preserve"> </w:t>
      </w:r>
      <w:proofErr w:type="spellStart"/>
      <w:r w:rsidR="002254AC" w:rsidRPr="002254AC">
        <w:rPr>
          <w:szCs w:val="24"/>
        </w:rPr>
        <w:t>tabiatnya</w:t>
      </w:r>
      <w:proofErr w:type="spellEnd"/>
      <w:r w:rsidR="002254AC" w:rsidRPr="002254AC">
        <w:rPr>
          <w:szCs w:val="24"/>
        </w:rPr>
        <w:t xml:space="preserve"> </w:t>
      </w:r>
      <w:proofErr w:type="spellStart"/>
      <w:r w:rsidR="002254AC" w:rsidRPr="002254AC">
        <w:rPr>
          <w:szCs w:val="24"/>
        </w:rPr>
        <w:t>memang</w:t>
      </w:r>
      <w:proofErr w:type="spellEnd"/>
      <w:r w:rsidR="002254AC" w:rsidRPr="002254AC">
        <w:rPr>
          <w:szCs w:val="24"/>
        </w:rPr>
        <w:t xml:space="preserve"> </w:t>
      </w:r>
      <w:proofErr w:type="spellStart"/>
      <w:r w:rsidR="002254AC" w:rsidRPr="002254AC">
        <w:rPr>
          <w:szCs w:val="24"/>
        </w:rPr>
        <w:t>demikian</w:t>
      </w:r>
      <w:proofErr w:type="spellEnd"/>
      <w:r w:rsidR="002254AC" w:rsidRPr="002254AC">
        <w:rPr>
          <w:szCs w:val="24"/>
        </w:rPr>
        <w:t xml:space="preserve">, </w:t>
      </w:r>
      <w:proofErr w:type="spellStart"/>
      <w:r w:rsidR="002254AC" w:rsidRPr="002254AC">
        <w:rPr>
          <w:szCs w:val="24"/>
        </w:rPr>
        <w:t>maka</w:t>
      </w:r>
      <w:proofErr w:type="spellEnd"/>
      <w:r w:rsidR="002254AC" w:rsidRPr="002254AC">
        <w:rPr>
          <w:szCs w:val="24"/>
        </w:rPr>
        <w:t xml:space="preserve"> </w:t>
      </w:r>
      <w:proofErr w:type="spellStart"/>
      <w:r w:rsidR="002254AC" w:rsidRPr="002254AC">
        <w:rPr>
          <w:szCs w:val="24"/>
        </w:rPr>
        <w:t>dia</w:t>
      </w:r>
      <w:proofErr w:type="spellEnd"/>
      <w:r w:rsidR="002254AC" w:rsidRPr="002254AC">
        <w:rPr>
          <w:szCs w:val="24"/>
        </w:rPr>
        <w:t xml:space="preserve"> </w:t>
      </w:r>
      <w:proofErr w:type="spellStart"/>
      <w:r w:rsidR="002254AC" w:rsidRPr="002254AC">
        <w:rPr>
          <w:szCs w:val="24"/>
        </w:rPr>
        <w:t>diperintah</w:t>
      </w:r>
      <w:proofErr w:type="spellEnd"/>
      <w:r w:rsidR="002254AC" w:rsidRPr="002254AC">
        <w:rPr>
          <w:szCs w:val="24"/>
        </w:rPr>
        <w:t xml:space="preserve"> </w:t>
      </w:r>
      <w:proofErr w:type="spellStart"/>
      <w:r w:rsidR="002254AC" w:rsidRPr="002254AC">
        <w:rPr>
          <w:szCs w:val="24"/>
        </w:rPr>
        <w:t>untuk</w:t>
      </w:r>
      <w:proofErr w:type="spellEnd"/>
      <w:r>
        <w:rPr>
          <w:szCs w:val="24"/>
        </w:rPr>
        <w:t xml:space="preserve"> </w:t>
      </w:r>
      <w:proofErr w:type="spellStart"/>
      <w:r w:rsidR="002254AC" w:rsidRPr="002254AC">
        <w:rPr>
          <w:szCs w:val="24"/>
        </w:rPr>
        <w:t>memaksakan</w:t>
      </w:r>
      <w:proofErr w:type="spellEnd"/>
      <w:r w:rsidR="002254AC" w:rsidRPr="002254AC">
        <w:rPr>
          <w:szCs w:val="24"/>
        </w:rPr>
        <w:t xml:space="preserve"> </w:t>
      </w:r>
      <w:proofErr w:type="spellStart"/>
      <w:r w:rsidR="002254AC" w:rsidRPr="002254AC">
        <w:rPr>
          <w:szCs w:val="24"/>
        </w:rPr>
        <w:t>dirinya</w:t>
      </w:r>
      <w:proofErr w:type="spellEnd"/>
      <w:r w:rsidR="002254AC" w:rsidRPr="002254AC">
        <w:rPr>
          <w:szCs w:val="24"/>
        </w:rPr>
        <w:t xml:space="preserve"> </w:t>
      </w:r>
      <w:proofErr w:type="spellStart"/>
      <w:r w:rsidR="002254AC" w:rsidRPr="002254AC">
        <w:rPr>
          <w:szCs w:val="24"/>
        </w:rPr>
        <w:t>untuk</w:t>
      </w:r>
      <w:proofErr w:type="spellEnd"/>
      <w:r w:rsidR="002254AC" w:rsidRPr="002254AC">
        <w:rPr>
          <w:szCs w:val="24"/>
        </w:rPr>
        <w:t xml:space="preserve"> </w:t>
      </w:r>
      <w:proofErr w:type="spellStart"/>
      <w:r w:rsidR="002254AC" w:rsidRPr="002254AC">
        <w:rPr>
          <w:szCs w:val="24"/>
        </w:rPr>
        <w:t>meninggalkan</w:t>
      </w:r>
      <w:proofErr w:type="spellEnd"/>
      <w:r>
        <w:rPr>
          <w:szCs w:val="24"/>
        </w:rPr>
        <w:t xml:space="preserve"> </w:t>
      </w:r>
      <w:proofErr w:type="spellStart"/>
      <w:r w:rsidR="002254AC" w:rsidRPr="002254AC">
        <w:rPr>
          <w:szCs w:val="24"/>
        </w:rPr>
        <w:t>kelainan</w:t>
      </w:r>
      <w:proofErr w:type="spellEnd"/>
      <w:r w:rsidR="002254AC" w:rsidRPr="002254AC">
        <w:rPr>
          <w:szCs w:val="24"/>
        </w:rPr>
        <w:t xml:space="preserve"> </w:t>
      </w:r>
      <w:proofErr w:type="spellStart"/>
      <w:r w:rsidR="002254AC" w:rsidRPr="002254AC">
        <w:rPr>
          <w:szCs w:val="24"/>
        </w:rPr>
        <w:t>perilaku</w:t>
      </w:r>
      <w:proofErr w:type="spellEnd"/>
      <w:r w:rsidR="002254AC" w:rsidRPr="002254AC">
        <w:rPr>
          <w:szCs w:val="24"/>
        </w:rPr>
        <w:t xml:space="preserve"> </w:t>
      </w:r>
      <w:proofErr w:type="spellStart"/>
      <w:r w:rsidR="002254AC" w:rsidRPr="002254AC">
        <w:rPr>
          <w:szCs w:val="24"/>
        </w:rPr>
        <w:t>tersebut</w:t>
      </w:r>
      <w:proofErr w:type="spellEnd"/>
      <w:r w:rsidR="002254AC" w:rsidRPr="002254AC">
        <w:rPr>
          <w:szCs w:val="24"/>
        </w:rPr>
        <w:t xml:space="preserve"> dan </w:t>
      </w:r>
      <w:proofErr w:type="spellStart"/>
      <w:r w:rsidR="002254AC" w:rsidRPr="002254AC">
        <w:rPr>
          <w:szCs w:val="24"/>
        </w:rPr>
        <w:t>terus</w:t>
      </w:r>
      <w:proofErr w:type="spellEnd"/>
      <w:r w:rsidR="002254AC" w:rsidRPr="002254AC">
        <w:rPr>
          <w:szCs w:val="24"/>
        </w:rPr>
        <w:t xml:space="preserve"> </w:t>
      </w:r>
      <w:proofErr w:type="spellStart"/>
      <w:r w:rsidR="002254AC" w:rsidRPr="002254AC">
        <w:rPr>
          <w:szCs w:val="24"/>
        </w:rPr>
        <w:t>berupaya</w:t>
      </w:r>
      <w:proofErr w:type="spellEnd"/>
      <w:r w:rsidR="002254AC" w:rsidRPr="002254AC">
        <w:rPr>
          <w:szCs w:val="24"/>
        </w:rPr>
        <w:t xml:space="preserve"> </w:t>
      </w:r>
      <w:proofErr w:type="spellStart"/>
      <w:r w:rsidR="002254AC" w:rsidRPr="002254AC">
        <w:rPr>
          <w:szCs w:val="24"/>
        </w:rPr>
        <w:t>meninggalkannya</w:t>
      </w:r>
      <w:proofErr w:type="spellEnd"/>
      <w:r w:rsidR="002254AC" w:rsidRPr="002254AC">
        <w:rPr>
          <w:szCs w:val="24"/>
        </w:rPr>
        <w:t xml:space="preserve"> </w:t>
      </w:r>
      <w:proofErr w:type="spellStart"/>
      <w:r w:rsidR="002254AC" w:rsidRPr="002254AC">
        <w:rPr>
          <w:szCs w:val="24"/>
        </w:rPr>
        <w:t>walaupun</w:t>
      </w:r>
      <w:proofErr w:type="spellEnd"/>
      <w:r w:rsidR="002254AC" w:rsidRPr="002254AC">
        <w:rPr>
          <w:szCs w:val="24"/>
        </w:rPr>
        <w:t xml:space="preserve"> </w:t>
      </w:r>
      <w:proofErr w:type="spellStart"/>
      <w:r w:rsidR="002254AC" w:rsidRPr="002254AC">
        <w:rPr>
          <w:szCs w:val="24"/>
        </w:rPr>
        <w:t>secara</w:t>
      </w:r>
      <w:proofErr w:type="spellEnd"/>
      <w:r w:rsidR="002254AC" w:rsidRPr="002254AC">
        <w:rPr>
          <w:szCs w:val="24"/>
        </w:rPr>
        <w:t xml:space="preserve"> </w:t>
      </w:r>
      <w:proofErr w:type="spellStart"/>
      <w:r w:rsidR="002254AC" w:rsidRPr="002254AC">
        <w:rPr>
          <w:szCs w:val="24"/>
        </w:rPr>
        <w:t>bertahap</w:t>
      </w:r>
      <w:proofErr w:type="spellEnd"/>
      <w:r w:rsidR="002254AC" w:rsidRPr="002254AC">
        <w:rPr>
          <w:szCs w:val="24"/>
        </w:rPr>
        <w:t>.</w:t>
      </w:r>
      <w:r>
        <w:rPr>
          <w:szCs w:val="24"/>
        </w:rPr>
        <w:t xml:space="preserve"> </w:t>
      </w:r>
      <w:proofErr w:type="spellStart"/>
      <w:r w:rsidR="002254AC" w:rsidRPr="002254AC">
        <w:rPr>
          <w:szCs w:val="24"/>
        </w:rPr>
        <w:t>Apabila</w:t>
      </w:r>
      <w:proofErr w:type="spellEnd"/>
      <w:r w:rsidR="002254AC" w:rsidRPr="002254AC">
        <w:rPr>
          <w:szCs w:val="24"/>
        </w:rPr>
        <w:t xml:space="preserve"> </w:t>
      </w:r>
      <w:proofErr w:type="spellStart"/>
      <w:r w:rsidR="002254AC" w:rsidRPr="002254AC">
        <w:rPr>
          <w:szCs w:val="24"/>
        </w:rPr>
        <w:t>tidak</w:t>
      </w:r>
      <w:proofErr w:type="spellEnd"/>
      <w:r w:rsidR="002254AC" w:rsidRPr="002254AC">
        <w:rPr>
          <w:szCs w:val="24"/>
        </w:rPr>
        <w:t xml:space="preserve"> </w:t>
      </w:r>
      <w:proofErr w:type="spellStart"/>
      <w:r w:rsidR="002254AC" w:rsidRPr="002254AC">
        <w:rPr>
          <w:szCs w:val="24"/>
        </w:rPr>
        <w:t>melakukannya</w:t>
      </w:r>
      <w:proofErr w:type="spellEnd"/>
      <w:r w:rsidR="002254AC" w:rsidRPr="002254AC">
        <w:rPr>
          <w:szCs w:val="24"/>
        </w:rPr>
        <w:t xml:space="preserve"> dan </w:t>
      </w:r>
      <w:proofErr w:type="spellStart"/>
      <w:r w:rsidR="002254AC" w:rsidRPr="002254AC">
        <w:rPr>
          <w:szCs w:val="24"/>
        </w:rPr>
        <w:t>terus</w:t>
      </w:r>
      <w:proofErr w:type="spellEnd"/>
      <w:r w:rsidR="002254AC" w:rsidRPr="002254AC">
        <w:rPr>
          <w:szCs w:val="24"/>
        </w:rPr>
        <w:t xml:space="preserve"> </w:t>
      </w:r>
      <w:proofErr w:type="spellStart"/>
      <w:r w:rsidR="002254AC" w:rsidRPr="002254AC">
        <w:rPr>
          <w:szCs w:val="24"/>
        </w:rPr>
        <w:t>memelihara</w:t>
      </w:r>
      <w:proofErr w:type="spellEnd"/>
      <w:r w:rsidR="002254AC" w:rsidRPr="002254AC">
        <w:rPr>
          <w:szCs w:val="24"/>
        </w:rPr>
        <w:t xml:space="preserve"> </w:t>
      </w:r>
      <w:proofErr w:type="spellStart"/>
      <w:r w:rsidR="002254AC" w:rsidRPr="002254AC">
        <w:rPr>
          <w:szCs w:val="24"/>
        </w:rPr>
        <w:t>kelainan</w:t>
      </w:r>
      <w:proofErr w:type="spellEnd"/>
      <w:r w:rsidR="002254AC" w:rsidRPr="002254AC">
        <w:rPr>
          <w:szCs w:val="24"/>
        </w:rPr>
        <w:t xml:space="preserve"> </w:t>
      </w:r>
      <w:proofErr w:type="spellStart"/>
      <w:r w:rsidR="002254AC" w:rsidRPr="002254AC">
        <w:rPr>
          <w:szCs w:val="24"/>
        </w:rPr>
        <w:t>tersebut</w:t>
      </w:r>
      <w:proofErr w:type="spellEnd"/>
      <w:r w:rsidR="002254AC" w:rsidRPr="002254AC">
        <w:rPr>
          <w:szCs w:val="24"/>
        </w:rPr>
        <w:t xml:space="preserve">, </w:t>
      </w:r>
      <w:proofErr w:type="spellStart"/>
      <w:r w:rsidR="002254AC" w:rsidRPr="002254AC">
        <w:rPr>
          <w:szCs w:val="24"/>
        </w:rPr>
        <w:t>dia</w:t>
      </w:r>
      <w:proofErr w:type="spellEnd"/>
      <w:r w:rsidR="002254AC" w:rsidRPr="002254AC">
        <w:rPr>
          <w:szCs w:val="24"/>
        </w:rPr>
        <w:t xml:space="preserve"> pun </w:t>
      </w:r>
      <w:proofErr w:type="spellStart"/>
      <w:r w:rsidR="002254AC" w:rsidRPr="002254AC">
        <w:rPr>
          <w:szCs w:val="24"/>
        </w:rPr>
        <w:t>masuk</w:t>
      </w:r>
      <w:proofErr w:type="spellEnd"/>
      <w:r w:rsidR="002254AC" w:rsidRPr="002254AC">
        <w:rPr>
          <w:szCs w:val="24"/>
        </w:rPr>
        <w:t xml:space="preserve"> </w:t>
      </w:r>
      <w:proofErr w:type="spellStart"/>
      <w:r w:rsidR="002254AC" w:rsidRPr="002254AC">
        <w:rPr>
          <w:szCs w:val="24"/>
        </w:rPr>
        <w:t>dalam</w:t>
      </w:r>
      <w:proofErr w:type="spellEnd"/>
      <w:r w:rsidR="002254AC" w:rsidRPr="002254AC">
        <w:rPr>
          <w:szCs w:val="24"/>
        </w:rPr>
        <w:t xml:space="preserve"> </w:t>
      </w:r>
      <w:proofErr w:type="spellStart"/>
      <w:r w:rsidR="002254AC" w:rsidRPr="002254AC">
        <w:rPr>
          <w:szCs w:val="24"/>
        </w:rPr>
        <w:t>celaan</w:t>
      </w:r>
      <w:proofErr w:type="spellEnd"/>
      <w:r w:rsidR="002254AC" w:rsidRPr="002254AC">
        <w:rPr>
          <w:szCs w:val="24"/>
        </w:rPr>
        <w:t xml:space="preserve">. </w:t>
      </w:r>
    </w:p>
    <w:p w14:paraId="289CC960" w14:textId="7CECC407" w:rsidR="00835C90" w:rsidRPr="00835C90" w:rsidRDefault="002254AC" w:rsidP="002254AC">
      <w:pPr>
        <w:ind w:firstLine="720"/>
        <w:jc w:val="both"/>
        <w:rPr>
          <w:szCs w:val="24"/>
        </w:rPr>
      </w:pPr>
      <w:proofErr w:type="spellStart"/>
      <w:r w:rsidRPr="002254AC">
        <w:rPr>
          <w:szCs w:val="24"/>
        </w:rPr>
        <w:t>Metode</w:t>
      </w:r>
      <w:proofErr w:type="spellEnd"/>
      <w:r w:rsidRPr="002254AC">
        <w:rPr>
          <w:szCs w:val="24"/>
        </w:rPr>
        <w:t xml:space="preserve"> </w:t>
      </w:r>
      <w:proofErr w:type="spellStart"/>
      <w:r w:rsidRPr="002254AC">
        <w:rPr>
          <w:szCs w:val="24"/>
        </w:rPr>
        <w:t>penetapan</w:t>
      </w:r>
      <w:proofErr w:type="spellEnd"/>
      <w:r w:rsidRPr="002254AC">
        <w:rPr>
          <w:szCs w:val="24"/>
        </w:rPr>
        <w:t xml:space="preserve"> </w:t>
      </w:r>
      <w:proofErr w:type="spellStart"/>
      <w:r w:rsidRPr="002254AC">
        <w:rPr>
          <w:szCs w:val="24"/>
        </w:rPr>
        <w:t>hukum</w:t>
      </w:r>
      <w:proofErr w:type="spellEnd"/>
      <w:r w:rsidRPr="002254AC">
        <w:rPr>
          <w:szCs w:val="24"/>
        </w:rPr>
        <w:t xml:space="preserve"> transgender </w:t>
      </w:r>
      <w:proofErr w:type="spellStart"/>
      <w:r w:rsidRPr="002254AC">
        <w:rPr>
          <w:szCs w:val="24"/>
        </w:rPr>
        <w:t>menurut</w:t>
      </w:r>
      <w:proofErr w:type="spellEnd"/>
      <w:r w:rsidRPr="002254AC">
        <w:rPr>
          <w:szCs w:val="24"/>
        </w:rPr>
        <w:t xml:space="preserve"> </w:t>
      </w:r>
      <w:proofErr w:type="spellStart"/>
      <w:r w:rsidRPr="002254AC">
        <w:rPr>
          <w:szCs w:val="24"/>
        </w:rPr>
        <w:t>Buya</w:t>
      </w:r>
      <w:proofErr w:type="spellEnd"/>
      <w:r w:rsidRPr="002254AC">
        <w:rPr>
          <w:szCs w:val="24"/>
        </w:rPr>
        <w:t xml:space="preserve"> </w:t>
      </w:r>
      <w:proofErr w:type="spellStart"/>
      <w:r w:rsidRPr="002254AC">
        <w:rPr>
          <w:szCs w:val="24"/>
        </w:rPr>
        <w:t>Hamka</w:t>
      </w:r>
      <w:proofErr w:type="spellEnd"/>
      <w:r w:rsidRPr="002254AC">
        <w:rPr>
          <w:szCs w:val="24"/>
        </w:rPr>
        <w:t xml:space="preserve"> </w:t>
      </w:r>
      <w:proofErr w:type="spellStart"/>
      <w:r w:rsidRPr="002254AC">
        <w:rPr>
          <w:szCs w:val="24"/>
        </w:rPr>
        <w:t>dalam</w:t>
      </w:r>
      <w:proofErr w:type="spellEnd"/>
      <w:r w:rsidRPr="002254AC">
        <w:rPr>
          <w:szCs w:val="24"/>
        </w:rPr>
        <w:t xml:space="preserve"> kitab </w:t>
      </w:r>
      <w:proofErr w:type="spellStart"/>
      <w:r w:rsidRPr="002254AC">
        <w:rPr>
          <w:szCs w:val="24"/>
        </w:rPr>
        <w:t>tafzir</w:t>
      </w:r>
      <w:proofErr w:type="spellEnd"/>
      <w:r w:rsidRPr="002254AC">
        <w:rPr>
          <w:szCs w:val="24"/>
        </w:rPr>
        <w:t xml:space="preserve"> al-Azhar </w:t>
      </w:r>
      <w:proofErr w:type="spellStart"/>
      <w:r w:rsidRPr="002254AC">
        <w:rPr>
          <w:szCs w:val="24"/>
        </w:rPr>
        <w:t>dengan</w:t>
      </w:r>
      <w:proofErr w:type="spellEnd"/>
      <w:r w:rsidRPr="002254AC">
        <w:rPr>
          <w:szCs w:val="24"/>
        </w:rPr>
        <w:t xml:space="preserve"> </w:t>
      </w:r>
      <w:proofErr w:type="spellStart"/>
      <w:r w:rsidRPr="002254AC">
        <w:rPr>
          <w:szCs w:val="24"/>
        </w:rPr>
        <w:t>menggunakan</w:t>
      </w:r>
      <w:proofErr w:type="spellEnd"/>
      <w:r w:rsidRPr="002254AC">
        <w:rPr>
          <w:szCs w:val="24"/>
        </w:rPr>
        <w:t xml:space="preserve"> </w:t>
      </w:r>
      <w:proofErr w:type="spellStart"/>
      <w:r w:rsidRPr="002254AC">
        <w:rPr>
          <w:szCs w:val="24"/>
        </w:rPr>
        <w:t>dilalah</w:t>
      </w:r>
      <w:proofErr w:type="spellEnd"/>
      <w:r w:rsidRPr="002254AC">
        <w:rPr>
          <w:szCs w:val="24"/>
        </w:rPr>
        <w:t xml:space="preserve"> al-</w:t>
      </w:r>
      <w:proofErr w:type="spellStart"/>
      <w:r w:rsidRPr="002254AC">
        <w:rPr>
          <w:szCs w:val="24"/>
        </w:rPr>
        <w:t>fazh</w:t>
      </w:r>
      <w:proofErr w:type="spellEnd"/>
      <w:r w:rsidRPr="002254AC">
        <w:rPr>
          <w:szCs w:val="24"/>
        </w:rPr>
        <w:t xml:space="preserve"> ‘ala al-</w:t>
      </w:r>
      <w:proofErr w:type="spellStart"/>
      <w:r w:rsidRPr="002254AC">
        <w:rPr>
          <w:szCs w:val="24"/>
        </w:rPr>
        <w:t>ahkam</w:t>
      </w:r>
      <w:proofErr w:type="spellEnd"/>
      <w:r w:rsidRPr="002254AC">
        <w:rPr>
          <w:szCs w:val="24"/>
        </w:rPr>
        <w:t xml:space="preserve">, </w:t>
      </w:r>
      <w:proofErr w:type="spellStart"/>
      <w:r w:rsidRPr="002254AC">
        <w:rPr>
          <w:szCs w:val="24"/>
        </w:rPr>
        <w:t>seperti</w:t>
      </w:r>
      <w:proofErr w:type="spellEnd"/>
      <w:r w:rsidRPr="002254AC">
        <w:rPr>
          <w:szCs w:val="24"/>
        </w:rPr>
        <w:t xml:space="preserve"> </w:t>
      </w:r>
      <w:proofErr w:type="spellStart"/>
      <w:r w:rsidRPr="002254AC">
        <w:rPr>
          <w:szCs w:val="24"/>
        </w:rPr>
        <w:t>istinbat</w:t>
      </w:r>
      <w:proofErr w:type="spellEnd"/>
      <w:r w:rsidRPr="002254AC">
        <w:rPr>
          <w:szCs w:val="24"/>
        </w:rPr>
        <w:t xml:space="preserve"> </w:t>
      </w:r>
      <w:proofErr w:type="spellStart"/>
      <w:r w:rsidRPr="002254AC">
        <w:rPr>
          <w:szCs w:val="24"/>
        </w:rPr>
        <w:t>hukum</w:t>
      </w:r>
      <w:proofErr w:type="spellEnd"/>
      <w:r w:rsidRPr="002254AC">
        <w:rPr>
          <w:szCs w:val="24"/>
        </w:rPr>
        <w:t xml:space="preserve"> </w:t>
      </w:r>
      <w:proofErr w:type="spellStart"/>
      <w:r w:rsidRPr="002254AC">
        <w:rPr>
          <w:szCs w:val="24"/>
        </w:rPr>
        <w:t>dari</w:t>
      </w:r>
      <w:proofErr w:type="spellEnd"/>
      <w:r w:rsidRPr="002254AC">
        <w:rPr>
          <w:szCs w:val="24"/>
        </w:rPr>
        <w:t xml:space="preserve"> </w:t>
      </w:r>
      <w:proofErr w:type="spellStart"/>
      <w:r w:rsidRPr="002254AC">
        <w:rPr>
          <w:szCs w:val="24"/>
        </w:rPr>
        <w:t>aspek</w:t>
      </w:r>
      <w:proofErr w:type="spellEnd"/>
      <w:r w:rsidRPr="002254AC">
        <w:rPr>
          <w:szCs w:val="24"/>
        </w:rPr>
        <w:t xml:space="preserve"> </w:t>
      </w:r>
      <w:proofErr w:type="spellStart"/>
      <w:r w:rsidRPr="002254AC">
        <w:rPr>
          <w:szCs w:val="24"/>
        </w:rPr>
        <w:t>lafziah</w:t>
      </w:r>
      <w:proofErr w:type="spellEnd"/>
      <w:r w:rsidRPr="002254AC">
        <w:rPr>
          <w:szCs w:val="24"/>
        </w:rPr>
        <w:t xml:space="preserve"> (</w:t>
      </w:r>
      <w:proofErr w:type="spellStart"/>
      <w:r w:rsidRPr="002254AC">
        <w:rPr>
          <w:szCs w:val="24"/>
        </w:rPr>
        <w:t>redaksi</w:t>
      </w:r>
      <w:proofErr w:type="spellEnd"/>
      <w:r w:rsidRPr="002254AC">
        <w:rPr>
          <w:szCs w:val="24"/>
        </w:rPr>
        <w:t xml:space="preserve">) dan </w:t>
      </w:r>
      <w:proofErr w:type="spellStart"/>
      <w:r w:rsidRPr="002254AC">
        <w:rPr>
          <w:szCs w:val="24"/>
        </w:rPr>
        <w:t>dari</w:t>
      </w:r>
      <w:proofErr w:type="spellEnd"/>
      <w:r w:rsidRPr="002254AC">
        <w:rPr>
          <w:szCs w:val="24"/>
        </w:rPr>
        <w:t xml:space="preserve"> </w:t>
      </w:r>
      <w:proofErr w:type="spellStart"/>
      <w:r w:rsidRPr="002254AC">
        <w:rPr>
          <w:szCs w:val="24"/>
        </w:rPr>
        <w:t>aspek</w:t>
      </w:r>
      <w:proofErr w:type="spellEnd"/>
      <w:r w:rsidRPr="002254AC">
        <w:rPr>
          <w:szCs w:val="24"/>
        </w:rPr>
        <w:t xml:space="preserve"> </w:t>
      </w:r>
      <w:proofErr w:type="spellStart"/>
      <w:r w:rsidRPr="002254AC">
        <w:rPr>
          <w:szCs w:val="24"/>
        </w:rPr>
        <w:t>wadhih</w:t>
      </w:r>
      <w:proofErr w:type="spellEnd"/>
      <w:r w:rsidRPr="002254AC">
        <w:rPr>
          <w:szCs w:val="24"/>
        </w:rPr>
        <w:t xml:space="preserve"> al-</w:t>
      </w:r>
      <w:proofErr w:type="spellStart"/>
      <w:r w:rsidRPr="002254AC">
        <w:rPr>
          <w:szCs w:val="24"/>
        </w:rPr>
        <w:t>dhalalah</w:t>
      </w:r>
      <w:proofErr w:type="spellEnd"/>
      <w:r w:rsidRPr="002254AC">
        <w:rPr>
          <w:szCs w:val="24"/>
        </w:rPr>
        <w:t xml:space="preserve"> (</w:t>
      </w:r>
      <w:proofErr w:type="spellStart"/>
      <w:r w:rsidRPr="002254AC">
        <w:rPr>
          <w:szCs w:val="24"/>
        </w:rPr>
        <w:t>kejelasan</w:t>
      </w:r>
      <w:proofErr w:type="spellEnd"/>
      <w:r w:rsidRPr="002254AC">
        <w:rPr>
          <w:szCs w:val="24"/>
        </w:rPr>
        <w:t xml:space="preserve"> </w:t>
      </w:r>
      <w:proofErr w:type="spellStart"/>
      <w:r w:rsidRPr="002254AC">
        <w:rPr>
          <w:szCs w:val="24"/>
        </w:rPr>
        <w:t>makna</w:t>
      </w:r>
      <w:proofErr w:type="spellEnd"/>
      <w:r w:rsidRPr="002254AC">
        <w:rPr>
          <w:szCs w:val="24"/>
        </w:rPr>
        <w:t xml:space="preserve">). </w:t>
      </w:r>
      <w:proofErr w:type="spellStart"/>
      <w:r w:rsidRPr="002254AC">
        <w:rPr>
          <w:szCs w:val="24"/>
        </w:rPr>
        <w:t>Selain</w:t>
      </w:r>
      <w:proofErr w:type="spellEnd"/>
      <w:r w:rsidRPr="002254AC">
        <w:rPr>
          <w:szCs w:val="24"/>
        </w:rPr>
        <w:t xml:space="preserve"> </w:t>
      </w:r>
      <w:proofErr w:type="spellStart"/>
      <w:r w:rsidRPr="002254AC">
        <w:rPr>
          <w:szCs w:val="24"/>
        </w:rPr>
        <w:t>itu</w:t>
      </w:r>
      <w:proofErr w:type="spellEnd"/>
      <w:r w:rsidRPr="002254AC">
        <w:rPr>
          <w:szCs w:val="24"/>
        </w:rPr>
        <w:t xml:space="preserve"> </w:t>
      </w:r>
      <w:proofErr w:type="spellStart"/>
      <w:r w:rsidRPr="002254AC">
        <w:rPr>
          <w:szCs w:val="24"/>
        </w:rPr>
        <w:t>menggunakan</w:t>
      </w:r>
      <w:proofErr w:type="spellEnd"/>
      <w:r w:rsidRPr="002254AC">
        <w:rPr>
          <w:szCs w:val="24"/>
        </w:rPr>
        <w:t xml:space="preserve"> </w:t>
      </w:r>
      <w:proofErr w:type="spellStart"/>
      <w:r w:rsidRPr="002254AC">
        <w:rPr>
          <w:szCs w:val="24"/>
        </w:rPr>
        <w:t>metode</w:t>
      </w:r>
      <w:proofErr w:type="spellEnd"/>
      <w:r w:rsidRPr="002254AC">
        <w:rPr>
          <w:szCs w:val="24"/>
        </w:rPr>
        <w:t xml:space="preserve"> </w:t>
      </w:r>
      <w:proofErr w:type="spellStart"/>
      <w:r w:rsidRPr="002254AC">
        <w:rPr>
          <w:szCs w:val="24"/>
        </w:rPr>
        <w:t>maqashid</w:t>
      </w:r>
      <w:proofErr w:type="spellEnd"/>
      <w:r w:rsidRPr="002254AC">
        <w:rPr>
          <w:szCs w:val="24"/>
        </w:rPr>
        <w:t xml:space="preserve"> </w:t>
      </w:r>
      <w:proofErr w:type="spellStart"/>
      <w:r w:rsidRPr="002254AC">
        <w:rPr>
          <w:szCs w:val="24"/>
        </w:rPr>
        <w:t>syari’ah</w:t>
      </w:r>
      <w:proofErr w:type="spellEnd"/>
    </w:p>
    <w:p w14:paraId="21E62A7D" w14:textId="77777777" w:rsidR="00CE14E5" w:rsidRPr="00CE14E5" w:rsidRDefault="00D66262" w:rsidP="00CE14E5">
      <w:pPr>
        <w:pStyle w:val="Heading1"/>
        <w:rPr>
          <w:rFonts w:cstheme="majorBidi"/>
        </w:rPr>
      </w:pPr>
      <w:r w:rsidRPr="00953855">
        <w:rPr>
          <w:rFonts w:cstheme="majorBidi"/>
          <w:lang w:val="id-ID"/>
        </w:rPr>
        <w:t>REferensi</w:t>
      </w:r>
    </w:p>
    <w:p w14:paraId="36B281FB" w14:textId="77777777" w:rsidR="004E7D5F" w:rsidRPr="002254AC" w:rsidRDefault="004E7D5F" w:rsidP="002254AC">
      <w:pPr>
        <w:pStyle w:val="FootnoteText"/>
        <w:ind w:left="709" w:hanging="709"/>
        <w:jc w:val="both"/>
        <w:rPr>
          <w:sz w:val="24"/>
          <w:szCs w:val="24"/>
        </w:rPr>
      </w:pPr>
      <w:r w:rsidRPr="002254AC">
        <w:rPr>
          <w:sz w:val="24"/>
          <w:szCs w:val="24"/>
        </w:rPr>
        <w:t xml:space="preserve">Abidin, </w:t>
      </w:r>
      <w:r>
        <w:rPr>
          <w:sz w:val="24"/>
          <w:szCs w:val="24"/>
        </w:rPr>
        <w:t xml:space="preserve">M. A.U. (2000). </w:t>
      </w:r>
      <w:proofErr w:type="spellStart"/>
      <w:r w:rsidRPr="002254AC">
        <w:rPr>
          <w:i/>
          <w:sz w:val="24"/>
          <w:szCs w:val="24"/>
        </w:rPr>
        <w:t>Raddu</w:t>
      </w:r>
      <w:proofErr w:type="spellEnd"/>
      <w:r w:rsidRPr="002254AC">
        <w:rPr>
          <w:i/>
          <w:sz w:val="24"/>
          <w:szCs w:val="24"/>
        </w:rPr>
        <w:t xml:space="preserve"> al-</w:t>
      </w:r>
      <w:proofErr w:type="spellStart"/>
      <w:r w:rsidRPr="002254AC">
        <w:rPr>
          <w:i/>
          <w:sz w:val="24"/>
          <w:szCs w:val="24"/>
        </w:rPr>
        <w:t>Mukhtâr</w:t>
      </w:r>
      <w:proofErr w:type="spellEnd"/>
      <w:r w:rsidRPr="002254AC">
        <w:rPr>
          <w:i/>
          <w:sz w:val="24"/>
          <w:szCs w:val="24"/>
        </w:rPr>
        <w:t xml:space="preserve"> </w:t>
      </w:r>
      <w:proofErr w:type="spellStart"/>
      <w:r w:rsidRPr="002254AC">
        <w:rPr>
          <w:i/>
          <w:sz w:val="24"/>
          <w:szCs w:val="24"/>
        </w:rPr>
        <w:t>alâ</w:t>
      </w:r>
      <w:proofErr w:type="spellEnd"/>
      <w:r w:rsidRPr="002254AC">
        <w:rPr>
          <w:i/>
          <w:sz w:val="24"/>
          <w:szCs w:val="24"/>
        </w:rPr>
        <w:t xml:space="preserve"> al-</w:t>
      </w:r>
      <w:proofErr w:type="spellStart"/>
      <w:r w:rsidRPr="002254AC">
        <w:rPr>
          <w:i/>
          <w:sz w:val="24"/>
          <w:szCs w:val="24"/>
        </w:rPr>
        <w:t>Durri</w:t>
      </w:r>
      <w:proofErr w:type="spellEnd"/>
      <w:r w:rsidRPr="002254AC">
        <w:rPr>
          <w:i/>
          <w:sz w:val="24"/>
          <w:szCs w:val="24"/>
        </w:rPr>
        <w:t xml:space="preserve"> al- </w:t>
      </w:r>
      <w:proofErr w:type="spellStart"/>
      <w:r w:rsidRPr="002254AC">
        <w:rPr>
          <w:i/>
          <w:sz w:val="24"/>
          <w:szCs w:val="24"/>
        </w:rPr>
        <w:t>Mukhtâr</w:t>
      </w:r>
      <w:proofErr w:type="spellEnd"/>
      <w:r w:rsidRPr="002254AC">
        <w:rPr>
          <w:i/>
          <w:sz w:val="24"/>
          <w:szCs w:val="24"/>
        </w:rPr>
        <w:t xml:space="preserve">, </w:t>
      </w:r>
      <w:proofErr w:type="spellStart"/>
      <w:r w:rsidRPr="002254AC">
        <w:rPr>
          <w:sz w:val="24"/>
          <w:szCs w:val="24"/>
        </w:rPr>
        <w:t>Juz</w:t>
      </w:r>
      <w:proofErr w:type="spellEnd"/>
      <w:r w:rsidRPr="002254AC">
        <w:rPr>
          <w:sz w:val="24"/>
          <w:szCs w:val="24"/>
        </w:rPr>
        <w:t xml:space="preserve"> IV.</w:t>
      </w:r>
    </w:p>
    <w:p w14:paraId="79314A6E" w14:textId="77777777" w:rsidR="004E7D5F" w:rsidRPr="00A43E8B" w:rsidRDefault="004E7D5F" w:rsidP="00A43E8B">
      <w:pPr>
        <w:pStyle w:val="FootnoteText"/>
        <w:ind w:left="709" w:hanging="709"/>
        <w:jc w:val="both"/>
        <w:rPr>
          <w:sz w:val="24"/>
          <w:szCs w:val="24"/>
        </w:rPr>
      </w:pPr>
      <w:bookmarkStart w:id="0" w:name="_Hlk108722998"/>
      <w:r w:rsidRPr="00A43E8B">
        <w:rPr>
          <w:sz w:val="24"/>
          <w:szCs w:val="24"/>
        </w:rPr>
        <w:t>Agustin,</w:t>
      </w:r>
      <w:bookmarkEnd w:id="0"/>
      <w:r w:rsidRPr="00A43E8B">
        <w:rPr>
          <w:sz w:val="24"/>
          <w:szCs w:val="24"/>
        </w:rPr>
        <w:t xml:space="preserve"> H. N. (2021). </w:t>
      </w:r>
      <w:proofErr w:type="spellStart"/>
      <w:r w:rsidRPr="00A43E8B">
        <w:rPr>
          <w:i/>
          <w:iCs/>
          <w:sz w:val="24"/>
          <w:szCs w:val="24"/>
        </w:rPr>
        <w:t>Merubah</w:t>
      </w:r>
      <w:proofErr w:type="spellEnd"/>
      <w:r w:rsidRPr="00A43E8B">
        <w:rPr>
          <w:i/>
          <w:iCs/>
          <w:sz w:val="24"/>
          <w:szCs w:val="24"/>
        </w:rPr>
        <w:t xml:space="preserve"> </w:t>
      </w:r>
      <w:proofErr w:type="spellStart"/>
      <w:r w:rsidRPr="00A43E8B">
        <w:rPr>
          <w:i/>
          <w:iCs/>
          <w:sz w:val="24"/>
          <w:szCs w:val="24"/>
        </w:rPr>
        <w:t>ciptaan</w:t>
      </w:r>
      <w:proofErr w:type="spellEnd"/>
      <w:r w:rsidRPr="00A43E8B">
        <w:rPr>
          <w:i/>
          <w:iCs/>
          <w:sz w:val="24"/>
          <w:szCs w:val="24"/>
        </w:rPr>
        <w:t xml:space="preserve"> Allah </w:t>
      </w:r>
      <w:proofErr w:type="spellStart"/>
      <w:r w:rsidRPr="00A43E8B">
        <w:rPr>
          <w:i/>
          <w:iCs/>
          <w:sz w:val="24"/>
          <w:szCs w:val="24"/>
        </w:rPr>
        <w:t>dalam</w:t>
      </w:r>
      <w:proofErr w:type="spellEnd"/>
      <w:r w:rsidRPr="00A43E8B">
        <w:rPr>
          <w:i/>
          <w:iCs/>
          <w:sz w:val="24"/>
          <w:szCs w:val="24"/>
        </w:rPr>
        <w:t xml:space="preserve"> </w:t>
      </w:r>
      <w:proofErr w:type="spellStart"/>
      <w:r w:rsidRPr="00A43E8B">
        <w:rPr>
          <w:i/>
          <w:iCs/>
          <w:sz w:val="24"/>
          <w:szCs w:val="24"/>
        </w:rPr>
        <w:t>Alquran</w:t>
      </w:r>
      <w:proofErr w:type="spellEnd"/>
      <w:r w:rsidRPr="00A43E8B">
        <w:rPr>
          <w:i/>
          <w:iCs/>
          <w:sz w:val="24"/>
          <w:szCs w:val="24"/>
        </w:rPr>
        <w:t xml:space="preserve">: </w:t>
      </w:r>
      <w:proofErr w:type="spellStart"/>
      <w:r w:rsidRPr="00A43E8B">
        <w:rPr>
          <w:i/>
          <w:iCs/>
          <w:sz w:val="24"/>
          <w:szCs w:val="24"/>
        </w:rPr>
        <w:t>analisis</w:t>
      </w:r>
      <w:proofErr w:type="spellEnd"/>
      <w:r w:rsidRPr="00A43E8B">
        <w:rPr>
          <w:i/>
          <w:iCs/>
          <w:sz w:val="24"/>
          <w:szCs w:val="24"/>
        </w:rPr>
        <w:t xml:space="preserve"> </w:t>
      </w:r>
      <w:proofErr w:type="spellStart"/>
      <w:r w:rsidRPr="00A43E8B">
        <w:rPr>
          <w:i/>
          <w:iCs/>
          <w:sz w:val="24"/>
          <w:szCs w:val="24"/>
        </w:rPr>
        <w:t>Interpretasi</w:t>
      </w:r>
      <w:proofErr w:type="spellEnd"/>
      <w:r w:rsidRPr="00A43E8B">
        <w:rPr>
          <w:i/>
          <w:iCs/>
          <w:sz w:val="24"/>
          <w:szCs w:val="24"/>
        </w:rPr>
        <w:t xml:space="preserve"> QS. An-</w:t>
      </w:r>
      <w:proofErr w:type="spellStart"/>
      <w:r w:rsidRPr="00A43E8B">
        <w:rPr>
          <w:i/>
          <w:iCs/>
          <w:sz w:val="24"/>
          <w:szCs w:val="24"/>
        </w:rPr>
        <w:t>Nisa</w:t>
      </w:r>
      <w:proofErr w:type="spellEnd"/>
      <w:r w:rsidRPr="00A43E8B">
        <w:rPr>
          <w:i/>
          <w:iCs/>
          <w:sz w:val="24"/>
          <w:szCs w:val="24"/>
        </w:rPr>
        <w:t xml:space="preserve">’: 119 </w:t>
      </w:r>
      <w:proofErr w:type="spellStart"/>
      <w:r w:rsidRPr="00A43E8B">
        <w:rPr>
          <w:i/>
          <w:iCs/>
          <w:sz w:val="24"/>
          <w:szCs w:val="24"/>
        </w:rPr>
        <w:t>Perspektif</w:t>
      </w:r>
      <w:proofErr w:type="spellEnd"/>
      <w:r w:rsidRPr="00A43E8B">
        <w:rPr>
          <w:i/>
          <w:iCs/>
          <w:sz w:val="24"/>
          <w:szCs w:val="24"/>
        </w:rPr>
        <w:t xml:space="preserve"> Tafsir </w:t>
      </w:r>
      <w:proofErr w:type="spellStart"/>
      <w:r w:rsidRPr="00A43E8B">
        <w:rPr>
          <w:i/>
          <w:iCs/>
          <w:sz w:val="24"/>
          <w:szCs w:val="24"/>
        </w:rPr>
        <w:t>Maqasidi</w:t>
      </w:r>
      <w:proofErr w:type="spellEnd"/>
      <w:r w:rsidRPr="00A43E8B">
        <w:rPr>
          <w:i/>
          <w:iCs/>
          <w:sz w:val="24"/>
          <w:szCs w:val="24"/>
        </w:rPr>
        <w:t xml:space="preserve"> Ibn ‘Ashur dan Siddiq Khan</w:t>
      </w:r>
      <w:r w:rsidRPr="00A43E8B">
        <w:rPr>
          <w:sz w:val="24"/>
          <w:szCs w:val="24"/>
        </w:rPr>
        <w:t xml:space="preserve"> (Doctoral </w:t>
      </w:r>
      <w:r w:rsidRPr="00A43E8B">
        <w:rPr>
          <w:sz w:val="24"/>
          <w:szCs w:val="24"/>
        </w:rPr>
        <w:lastRenderedPageBreak/>
        <w:t xml:space="preserve">dissertation, UIN </w:t>
      </w:r>
      <w:proofErr w:type="spellStart"/>
      <w:r w:rsidRPr="00A43E8B">
        <w:rPr>
          <w:sz w:val="24"/>
          <w:szCs w:val="24"/>
        </w:rPr>
        <w:t>Sunan</w:t>
      </w:r>
      <w:proofErr w:type="spellEnd"/>
      <w:r w:rsidRPr="00A43E8B">
        <w:rPr>
          <w:sz w:val="24"/>
          <w:szCs w:val="24"/>
        </w:rPr>
        <w:t xml:space="preserve"> </w:t>
      </w:r>
      <w:proofErr w:type="spellStart"/>
      <w:r w:rsidRPr="00A43E8B">
        <w:rPr>
          <w:sz w:val="24"/>
          <w:szCs w:val="24"/>
        </w:rPr>
        <w:t>Ampel</w:t>
      </w:r>
      <w:proofErr w:type="spellEnd"/>
      <w:r w:rsidRPr="00A43E8B">
        <w:rPr>
          <w:sz w:val="24"/>
          <w:szCs w:val="24"/>
        </w:rPr>
        <w:t xml:space="preserve"> Surabaya).</w:t>
      </w:r>
    </w:p>
    <w:p w14:paraId="73014C67" w14:textId="77777777" w:rsidR="004E7D5F" w:rsidRPr="002254AC" w:rsidRDefault="004E7D5F" w:rsidP="002254AC">
      <w:pPr>
        <w:pStyle w:val="FootnoteText"/>
        <w:ind w:left="709" w:hanging="709"/>
        <w:jc w:val="both"/>
        <w:rPr>
          <w:sz w:val="24"/>
          <w:szCs w:val="24"/>
        </w:rPr>
      </w:pPr>
      <w:r w:rsidRPr="002254AC">
        <w:rPr>
          <w:sz w:val="24"/>
          <w:szCs w:val="24"/>
        </w:rPr>
        <w:t>al-</w:t>
      </w:r>
      <w:proofErr w:type="spellStart"/>
      <w:r w:rsidRPr="002254AC">
        <w:rPr>
          <w:sz w:val="24"/>
          <w:szCs w:val="24"/>
        </w:rPr>
        <w:t>Asqalan</w:t>
      </w:r>
      <w:r>
        <w:rPr>
          <w:sz w:val="24"/>
          <w:szCs w:val="24"/>
        </w:rPr>
        <w:t>i</w:t>
      </w:r>
      <w:proofErr w:type="spellEnd"/>
      <w:r>
        <w:rPr>
          <w:sz w:val="24"/>
          <w:szCs w:val="24"/>
        </w:rPr>
        <w:t xml:space="preserve">, I. H. &amp; Al </w:t>
      </w:r>
      <w:proofErr w:type="spellStart"/>
      <w:r>
        <w:rPr>
          <w:sz w:val="24"/>
          <w:szCs w:val="24"/>
        </w:rPr>
        <w:t>Hafidz</w:t>
      </w:r>
      <w:proofErr w:type="spellEnd"/>
      <w:r>
        <w:rPr>
          <w:sz w:val="24"/>
          <w:szCs w:val="24"/>
        </w:rPr>
        <w:t>. (2002).</w:t>
      </w:r>
      <w:r w:rsidRPr="002254AC">
        <w:rPr>
          <w:sz w:val="24"/>
          <w:szCs w:val="24"/>
        </w:rPr>
        <w:t xml:space="preserve"> </w:t>
      </w:r>
      <w:proofErr w:type="spellStart"/>
      <w:r w:rsidRPr="002254AC">
        <w:rPr>
          <w:i/>
          <w:iCs/>
          <w:sz w:val="24"/>
          <w:szCs w:val="24"/>
        </w:rPr>
        <w:t>Fathul</w:t>
      </w:r>
      <w:proofErr w:type="spellEnd"/>
      <w:r w:rsidRPr="002254AC">
        <w:rPr>
          <w:i/>
          <w:iCs/>
          <w:sz w:val="24"/>
          <w:szCs w:val="24"/>
        </w:rPr>
        <w:t xml:space="preserve"> </w:t>
      </w:r>
      <w:proofErr w:type="spellStart"/>
      <w:r w:rsidRPr="002254AC">
        <w:rPr>
          <w:i/>
          <w:iCs/>
          <w:sz w:val="24"/>
          <w:szCs w:val="24"/>
        </w:rPr>
        <w:t>Ba</w:t>
      </w:r>
      <w:r>
        <w:rPr>
          <w:i/>
          <w:iCs/>
          <w:sz w:val="24"/>
          <w:szCs w:val="24"/>
        </w:rPr>
        <w:t>a</w:t>
      </w:r>
      <w:r w:rsidRPr="002254AC">
        <w:rPr>
          <w:i/>
          <w:iCs/>
          <w:sz w:val="24"/>
          <w:szCs w:val="24"/>
        </w:rPr>
        <w:t>ri</w:t>
      </w:r>
      <w:proofErr w:type="spellEnd"/>
      <w:r>
        <w:rPr>
          <w:i/>
          <w:iCs/>
          <w:sz w:val="24"/>
          <w:szCs w:val="24"/>
        </w:rPr>
        <w:t xml:space="preserve"> </w:t>
      </w:r>
      <w:proofErr w:type="spellStart"/>
      <w:r>
        <w:rPr>
          <w:i/>
          <w:iCs/>
          <w:sz w:val="24"/>
          <w:szCs w:val="24"/>
        </w:rPr>
        <w:t>Syarah</w:t>
      </w:r>
      <w:proofErr w:type="spellEnd"/>
      <w:r>
        <w:rPr>
          <w:sz w:val="24"/>
          <w:szCs w:val="24"/>
        </w:rPr>
        <w:t xml:space="preserve">. </w:t>
      </w:r>
      <w:r w:rsidRPr="002254AC">
        <w:rPr>
          <w:sz w:val="24"/>
          <w:szCs w:val="24"/>
        </w:rPr>
        <w:t>Beirut</w:t>
      </w:r>
      <w:r>
        <w:rPr>
          <w:sz w:val="24"/>
          <w:szCs w:val="24"/>
        </w:rPr>
        <w:t xml:space="preserve">: </w:t>
      </w:r>
      <w:proofErr w:type="spellStart"/>
      <w:r w:rsidRPr="002254AC">
        <w:rPr>
          <w:sz w:val="24"/>
          <w:szCs w:val="24"/>
        </w:rPr>
        <w:t>Darul</w:t>
      </w:r>
      <w:proofErr w:type="spellEnd"/>
      <w:r w:rsidRPr="002254AC">
        <w:rPr>
          <w:sz w:val="24"/>
          <w:szCs w:val="24"/>
        </w:rPr>
        <w:t xml:space="preserve"> </w:t>
      </w:r>
      <w:proofErr w:type="spellStart"/>
      <w:r w:rsidRPr="002254AC">
        <w:rPr>
          <w:sz w:val="24"/>
          <w:szCs w:val="24"/>
        </w:rPr>
        <w:t>Fikri</w:t>
      </w:r>
      <w:proofErr w:type="spellEnd"/>
      <w:r>
        <w:rPr>
          <w:sz w:val="24"/>
          <w:szCs w:val="24"/>
        </w:rPr>
        <w:t>.</w:t>
      </w:r>
      <w:r w:rsidRPr="002254AC">
        <w:rPr>
          <w:sz w:val="24"/>
          <w:szCs w:val="24"/>
        </w:rPr>
        <w:t xml:space="preserve"> </w:t>
      </w:r>
    </w:p>
    <w:p w14:paraId="13DD01BC" w14:textId="77777777" w:rsidR="004E7D5F" w:rsidRPr="002254AC" w:rsidRDefault="004E7D5F" w:rsidP="002254AC">
      <w:pPr>
        <w:pStyle w:val="FootnoteText"/>
        <w:ind w:left="709" w:hanging="709"/>
        <w:jc w:val="both"/>
        <w:rPr>
          <w:sz w:val="24"/>
          <w:szCs w:val="24"/>
        </w:rPr>
      </w:pPr>
      <w:r w:rsidRPr="002254AC">
        <w:rPr>
          <w:sz w:val="24"/>
          <w:szCs w:val="24"/>
        </w:rPr>
        <w:t>Al-</w:t>
      </w:r>
      <w:proofErr w:type="spellStart"/>
      <w:r w:rsidRPr="002254AC">
        <w:rPr>
          <w:sz w:val="24"/>
          <w:szCs w:val="24"/>
        </w:rPr>
        <w:t>fauzan</w:t>
      </w:r>
      <w:proofErr w:type="spellEnd"/>
      <w:r w:rsidRPr="002254AC">
        <w:rPr>
          <w:sz w:val="24"/>
          <w:szCs w:val="24"/>
        </w:rPr>
        <w:t xml:space="preserve">, </w:t>
      </w:r>
      <w:r>
        <w:rPr>
          <w:sz w:val="24"/>
          <w:szCs w:val="24"/>
        </w:rPr>
        <w:t>S. (</w:t>
      </w:r>
      <w:proofErr w:type="spellStart"/>
      <w:r>
        <w:rPr>
          <w:sz w:val="24"/>
          <w:szCs w:val="24"/>
        </w:rPr>
        <w:t>n.d</w:t>
      </w:r>
      <w:proofErr w:type="spellEnd"/>
      <w:r>
        <w:rPr>
          <w:sz w:val="24"/>
          <w:szCs w:val="24"/>
        </w:rPr>
        <w:t xml:space="preserve">). </w:t>
      </w:r>
      <w:proofErr w:type="spellStart"/>
      <w:r w:rsidRPr="002254AC">
        <w:rPr>
          <w:i/>
          <w:iCs/>
          <w:sz w:val="24"/>
          <w:szCs w:val="24"/>
        </w:rPr>
        <w:t>Jirahi</w:t>
      </w:r>
      <w:proofErr w:type="spellEnd"/>
      <w:r w:rsidRPr="002254AC">
        <w:rPr>
          <w:i/>
          <w:iCs/>
          <w:sz w:val="24"/>
          <w:szCs w:val="24"/>
        </w:rPr>
        <w:t xml:space="preserve"> al-</w:t>
      </w:r>
      <w:proofErr w:type="spellStart"/>
      <w:r w:rsidRPr="002254AC">
        <w:rPr>
          <w:i/>
          <w:iCs/>
          <w:sz w:val="24"/>
          <w:szCs w:val="24"/>
        </w:rPr>
        <w:t>Tajmil</w:t>
      </w:r>
      <w:proofErr w:type="spellEnd"/>
      <w:r w:rsidRPr="002254AC">
        <w:rPr>
          <w:i/>
          <w:iCs/>
          <w:sz w:val="24"/>
          <w:szCs w:val="24"/>
        </w:rPr>
        <w:t xml:space="preserve"> </w:t>
      </w:r>
      <w:proofErr w:type="spellStart"/>
      <w:r w:rsidRPr="002254AC">
        <w:rPr>
          <w:i/>
          <w:iCs/>
          <w:sz w:val="24"/>
          <w:szCs w:val="24"/>
        </w:rPr>
        <w:t>Bayna</w:t>
      </w:r>
      <w:proofErr w:type="spellEnd"/>
      <w:r w:rsidRPr="002254AC">
        <w:rPr>
          <w:i/>
          <w:iCs/>
          <w:sz w:val="24"/>
          <w:szCs w:val="24"/>
        </w:rPr>
        <w:t xml:space="preserve"> al-</w:t>
      </w:r>
      <w:proofErr w:type="spellStart"/>
      <w:r w:rsidRPr="002254AC">
        <w:rPr>
          <w:i/>
          <w:iCs/>
          <w:sz w:val="24"/>
          <w:szCs w:val="24"/>
        </w:rPr>
        <w:t>Mafhum</w:t>
      </w:r>
      <w:proofErr w:type="spellEnd"/>
      <w:r w:rsidRPr="002254AC">
        <w:rPr>
          <w:i/>
          <w:iCs/>
          <w:sz w:val="24"/>
          <w:szCs w:val="24"/>
        </w:rPr>
        <w:t xml:space="preserve"> al-</w:t>
      </w:r>
      <w:proofErr w:type="spellStart"/>
      <w:r w:rsidRPr="002254AC">
        <w:rPr>
          <w:i/>
          <w:iCs/>
          <w:sz w:val="24"/>
          <w:szCs w:val="24"/>
        </w:rPr>
        <w:t>Thibbiy</w:t>
      </w:r>
      <w:proofErr w:type="spellEnd"/>
      <w:r w:rsidRPr="002254AC">
        <w:rPr>
          <w:i/>
          <w:iCs/>
          <w:sz w:val="24"/>
          <w:szCs w:val="24"/>
        </w:rPr>
        <w:t xml:space="preserve"> </w:t>
      </w:r>
      <w:proofErr w:type="spellStart"/>
      <w:r w:rsidRPr="002254AC">
        <w:rPr>
          <w:i/>
          <w:iCs/>
          <w:sz w:val="24"/>
          <w:szCs w:val="24"/>
        </w:rPr>
        <w:t>wa</w:t>
      </w:r>
      <w:proofErr w:type="spellEnd"/>
      <w:r w:rsidRPr="002254AC">
        <w:rPr>
          <w:i/>
          <w:iCs/>
          <w:sz w:val="24"/>
          <w:szCs w:val="24"/>
        </w:rPr>
        <w:t xml:space="preserve"> al-</w:t>
      </w:r>
      <w:proofErr w:type="spellStart"/>
      <w:r w:rsidRPr="002254AC">
        <w:rPr>
          <w:i/>
          <w:iCs/>
          <w:sz w:val="24"/>
          <w:szCs w:val="24"/>
        </w:rPr>
        <w:t>Mumarasah</w:t>
      </w:r>
      <w:proofErr w:type="spellEnd"/>
      <w:r>
        <w:rPr>
          <w:sz w:val="24"/>
          <w:szCs w:val="24"/>
        </w:rPr>
        <w:t>.</w:t>
      </w:r>
    </w:p>
    <w:p w14:paraId="20983595" w14:textId="77777777" w:rsidR="004E7D5F" w:rsidRPr="002254AC" w:rsidRDefault="004E7D5F" w:rsidP="00EE7012">
      <w:pPr>
        <w:pStyle w:val="FootnoteText"/>
        <w:ind w:left="709" w:hanging="709"/>
        <w:jc w:val="both"/>
        <w:rPr>
          <w:sz w:val="24"/>
          <w:szCs w:val="24"/>
        </w:rPr>
      </w:pPr>
      <w:proofErr w:type="spellStart"/>
      <w:r w:rsidRPr="00EE7012">
        <w:rPr>
          <w:sz w:val="24"/>
          <w:szCs w:val="24"/>
        </w:rPr>
        <w:t>Alimi</w:t>
      </w:r>
      <w:proofErr w:type="spellEnd"/>
      <w:r w:rsidRPr="00EE7012">
        <w:rPr>
          <w:sz w:val="24"/>
          <w:szCs w:val="24"/>
        </w:rPr>
        <w:t xml:space="preserve">, M. Y. (2002). </w:t>
      </w:r>
      <w:proofErr w:type="spellStart"/>
      <w:r w:rsidRPr="00EE7012">
        <w:rPr>
          <w:i/>
          <w:iCs/>
          <w:sz w:val="24"/>
          <w:szCs w:val="24"/>
        </w:rPr>
        <w:t>Jenis</w:t>
      </w:r>
      <w:proofErr w:type="spellEnd"/>
      <w:r w:rsidRPr="00EE7012">
        <w:rPr>
          <w:i/>
          <w:iCs/>
          <w:sz w:val="24"/>
          <w:szCs w:val="24"/>
        </w:rPr>
        <w:t xml:space="preserve"> </w:t>
      </w:r>
      <w:proofErr w:type="spellStart"/>
      <w:r w:rsidRPr="00EE7012">
        <w:rPr>
          <w:i/>
          <w:iCs/>
          <w:sz w:val="24"/>
          <w:szCs w:val="24"/>
        </w:rPr>
        <w:t>Kelamin</w:t>
      </w:r>
      <w:proofErr w:type="spellEnd"/>
      <w:r w:rsidRPr="00EE7012">
        <w:rPr>
          <w:i/>
          <w:iCs/>
          <w:sz w:val="24"/>
          <w:szCs w:val="24"/>
        </w:rPr>
        <w:t xml:space="preserve"> </w:t>
      </w:r>
      <w:proofErr w:type="spellStart"/>
      <w:r w:rsidRPr="00EE7012">
        <w:rPr>
          <w:i/>
          <w:iCs/>
          <w:sz w:val="24"/>
          <w:szCs w:val="24"/>
        </w:rPr>
        <w:t>Tuhan</w:t>
      </w:r>
      <w:proofErr w:type="spellEnd"/>
      <w:r w:rsidRPr="00EE7012">
        <w:rPr>
          <w:i/>
          <w:iCs/>
          <w:sz w:val="24"/>
          <w:szCs w:val="24"/>
        </w:rPr>
        <w:t>; Lintas Batas Tafsir Agama</w:t>
      </w:r>
      <w:r w:rsidRPr="00EE7012">
        <w:rPr>
          <w:sz w:val="24"/>
          <w:szCs w:val="24"/>
        </w:rPr>
        <w:t>. Yogyakarta: LKIS.</w:t>
      </w:r>
    </w:p>
    <w:p w14:paraId="0A4C5605" w14:textId="77777777" w:rsidR="004E7D5F" w:rsidRPr="002254AC" w:rsidRDefault="004E7D5F" w:rsidP="00E62303">
      <w:pPr>
        <w:pStyle w:val="FootnoteText"/>
        <w:ind w:left="709" w:hanging="709"/>
        <w:jc w:val="both"/>
        <w:rPr>
          <w:sz w:val="24"/>
          <w:szCs w:val="24"/>
        </w:rPr>
      </w:pPr>
      <w:r w:rsidRPr="00E62303">
        <w:rPr>
          <w:sz w:val="24"/>
          <w:szCs w:val="24"/>
        </w:rPr>
        <w:t>Al-</w:t>
      </w:r>
      <w:proofErr w:type="spellStart"/>
      <w:r w:rsidRPr="00E62303">
        <w:rPr>
          <w:sz w:val="24"/>
          <w:szCs w:val="24"/>
        </w:rPr>
        <w:t>Thabari</w:t>
      </w:r>
      <w:proofErr w:type="spellEnd"/>
      <w:r w:rsidRPr="00E62303">
        <w:rPr>
          <w:sz w:val="24"/>
          <w:szCs w:val="24"/>
        </w:rPr>
        <w:t xml:space="preserve">, </w:t>
      </w:r>
      <w:r>
        <w:rPr>
          <w:sz w:val="24"/>
          <w:szCs w:val="24"/>
        </w:rPr>
        <w:t>I.J</w:t>
      </w:r>
      <w:r w:rsidRPr="00E62303">
        <w:rPr>
          <w:sz w:val="24"/>
          <w:szCs w:val="24"/>
        </w:rPr>
        <w:t xml:space="preserve">. </w:t>
      </w:r>
      <w:r>
        <w:rPr>
          <w:sz w:val="24"/>
          <w:szCs w:val="24"/>
        </w:rPr>
        <w:t>(</w:t>
      </w:r>
      <w:r w:rsidRPr="00E62303">
        <w:rPr>
          <w:sz w:val="24"/>
          <w:szCs w:val="24"/>
        </w:rPr>
        <w:t>1976</w:t>
      </w:r>
      <w:r>
        <w:rPr>
          <w:sz w:val="24"/>
          <w:szCs w:val="24"/>
        </w:rPr>
        <w:t>)</w:t>
      </w:r>
      <w:r w:rsidRPr="00E62303">
        <w:rPr>
          <w:sz w:val="24"/>
          <w:szCs w:val="24"/>
        </w:rPr>
        <w:t xml:space="preserve">. </w:t>
      </w:r>
      <w:r w:rsidRPr="00E62303">
        <w:rPr>
          <w:i/>
          <w:iCs/>
          <w:sz w:val="24"/>
          <w:szCs w:val="24"/>
        </w:rPr>
        <w:t>Jami’ al-Bayan fi Tafsir al-Qur’an</w:t>
      </w:r>
      <w:r w:rsidRPr="00E62303">
        <w:rPr>
          <w:sz w:val="24"/>
          <w:szCs w:val="24"/>
        </w:rPr>
        <w:t>. Beirut: Dar al-</w:t>
      </w:r>
      <w:proofErr w:type="spellStart"/>
      <w:r w:rsidRPr="00E62303">
        <w:rPr>
          <w:sz w:val="24"/>
          <w:szCs w:val="24"/>
        </w:rPr>
        <w:t>Fikr</w:t>
      </w:r>
      <w:proofErr w:type="spellEnd"/>
      <w:r w:rsidRPr="002254AC">
        <w:rPr>
          <w:sz w:val="24"/>
          <w:szCs w:val="24"/>
        </w:rPr>
        <w:t>.</w:t>
      </w:r>
    </w:p>
    <w:p w14:paraId="2D8CBCD5" w14:textId="77777777" w:rsidR="004E7D5F" w:rsidRPr="002254AC" w:rsidRDefault="004E7D5F" w:rsidP="00E62303">
      <w:pPr>
        <w:pStyle w:val="FootnoteText"/>
        <w:ind w:left="709" w:hanging="709"/>
        <w:jc w:val="both"/>
        <w:rPr>
          <w:sz w:val="24"/>
          <w:szCs w:val="24"/>
        </w:rPr>
      </w:pPr>
      <w:r w:rsidRPr="00E62303">
        <w:rPr>
          <w:sz w:val="24"/>
          <w:szCs w:val="24"/>
        </w:rPr>
        <w:t>An-Nawawi</w:t>
      </w:r>
      <w:r>
        <w:rPr>
          <w:sz w:val="24"/>
          <w:szCs w:val="24"/>
        </w:rPr>
        <w:t xml:space="preserve">. (2010). </w:t>
      </w:r>
      <w:r w:rsidRPr="00E62303">
        <w:rPr>
          <w:sz w:val="24"/>
          <w:szCs w:val="24"/>
        </w:rPr>
        <w:t xml:space="preserve">Imam, </w:t>
      </w:r>
      <w:proofErr w:type="spellStart"/>
      <w:r w:rsidRPr="00E62303">
        <w:rPr>
          <w:sz w:val="24"/>
          <w:szCs w:val="24"/>
        </w:rPr>
        <w:t>Shahih</w:t>
      </w:r>
      <w:proofErr w:type="spellEnd"/>
      <w:r w:rsidRPr="00E62303">
        <w:rPr>
          <w:sz w:val="24"/>
          <w:szCs w:val="24"/>
        </w:rPr>
        <w:t xml:space="preserve"> Muslim bi </w:t>
      </w:r>
      <w:proofErr w:type="spellStart"/>
      <w:r w:rsidRPr="00E62303">
        <w:rPr>
          <w:sz w:val="24"/>
          <w:szCs w:val="24"/>
        </w:rPr>
        <w:t>Syarh</w:t>
      </w:r>
      <w:proofErr w:type="spellEnd"/>
      <w:r w:rsidRPr="00E62303">
        <w:rPr>
          <w:sz w:val="24"/>
          <w:szCs w:val="24"/>
        </w:rPr>
        <w:t xml:space="preserve"> An-Nawawi, </w:t>
      </w:r>
      <w:proofErr w:type="spellStart"/>
      <w:r w:rsidRPr="00E62303">
        <w:rPr>
          <w:sz w:val="24"/>
          <w:szCs w:val="24"/>
        </w:rPr>
        <w:t>Terj</w:t>
      </w:r>
      <w:proofErr w:type="spellEnd"/>
      <w:r w:rsidRPr="00E62303">
        <w:rPr>
          <w:sz w:val="24"/>
          <w:szCs w:val="24"/>
        </w:rPr>
        <w:t xml:space="preserve">. </w:t>
      </w:r>
      <w:proofErr w:type="spellStart"/>
      <w:r w:rsidRPr="00E62303">
        <w:rPr>
          <w:sz w:val="24"/>
          <w:szCs w:val="24"/>
        </w:rPr>
        <w:t>Wawan</w:t>
      </w:r>
      <w:proofErr w:type="spellEnd"/>
      <w:r w:rsidRPr="00E62303">
        <w:rPr>
          <w:sz w:val="24"/>
          <w:szCs w:val="24"/>
        </w:rPr>
        <w:t xml:space="preserve"> </w:t>
      </w:r>
      <w:proofErr w:type="spellStart"/>
      <w:r w:rsidRPr="00E62303">
        <w:rPr>
          <w:sz w:val="24"/>
          <w:szCs w:val="24"/>
        </w:rPr>
        <w:t>Djunaedi</w:t>
      </w:r>
      <w:proofErr w:type="spellEnd"/>
      <w:r w:rsidRPr="00E62303">
        <w:rPr>
          <w:sz w:val="24"/>
          <w:szCs w:val="24"/>
        </w:rPr>
        <w:t xml:space="preserve"> </w:t>
      </w:r>
      <w:proofErr w:type="spellStart"/>
      <w:r w:rsidRPr="00E62303">
        <w:rPr>
          <w:sz w:val="24"/>
          <w:szCs w:val="24"/>
        </w:rPr>
        <w:t>Soffandi</w:t>
      </w:r>
      <w:proofErr w:type="spellEnd"/>
      <w:r w:rsidRPr="00E62303">
        <w:rPr>
          <w:sz w:val="24"/>
          <w:szCs w:val="24"/>
        </w:rPr>
        <w:t>, “</w:t>
      </w:r>
      <w:proofErr w:type="spellStart"/>
      <w:r w:rsidRPr="00E62303">
        <w:rPr>
          <w:i/>
          <w:iCs/>
          <w:sz w:val="24"/>
          <w:szCs w:val="24"/>
        </w:rPr>
        <w:t>Syarah</w:t>
      </w:r>
      <w:proofErr w:type="spellEnd"/>
      <w:r w:rsidRPr="00E62303">
        <w:rPr>
          <w:i/>
          <w:iCs/>
          <w:sz w:val="24"/>
          <w:szCs w:val="24"/>
        </w:rPr>
        <w:t xml:space="preserve"> </w:t>
      </w:r>
      <w:proofErr w:type="spellStart"/>
      <w:r w:rsidRPr="00E62303">
        <w:rPr>
          <w:i/>
          <w:iCs/>
          <w:sz w:val="24"/>
          <w:szCs w:val="24"/>
        </w:rPr>
        <w:t>Shahih</w:t>
      </w:r>
      <w:proofErr w:type="spellEnd"/>
      <w:r w:rsidRPr="00E62303">
        <w:rPr>
          <w:i/>
          <w:iCs/>
          <w:sz w:val="24"/>
          <w:szCs w:val="24"/>
        </w:rPr>
        <w:t xml:space="preserve"> Muslim</w:t>
      </w:r>
      <w:r w:rsidRPr="00E62303">
        <w:rPr>
          <w:sz w:val="24"/>
          <w:szCs w:val="24"/>
        </w:rPr>
        <w:t xml:space="preserve">”, </w:t>
      </w:r>
      <w:proofErr w:type="spellStart"/>
      <w:r w:rsidRPr="00E62303">
        <w:rPr>
          <w:sz w:val="24"/>
          <w:szCs w:val="24"/>
        </w:rPr>
        <w:t>Jilid</w:t>
      </w:r>
      <w:proofErr w:type="spellEnd"/>
      <w:r w:rsidRPr="00E62303">
        <w:rPr>
          <w:sz w:val="24"/>
          <w:szCs w:val="24"/>
        </w:rPr>
        <w:t xml:space="preserve"> 7</w:t>
      </w:r>
      <w:r>
        <w:rPr>
          <w:sz w:val="24"/>
          <w:szCs w:val="24"/>
        </w:rPr>
        <w:t>.</w:t>
      </w:r>
      <w:r w:rsidRPr="00E62303">
        <w:rPr>
          <w:sz w:val="24"/>
          <w:szCs w:val="24"/>
        </w:rPr>
        <w:t xml:space="preserve"> Jakarta</w:t>
      </w:r>
      <w:r w:rsidRPr="002254AC">
        <w:rPr>
          <w:sz w:val="24"/>
          <w:szCs w:val="24"/>
        </w:rPr>
        <w:t>.</w:t>
      </w:r>
    </w:p>
    <w:p w14:paraId="0B350801" w14:textId="77777777" w:rsidR="004E7D5F" w:rsidRDefault="004E7D5F" w:rsidP="00EE7012">
      <w:pPr>
        <w:pStyle w:val="FootnoteText"/>
        <w:ind w:left="709" w:hanging="709"/>
        <w:jc w:val="both"/>
        <w:rPr>
          <w:sz w:val="24"/>
          <w:szCs w:val="24"/>
        </w:rPr>
      </w:pPr>
      <w:proofErr w:type="spellStart"/>
      <w:r w:rsidRPr="002254AC">
        <w:rPr>
          <w:sz w:val="24"/>
          <w:szCs w:val="24"/>
        </w:rPr>
        <w:t>Arikunto</w:t>
      </w:r>
      <w:proofErr w:type="spellEnd"/>
      <w:r>
        <w:rPr>
          <w:sz w:val="24"/>
          <w:szCs w:val="24"/>
        </w:rPr>
        <w:t xml:space="preserve">, </w:t>
      </w:r>
      <w:r w:rsidRPr="002254AC">
        <w:rPr>
          <w:sz w:val="24"/>
          <w:szCs w:val="24"/>
        </w:rPr>
        <w:t>S</w:t>
      </w:r>
      <w:r>
        <w:rPr>
          <w:sz w:val="24"/>
          <w:szCs w:val="24"/>
        </w:rPr>
        <w:t xml:space="preserve">. </w:t>
      </w:r>
      <w:r w:rsidRPr="002254AC">
        <w:rPr>
          <w:sz w:val="24"/>
          <w:szCs w:val="24"/>
        </w:rPr>
        <w:t xml:space="preserve"> </w:t>
      </w:r>
      <w:r>
        <w:rPr>
          <w:sz w:val="24"/>
          <w:szCs w:val="24"/>
        </w:rPr>
        <w:t xml:space="preserve">(2000). </w:t>
      </w:r>
      <w:proofErr w:type="spellStart"/>
      <w:r w:rsidRPr="002254AC">
        <w:rPr>
          <w:i/>
          <w:iCs/>
          <w:sz w:val="24"/>
          <w:szCs w:val="24"/>
        </w:rPr>
        <w:t>Manajemen</w:t>
      </w:r>
      <w:proofErr w:type="spellEnd"/>
      <w:r w:rsidRPr="002254AC">
        <w:rPr>
          <w:i/>
          <w:iCs/>
          <w:sz w:val="24"/>
          <w:szCs w:val="24"/>
        </w:rPr>
        <w:t xml:space="preserve"> </w:t>
      </w:r>
      <w:proofErr w:type="spellStart"/>
      <w:r w:rsidRPr="002254AC">
        <w:rPr>
          <w:i/>
          <w:iCs/>
          <w:sz w:val="24"/>
          <w:szCs w:val="24"/>
        </w:rPr>
        <w:t>Penelitaian</w:t>
      </w:r>
      <w:proofErr w:type="spellEnd"/>
      <w:r>
        <w:rPr>
          <w:sz w:val="24"/>
          <w:szCs w:val="24"/>
        </w:rPr>
        <w:t>.</w:t>
      </w:r>
      <w:r w:rsidRPr="002254AC">
        <w:rPr>
          <w:sz w:val="24"/>
          <w:szCs w:val="24"/>
        </w:rPr>
        <w:t xml:space="preserve"> Jakarta</w:t>
      </w:r>
      <w:r>
        <w:rPr>
          <w:sz w:val="24"/>
          <w:szCs w:val="24"/>
        </w:rPr>
        <w:t xml:space="preserve">: </w:t>
      </w:r>
      <w:r w:rsidRPr="002254AC">
        <w:rPr>
          <w:sz w:val="24"/>
          <w:szCs w:val="24"/>
        </w:rPr>
        <w:t xml:space="preserve"> PT</w:t>
      </w:r>
      <w:r>
        <w:rPr>
          <w:sz w:val="24"/>
          <w:szCs w:val="24"/>
        </w:rPr>
        <w:t xml:space="preserve">. </w:t>
      </w:r>
      <w:proofErr w:type="spellStart"/>
      <w:r>
        <w:rPr>
          <w:sz w:val="24"/>
          <w:szCs w:val="24"/>
        </w:rPr>
        <w:t>Rineka</w:t>
      </w:r>
      <w:proofErr w:type="spellEnd"/>
      <w:r>
        <w:rPr>
          <w:sz w:val="24"/>
          <w:szCs w:val="24"/>
        </w:rPr>
        <w:t xml:space="preserve"> </w:t>
      </w:r>
      <w:proofErr w:type="spellStart"/>
      <w:r w:rsidRPr="002254AC">
        <w:rPr>
          <w:sz w:val="24"/>
          <w:szCs w:val="24"/>
        </w:rPr>
        <w:t>Cipta</w:t>
      </w:r>
      <w:proofErr w:type="spellEnd"/>
      <w:r>
        <w:rPr>
          <w:sz w:val="24"/>
          <w:szCs w:val="24"/>
        </w:rPr>
        <w:t>.</w:t>
      </w:r>
    </w:p>
    <w:p w14:paraId="0C80D2ED" w14:textId="77777777" w:rsidR="004E7D5F" w:rsidRPr="002254AC" w:rsidRDefault="004E7D5F" w:rsidP="002254AC">
      <w:pPr>
        <w:pStyle w:val="FootnoteText"/>
        <w:ind w:left="709" w:hanging="709"/>
        <w:jc w:val="both"/>
        <w:rPr>
          <w:sz w:val="24"/>
          <w:szCs w:val="24"/>
        </w:rPr>
      </w:pPr>
      <w:r w:rsidRPr="002254AC">
        <w:rPr>
          <w:sz w:val="24"/>
          <w:szCs w:val="24"/>
        </w:rPr>
        <w:t xml:space="preserve">Budi, </w:t>
      </w:r>
      <w:r>
        <w:rPr>
          <w:sz w:val="24"/>
          <w:szCs w:val="24"/>
        </w:rPr>
        <w:t xml:space="preserve">U. S. (2003). </w:t>
      </w:r>
      <w:proofErr w:type="spellStart"/>
      <w:r w:rsidRPr="002254AC">
        <w:rPr>
          <w:i/>
          <w:sz w:val="24"/>
          <w:szCs w:val="24"/>
        </w:rPr>
        <w:t>Fiqih</w:t>
      </w:r>
      <w:proofErr w:type="spellEnd"/>
      <w:r w:rsidRPr="002254AC">
        <w:rPr>
          <w:i/>
          <w:sz w:val="24"/>
          <w:szCs w:val="24"/>
        </w:rPr>
        <w:t xml:space="preserve"> </w:t>
      </w:r>
      <w:proofErr w:type="spellStart"/>
      <w:r w:rsidRPr="002254AC">
        <w:rPr>
          <w:i/>
          <w:sz w:val="24"/>
          <w:szCs w:val="24"/>
        </w:rPr>
        <w:t>Aktual</w:t>
      </w:r>
      <w:proofErr w:type="spellEnd"/>
      <w:r w:rsidRPr="002254AC">
        <w:rPr>
          <w:i/>
          <w:sz w:val="24"/>
          <w:szCs w:val="24"/>
        </w:rPr>
        <w:t xml:space="preserve"> </w:t>
      </w:r>
      <w:proofErr w:type="spellStart"/>
      <w:r w:rsidRPr="002254AC">
        <w:rPr>
          <w:i/>
          <w:sz w:val="24"/>
          <w:szCs w:val="24"/>
        </w:rPr>
        <w:t>Jawaban</w:t>
      </w:r>
      <w:proofErr w:type="spellEnd"/>
      <w:r w:rsidRPr="002254AC">
        <w:rPr>
          <w:i/>
          <w:sz w:val="24"/>
          <w:szCs w:val="24"/>
        </w:rPr>
        <w:t xml:space="preserve"> </w:t>
      </w:r>
      <w:proofErr w:type="spellStart"/>
      <w:r w:rsidRPr="002254AC">
        <w:rPr>
          <w:i/>
          <w:sz w:val="24"/>
          <w:szCs w:val="24"/>
        </w:rPr>
        <w:t>Tuntas</w:t>
      </w:r>
      <w:proofErr w:type="spellEnd"/>
      <w:r w:rsidRPr="002254AC">
        <w:rPr>
          <w:i/>
          <w:sz w:val="24"/>
          <w:szCs w:val="24"/>
        </w:rPr>
        <w:t xml:space="preserve"> </w:t>
      </w:r>
      <w:proofErr w:type="spellStart"/>
      <w:r w:rsidRPr="002254AC">
        <w:rPr>
          <w:i/>
          <w:sz w:val="24"/>
          <w:szCs w:val="24"/>
        </w:rPr>
        <w:t>Masalah</w:t>
      </w:r>
      <w:proofErr w:type="spellEnd"/>
      <w:r w:rsidRPr="002254AC">
        <w:rPr>
          <w:i/>
          <w:sz w:val="24"/>
          <w:szCs w:val="24"/>
        </w:rPr>
        <w:t xml:space="preserve"> </w:t>
      </w:r>
      <w:proofErr w:type="spellStart"/>
      <w:r w:rsidRPr="002254AC">
        <w:rPr>
          <w:i/>
          <w:sz w:val="24"/>
          <w:szCs w:val="24"/>
        </w:rPr>
        <w:t>Kontemporer</w:t>
      </w:r>
      <w:proofErr w:type="spellEnd"/>
      <w:r>
        <w:rPr>
          <w:i/>
          <w:sz w:val="24"/>
          <w:szCs w:val="24"/>
        </w:rPr>
        <w:t>.</w:t>
      </w:r>
      <w:r w:rsidRPr="002254AC">
        <w:rPr>
          <w:i/>
          <w:sz w:val="24"/>
          <w:szCs w:val="24"/>
        </w:rPr>
        <w:t xml:space="preserve"> </w:t>
      </w:r>
      <w:r w:rsidRPr="002254AC">
        <w:rPr>
          <w:sz w:val="24"/>
          <w:szCs w:val="24"/>
        </w:rPr>
        <w:t xml:space="preserve">Jakarta: </w:t>
      </w:r>
      <w:proofErr w:type="spellStart"/>
      <w:r w:rsidRPr="002254AC">
        <w:rPr>
          <w:sz w:val="24"/>
          <w:szCs w:val="24"/>
        </w:rPr>
        <w:t>Gema</w:t>
      </w:r>
      <w:proofErr w:type="spellEnd"/>
      <w:r w:rsidRPr="002254AC">
        <w:rPr>
          <w:sz w:val="24"/>
          <w:szCs w:val="24"/>
        </w:rPr>
        <w:t xml:space="preserve"> </w:t>
      </w:r>
      <w:proofErr w:type="spellStart"/>
      <w:r w:rsidRPr="002254AC">
        <w:rPr>
          <w:sz w:val="24"/>
          <w:szCs w:val="24"/>
        </w:rPr>
        <w:t>Insani</w:t>
      </w:r>
      <w:proofErr w:type="spellEnd"/>
      <w:r w:rsidRPr="002254AC">
        <w:rPr>
          <w:sz w:val="24"/>
          <w:szCs w:val="24"/>
        </w:rPr>
        <w:t>.</w:t>
      </w:r>
    </w:p>
    <w:p w14:paraId="4528894B" w14:textId="77777777" w:rsidR="004E7D5F" w:rsidRPr="002254AC" w:rsidRDefault="004E7D5F" w:rsidP="002254AC">
      <w:pPr>
        <w:pStyle w:val="FootnoteText"/>
        <w:ind w:left="709" w:hanging="709"/>
        <w:jc w:val="both"/>
        <w:rPr>
          <w:sz w:val="24"/>
          <w:szCs w:val="24"/>
          <w:vertAlign w:val="superscript"/>
        </w:rPr>
      </w:pPr>
      <w:proofErr w:type="spellStart"/>
      <w:r w:rsidRPr="002254AC">
        <w:rPr>
          <w:sz w:val="24"/>
          <w:szCs w:val="24"/>
        </w:rPr>
        <w:t>Bustaman</w:t>
      </w:r>
      <w:proofErr w:type="spellEnd"/>
      <w:r>
        <w:rPr>
          <w:sz w:val="24"/>
          <w:szCs w:val="24"/>
        </w:rPr>
        <w:t xml:space="preserve">. (2004). </w:t>
      </w:r>
      <w:proofErr w:type="spellStart"/>
      <w:r w:rsidRPr="002254AC">
        <w:rPr>
          <w:i/>
          <w:sz w:val="24"/>
          <w:szCs w:val="24"/>
        </w:rPr>
        <w:t>Leksikon</w:t>
      </w:r>
      <w:proofErr w:type="spellEnd"/>
      <w:r w:rsidRPr="002254AC">
        <w:rPr>
          <w:i/>
          <w:sz w:val="24"/>
          <w:szCs w:val="24"/>
        </w:rPr>
        <w:t xml:space="preserve"> </w:t>
      </w:r>
      <w:proofErr w:type="spellStart"/>
      <w:r w:rsidRPr="002254AC">
        <w:rPr>
          <w:i/>
          <w:sz w:val="24"/>
          <w:szCs w:val="24"/>
        </w:rPr>
        <w:t>Istilah</w:t>
      </w:r>
      <w:proofErr w:type="spellEnd"/>
      <w:r w:rsidRPr="002254AC">
        <w:rPr>
          <w:i/>
          <w:sz w:val="24"/>
          <w:szCs w:val="24"/>
        </w:rPr>
        <w:t xml:space="preserve"> Kesehatan Jiwa Dan </w:t>
      </w:r>
      <w:proofErr w:type="spellStart"/>
      <w:r w:rsidRPr="002254AC">
        <w:rPr>
          <w:i/>
          <w:sz w:val="24"/>
          <w:szCs w:val="24"/>
        </w:rPr>
        <w:t>Psikiatri</w:t>
      </w:r>
      <w:proofErr w:type="spellEnd"/>
      <w:r>
        <w:rPr>
          <w:i/>
          <w:sz w:val="24"/>
          <w:szCs w:val="24"/>
        </w:rPr>
        <w:t>.</w:t>
      </w:r>
      <w:r w:rsidRPr="002254AC">
        <w:rPr>
          <w:sz w:val="24"/>
          <w:szCs w:val="24"/>
        </w:rPr>
        <w:t xml:space="preserve">  Jakarta: Rehal Pustaka.</w:t>
      </w:r>
    </w:p>
    <w:p w14:paraId="3F27C8C1" w14:textId="77777777" w:rsidR="004E7D5F" w:rsidRPr="002254AC" w:rsidRDefault="004E7D5F" w:rsidP="002254AC">
      <w:pPr>
        <w:pStyle w:val="FootnoteText"/>
        <w:ind w:left="709" w:hanging="709"/>
        <w:jc w:val="both"/>
        <w:rPr>
          <w:sz w:val="24"/>
          <w:szCs w:val="24"/>
        </w:rPr>
      </w:pPr>
      <w:proofErr w:type="spellStart"/>
      <w:r w:rsidRPr="002254AC">
        <w:rPr>
          <w:sz w:val="24"/>
          <w:szCs w:val="24"/>
        </w:rPr>
        <w:t>Buyung</w:t>
      </w:r>
      <w:proofErr w:type="spellEnd"/>
      <w:r w:rsidRPr="002254AC">
        <w:rPr>
          <w:sz w:val="24"/>
          <w:szCs w:val="24"/>
        </w:rPr>
        <w:t xml:space="preserve">, </w:t>
      </w:r>
      <w:r>
        <w:rPr>
          <w:sz w:val="24"/>
          <w:szCs w:val="24"/>
        </w:rPr>
        <w:t xml:space="preserve">N.A. (1978). </w:t>
      </w:r>
      <w:proofErr w:type="spellStart"/>
      <w:r>
        <w:rPr>
          <w:sz w:val="24"/>
          <w:szCs w:val="24"/>
        </w:rPr>
        <w:t>B</w:t>
      </w:r>
      <w:r w:rsidRPr="002254AC">
        <w:rPr>
          <w:sz w:val="24"/>
          <w:szCs w:val="24"/>
        </w:rPr>
        <w:t>eberapa</w:t>
      </w:r>
      <w:proofErr w:type="spellEnd"/>
      <w:r w:rsidRPr="002254AC">
        <w:rPr>
          <w:sz w:val="24"/>
          <w:szCs w:val="24"/>
        </w:rPr>
        <w:t xml:space="preserve"> </w:t>
      </w:r>
      <w:proofErr w:type="spellStart"/>
      <w:r w:rsidRPr="002254AC">
        <w:rPr>
          <w:sz w:val="24"/>
          <w:szCs w:val="24"/>
        </w:rPr>
        <w:t>permasalahan</w:t>
      </w:r>
      <w:proofErr w:type="spellEnd"/>
      <w:r w:rsidRPr="002254AC">
        <w:rPr>
          <w:sz w:val="24"/>
          <w:szCs w:val="24"/>
        </w:rPr>
        <w:t xml:space="preserve"> </w:t>
      </w:r>
      <w:proofErr w:type="spellStart"/>
      <w:r w:rsidRPr="002254AC">
        <w:rPr>
          <w:sz w:val="24"/>
          <w:szCs w:val="24"/>
        </w:rPr>
        <w:t>hukum</w:t>
      </w:r>
      <w:proofErr w:type="spellEnd"/>
      <w:r w:rsidRPr="002254AC">
        <w:rPr>
          <w:sz w:val="24"/>
          <w:szCs w:val="24"/>
        </w:rPr>
        <w:t xml:space="preserve">, </w:t>
      </w:r>
      <w:proofErr w:type="spellStart"/>
      <w:r w:rsidRPr="002254AC">
        <w:rPr>
          <w:sz w:val="24"/>
          <w:szCs w:val="24"/>
        </w:rPr>
        <w:t>disampaikan</w:t>
      </w:r>
      <w:proofErr w:type="spellEnd"/>
      <w:r w:rsidRPr="002254AC">
        <w:rPr>
          <w:sz w:val="24"/>
          <w:szCs w:val="24"/>
        </w:rPr>
        <w:t xml:space="preserve"> pada seminar </w:t>
      </w:r>
      <w:proofErr w:type="spellStart"/>
      <w:r w:rsidRPr="002254AC">
        <w:rPr>
          <w:i/>
          <w:iCs/>
          <w:sz w:val="24"/>
          <w:szCs w:val="24"/>
        </w:rPr>
        <w:t>aspek</w:t>
      </w:r>
      <w:proofErr w:type="spellEnd"/>
      <w:r w:rsidRPr="002254AC">
        <w:rPr>
          <w:i/>
          <w:iCs/>
          <w:sz w:val="24"/>
          <w:szCs w:val="24"/>
        </w:rPr>
        <w:t xml:space="preserve"> </w:t>
      </w:r>
      <w:proofErr w:type="spellStart"/>
      <w:r w:rsidRPr="002254AC">
        <w:rPr>
          <w:i/>
          <w:iCs/>
          <w:sz w:val="24"/>
          <w:szCs w:val="24"/>
        </w:rPr>
        <w:t>hukum</w:t>
      </w:r>
      <w:proofErr w:type="spellEnd"/>
      <w:r w:rsidRPr="002254AC">
        <w:rPr>
          <w:i/>
          <w:iCs/>
          <w:sz w:val="24"/>
          <w:szCs w:val="24"/>
        </w:rPr>
        <w:t xml:space="preserve"> dan </w:t>
      </w:r>
      <w:proofErr w:type="spellStart"/>
      <w:r w:rsidRPr="002254AC">
        <w:rPr>
          <w:i/>
          <w:iCs/>
          <w:sz w:val="24"/>
          <w:szCs w:val="24"/>
        </w:rPr>
        <w:t>operasi</w:t>
      </w:r>
      <w:proofErr w:type="spellEnd"/>
      <w:r w:rsidRPr="002254AC">
        <w:rPr>
          <w:i/>
          <w:iCs/>
          <w:sz w:val="24"/>
          <w:szCs w:val="24"/>
        </w:rPr>
        <w:t xml:space="preserve"> </w:t>
      </w:r>
      <w:proofErr w:type="spellStart"/>
      <w:r w:rsidRPr="002254AC">
        <w:rPr>
          <w:i/>
          <w:iCs/>
          <w:sz w:val="24"/>
          <w:szCs w:val="24"/>
        </w:rPr>
        <w:t>pengantian</w:t>
      </w:r>
      <w:proofErr w:type="spellEnd"/>
      <w:r w:rsidRPr="002254AC">
        <w:rPr>
          <w:i/>
          <w:iCs/>
          <w:sz w:val="24"/>
          <w:szCs w:val="24"/>
        </w:rPr>
        <w:t xml:space="preserve"> </w:t>
      </w:r>
      <w:proofErr w:type="spellStart"/>
      <w:r w:rsidRPr="002254AC">
        <w:rPr>
          <w:i/>
          <w:iCs/>
          <w:sz w:val="24"/>
          <w:szCs w:val="24"/>
        </w:rPr>
        <w:t>kelamin</w:t>
      </w:r>
      <w:proofErr w:type="spellEnd"/>
      <w:r>
        <w:rPr>
          <w:i/>
          <w:iCs/>
          <w:sz w:val="24"/>
          <w:szCs w:val="24"/>
        </w:rPr>
        <w:t xml:space="preserve">. </w:t>
      </w:r>
      <w:r>
        <w:rPr>
          <w:sz w:val="24"/>
          <w:szCs w:val="24"/>
        </w:rPr>
        <w:t xml:space="preserve">Jakarta: </w:t>
      </w:r>
      <w:r w:rsidRPr="002254AC">
        <w:rPr>
          <w:sz w:val="24"/>
          <w:szCs w:val="24"/>
        </w:rPr>
        <w:t xml:space="preserve">Dept. </w:t>
      </w:r>
      <w:proofErr w:type="spellStart"/>
      <w:r w:rsidRPr="002254AC">
        <w:rPr>
          <w:sz w:val="24"/>
          <w:szCs w:val="24"/>
        </w:rPr>
        <w:t>kesehatan</w:t>
      </w:r>
      <w:proofErr w:type="spellEnd"/>
      <w:r w:rsidRPr="002254AC">
        <w:rPr>
          <w:sz w:val="24"/>
          <w:szCs w:val="24"/>
        </w:rPr>
        <w:t xml:space="preserve"> RI. </w:t>
      </w:r>
    </w:p>
    <w:p w14:paraId="744D6B07" w14:textId="77777777" w:rsidR="004E7D5F" w:rsidRPr="002254AC" w:rsidRDefault="004E7D5F" w:rsidP="00EE7012">
      <w:pPr>
        <w:pStyle w:val="FootnoteText"/>
        <w:ind w:left="709" w:hanging="709"/>
        <w:jc w:val="both"/>
        <w:rPr>
          <w:sz w:val="24"/>
          <w:szCs w:val="24"/>
        </w:rPr>
      </w:pPr>
      <w:r w:rsidRPr="00EE7012">
        <w:rPr>
          <w:sz w:val="24"/>
          <w:szCs w:val="24"/>
        </w:rPr>
        <w:t xml:space="preserve">Echols, J. M., &amp; Shadily, H. (2005). </w:t>
      </w:r>
      <w:proofErr w:type="spellStart"/>
      <w:r w:rsidRPr="00EE7012">
        <w:rPr>
          <w:i/>
          <w:iCs/>
          <w:sz w:val="24"/>
          <w:szCs w:val="24"/>
        </w:rPr>
        <w:t>Kamus</w:t>
      </w:r>
      <w:proofErr w:type="spellEnd"/>
      <w:r w:rsidRPr="00EE7012">
        <w:rPr>
          <w:i/>
          <w:iCs/>
          <w:sz w:val="24"/>
          <w:szCs w:val="24"/>
        </w:rPr>
        <w:t xml:space="preserve"> </w:t>
      </w:r>
      <w:proofErr w:type="spellStart"/>
      <w:r w:rsidRPr="00EE7012">
        <w:rPr>
          <w:i/>
          <w:iCs/>
          <w:sz w:val="24"/>
          <w:szCs w:val="24"/>
        </w:rPr>
        <w:t>Inggris</w:t>
      </w:r>
      <w:proofErr w:type="spellEnd"/>
      <w:r w:rsidRPr="00EE7012">
        <w:rPr>
          <w:i/>
          <w:iCs/>
          <w:sz w:val="24"/>
          <w:szCs w:val="24"/>
        </w:rPr>
        <w:t>-Indonesia, Vol. 5.</w:t>
      </w:r>
      <w:r w:rsidRPr="00EE7012">
        <w:rPr>
          <w:sz w:val="24"/>
          <w:szCs w:val="24"/>
        </w:rPr>
        <w:t> Jakarta</w:t>
      </w:r>
      <w:r>
        <w:rPr>
          <w:sz w:val="24"/>
          <w:szCs w:val="24"/>
        </w:rPr>
        <w:t>:</w:t>
      </w:r>
      <w:r w:rsidRPr="00EE7012">
        <w:rPr>
          <w:sz w:val="24"/>
          <w:szCs w:val="24"/>
        </w:rPr>
        <w:t xml:space="preserve"> Gramedia Pustaka Utama.</w:t>
      </w:r>
      <w:r w:rsidRPr="002254AC">
        <w:rPr>
          <w:sz w:val="24"/>
          <w:szCs w:val="24"/>
        </w:rPr>
        <w:t xml:space="preserve"> </w:t>
      </w:r>
    </w:p>
    <w:p w14:paraId="590FE05B" w14:textId="77777777" w:rsidR="004E7D5F" w:rsidRPr="002254AC" w:rsidRDefault="004E7D5F" w:rsidP="002254AC">
      <w:pPr>
        <w:pStyle w:val="FootnoteText"/>
        <w:ind w:left="709" w:hanging="709"/>
        <w:jc w:val="both"/>
        <w:rPr>
          <w:sz w:val="24"/>
          <w:szCs w:val="24"/>
        </w:rPr>
      </w:pPr>
      <w:proofErr w:type="spellStart"/>
      <w:r w:rsidRPr="002254AC">
        <w:rPr>
          <w:sz w:val="24"/>
          <w:szCs w:val="24"/>
        </w:rPr>
        <w:t>Gibtiah</w:t>
      </w:r>
      <w:proofErr w:type="spellEnd"/>
      <w:r>
        <w:rPr>
          <w:sz w:val="24"/>
          <w:szCs w:val="24"/>
        </w:rPr>
        <w:t xml:space="preserve">. (2016). </w:t>
      </w:r>
      <w:proofErr w:type="spellStart"/>
      <w:r w:rsidRPr="002254AC">
        <w:rPr>
          <w:i/>
          <w:sz w:val="24"/>
          <w:szCs w:val="24"/>
        </w:rPr>
        <w:t>Fikih</w:t>
      </w:r>
      <w:proofErr w:type="spellEnd"/>
      <w:r w:rsidRPr="002254AC">
        <w:rPr>
          <w:i/>
          <w:sz w:val="24"/>
          <w:szCs w:val="24"/>
        </w:rPr>
        <w:t xml:space="preserve"> </w:t>
      </w:r>
      <w:proofErr w:type="spellStart"/>
      <w:r w:rsidRPr="002254AC">
        <w:rPr>
          <w:i/>
          <w:sz w:val="24"/>
          <w:szCs w:val="24"/>
        </w:rPr>
        <w:t>Kontemporer</w:t>
      </w:r>
      <w:proofErr w:type="spellEnd"/>
      <w:r>
        <w:rPr>
          <w:sz w:val="24"/>
          <w:szCs w:val="24"/>
        </w:rPr>
        <w:t>.</w:t>
      </w:r>
      <w:r w:rsidRPr="002254AC">
        <w:rPr>
          <w:sz w:val="24"/>
          <w:szCs w:val="24"/>
        </w:rPr>
        <w:t xml:space="preserve"> Jakarta: </w:t>
      </w:r>
      <w:proofErr w:type="spellStart"/>
      <w:r w:rsidRPr="002254AC">
        <w:rPr>
          <w:sz w:val="24"/>
          <w:szCs w:val="24"/>
        </w:rPr>
        <w:t>Prenada</w:t>
      </w:r>
      <w:proofErr w:type="spellEnd"/>
      <w:r w:rsidRPr="002254AC">
        <w:rPr>
          <w:sz w:val="24"/>
          <w:szCs w:val="24"/>
        </w:rPr>
        <w:t xml:space="preserve"> Media Group.</w:t>
      </w:r>
    </w:p>
    <w:p w14:paraId="511EE3CA" w14:textId="77777777" w:rsidR="004E7D5F" w:rsidRPr="002254AC" w:rsidRDefault="004E7D5F" w:rsidP="002254AC">
      <w:pPr>
        <w:pStyle w:val="FootnoteText"/>
        <w:ind w:left="709" w:hanging="709"/>
        <w:jc w:val="both"/>
        <w:rPr>
          <w:sz w:val="24"/>
          <w:szCs w:val="24"/>
        </w:rPr>
      </w:pPr>
      <w:proofErr w:type="spellStart"/>
      <w:r w:rsidRPr="002254AC">
        <w:rPr>
          <w:sz w:val="24"/>
          <w:szCs w:val="24"/>
        </w:rPr>
        <w:t>Hamk</w:t>
      </w:r>
      <w:r>
        <w:rPr>
          <w:sz w:val="24"/>
          <w:szCs w:val="24"/>
        </w:rPr>
        <w:t>a</w:t>
      </w:r>
      <w:proofErr w:type="spellEnd"/>
      <w:r>
        <w:rPr>
          <w:sz w:val="24"/>
          <w:szCs w:val="24"/>
        </w:rPr>
        <w:t>. (1940.)</w:t>
      </w:r>
      <w:r w:rsidRPr="002254AC">
        <w:rPr>
          <w:i/>
          <w:iCs/>
          <w:sz w:val="24"/>
          <w:szCs w:val="24"/>
        </w:rPr>
        <w:t xml:space="preserve"> </w:t>
      </w:r>
      <w:proofErr w:type="spellStart"/>
      <w:r>
        <w:rPr>
          <w:i/>
          <w:iCs/>
          <w:sz w:val="24"/>
          <w:szCs w:val="24"/>
        </w:rPr>
        <w:t>F</w:t>
      </w:r>
      <w:r w:rsidRPr="002254AC">
        <w:rPr>
          <w:i/>
          <w:iCs/>
          <w:sz w:val="24"/>
          <w:szCs w:val="24"/>
        </w:rPr>
        <w:t>alsafah</w:t>
      </w:r>
      <w:proofErr w:type="spellEnd"/>
      <w:r w:rsidRPr="002254AC">
        <w:rPr>
          <w:i/>
          <w:iCs/>
          <w:sz w:val="24"/>
          <w:szCs w:val="24"/>
        </w:rPr>
        <w:t xml:space="preserve"> </w:t>
      </w:r>
      <w:proofErr w:type="spellStart"/>
      <w:r>
        <w:rPr>
          <w:i/>
          <w:iCs/>
          <w:sz w:val="24"/>
          <w:szCs w:val="24"/>
        </w:rPr>
        <w:t>H</w:t>
      </w:r>
      <w:r w:rsidRPr="002254AC">
        <w:rPr>
          <w:i/>
          <w:iCs/>
          <w:sz w:val="24"/>
          <w:szCs w:val="24"/>
        </w:rPr>
        <w:t>idup</w:t>
      </w:r>
      <w:proofErr w:type="spellEnd"/>
      <w:r>
        <w:rPr>
          <w:sz w:val="24"/>
          <w:szCs w:val="24"/>
        </w:rPr>
        <w:t>.</w:t>
      </w:r>
      <w:r w:rsidRPr="002254AC">
        <w:rPr>
          <w:sz w:val="24"/>
          <w:szCs w:val="24"/>
        </w:rPr>
        <w:t xml:space="preserve"> Jakarta: Pustaka </w:t>
      </w:r>
      <w:proofErr w:type="spellStart"/>
      <w:r w:rsidRPr="002254AC">
        <w:rPr>
          <w:sz w:val="24"/>
          <w:szCs w:val="24"/>
        </w:rPr>
        <w:t>Panjimas</w:t>
      </w:r>
      <w:proofErr w:type="spellEnd"/>
      <w:r w:rsidRPr="002254AC">
        <w:rPr>
          <w:sz w:val="24"/>
          <w:szCs w:val="24"/>
        </w:rPr>
        <w:t>.</w:t>
      </w:r>
    </w:p>
    <w:p w14:paraId="2915A955" w14:textId="77777777" w:rsidR="004E7D5F" w:rsidRPr="002254AC" w:rsidRDefault="004E7D5F" w:rsidP="002254AC">
      <w:pPr>
        <w:pStyle w:val="FootnoteText"/>
        <w:ind w:left="709" w:hanging="709"/>
        <w:jc w:val="both"/>
        <w:rPr>
          <w:sz w:val="24"/>
          <w:szCs w:val="24"/>
        </w:rPr>
      </w:pPr>
      <w:proofErr w:type="spellStart"/>
      <w:r w:rsidRPr="002254AC">
        <w:rPr>
          <w:sz w:val="24"/>
          <w:szCs w:val="24"/>
        </w:rPr>
        <w:t>Hamka</w:t>
      </w:r>
      <w:proofErr w:type="spellEnd"/>
      <w:r>
        <w:rPr>
          <w:sz w:val="24"/>
          <w:szCs w:val="24"/>
        </w:rPr>
        <w:t xml:space="preserve">. (1989). </w:t>
      </w:r>
      <w:r w:rsidRPr="002254AC">
        <w:rPr>
          <w:i/>
          <w:iCs/>
          <w:sz w:val="24"/>
          <w:szCs w:val="24"/>
        </w:rPr>
        <w:t>Tafsir al-Azhar</w:t>
      </w:r>
      <w:r>
        <w:rPr>
          <w:sz w:val="24"/>
          <w:szCs w:val="24"/>
        </w:rPr>
        <w:t xml:space="preserve">. </w:t>
      </w:r>
      <w:proofErr w:type="spellStart"/>
      <w:r w:rsidRPr="002254AC">
        <w:rPr>
          <w:sz w:val="24"/>
          <w:szCs w:val="24"/>
        </w:rPr>
        <w:t>Singapure</w:t>
      </w:r>
      <w:proofErr w:type="spellEnd"/>
      <w:r w:rsidRPr="002254AC">
        <w:rPr>
          <w:sz w:val="24"/>
          <w:szCs w:val="24"/>
        </w:rPr>
        <w:t>: Pustaka Nasional PTE LTD.</w:t>
      </w:r>
    </w:p>
    <w:p w14:paraId="3F0DD967" w14:textId="77777777" w:rsidR="004E7D5F" w:rsidRPr="002254AC" w:rsidRDefault="004E7D5F" w:rsidP="00EE7012">
      <w:pPr>
        <w:pStyle w:val="FootnoteText"/>
        <w:ind w:left="709" w:hanging="709"/>
        <w:jc w:val="both"/>
        <w:rPr>
          <w:bCs/>
          <w:iCs/>
          <w:sz w:val="24"/>
          <w:szCs w:val="24"/>
        </w:rPr>
      </w:pPr>
      <w:proofErr w:type="spellStart"/>
      <w:r w:rsidRPr="00EE7012">
        <w:rPr>
          <w:bCs/>
          <w:iCs/>
          <w:sz w:val="24"/>
          <w:szCs w:val="24"/>
        </w:rPr>
        <w:t>Hermanto</w:t>
      </w:r>
      <w:proofErr w:type="spellEnd"/>
      <w:r w:rsidRPr="00EE7012">
        <w:rPr>
          <w:bCs/>
          <w:iCs/>
          <w:sz w:val="24"/>
          <w:szCs w:val="24"/>
        </w:rPr>
        <w:t xml:space="preserve">, A. (2017). </w:t>
      </w:r>
      <w:proofErr w:type="spellStart"/>
      <w:r w:rsidRPr="00EE7012">
        <w:rPr>
          <w:bCs/>
          <w:iCs/>
          <w:sz w:val="24"/>
          <w:szCs w:val="24"/>
        </w:rPr>
        <w:t>Teori</w:t>
      </w:r>
      <w:proofErr w:type="spellEnd"/>
      <w:r w:rsidRPr="00EE7012">
        <w:rPr>
          <w:bCs/>
          <w:iCs/>
          <w:sz w:val="24"/>
          <w:szCs w:val="24"/>
        </w:rPr>
        <w:t xml:space="preserve"> gender </w:t>
      </w:r>
      <w:proofErr w:type="spellStart"/>
      <w:r w:rsidRPr="00EE7012">
        <w:rPr>
          <w:bCs/>
          <w:iCs/>
          <w:sz w:val="24"/>
          <w:szCs w:val="24"/>
        </w:rPr>
        <w:t>dalam</w:t>
      </w:r>
      <w:proofErr w:type="spellEnd"/>
      <w:r w:rsidRPr="00EE7012">
        <w:rPr>
          <w:bCs/>
          <w:iCs/>
          <w:sz w:val="24"/>
          <w:szCs w:val="24"/>
        </w:rPr>
        <w:t xml:space="preserve"> </w:t>
      </w:r>
      <w:proofErr w:type="spellStart"/>
      <w:r w:rsidRPr="00EE7012">
        <w:rPr>
          <w:bCs/>
          <w:iCs/>
          <w:sz w:val="24"/>
          <w:szCs w:val="24"/>
        </w:rPr>
        <w:t>mewujudkan</w:t>
      </w:r>
      <w:proofErr w:type="spellEnd"/>
      <w:r w:rsidRPr="00EE7012">
        <w:rPr>
          <w:bCs/>
          <w:iCs/>
          <w:sz w:val="24"/>
          <w:szCs w:val="24"/>
        </w:rPr>
        <w:t xml:space="preserve"> </w:t>
      </w:r>
      <w:proofErr w:type="spellStart"/>
      <w:r w:rsidRPr="00EE7012">
        <w:rPr>
          <w:bCs/>
          <w:iCs/>
          <w:sz w:val="24"/>
          <w:szCs w:val="24"/>
        </w:rPr>
        <w:t>kesetaraan</w:t>
      </w:r>
      <w:proofErr w:type="spellEnd"/>
      <w:r w:rsidRPr="00EE7012">
        <w:rPr>
          <w:bCs/>
          <w:iCs/>
          <w:sz w:val="24"/>
          <w:szCs w:val="24"/>
        </w:rPr>
        <w:t xml:space="preserve">: </w:t>
      </w:r>
      <w:proofErr w:type="spellStart"/>
      <w:r w:rsidRPr="00EE7012">
        <w:rPr>
          <w:bCs/>
          <w:iCs/>
          <w:sz w:val="24"/>
          <w:szCs w:val="24"/>
        </w:rPr>
        <w:t>menggagas</w:t>
      </w:r>
      <w:proofErr w:type="spellEnd"/>
      <w:r w:rsidRPr="00EE7012">
        <w:rPr>
          <w:bCs/>
          <w:iCs/>
          <w:sz w:val="24"/>
          <w:szCs w:val="24"/>
        </w:rPr>
        <w:t xml:space="preserve"> </w:t>
      </w:r>
      <w:proofErr w:type="spellStart"/>
      <w:r w:rsidRPr="00EE7012">
        <w:rPr>
          <w:bCs/>
          <w:iCs/>
          <w:sz w:val="24"/>
          <w:szCs w:val="24"/>
        </w:rPr>
        <w:t>fikih</w:t>
      </w:r>
      <w:proofErr w:type="spellEnd"/>
      <w:r w:rsidRPr="00EE7012">
        <w:rPr>
          <w:bCs/>
          <w:iCs/>
          <w:sz w:val="24"/>
          <w:szCs w:val="24"/>
        </w:rPr>
        <w:t xml:space="preserve"> </w:t>
      </w:r>
      <w:proofErr w:type="spellStart"/>
      <w:r w:rsidRPr="00EE7012">
        <w:rPr>
          <w:bCs/>
          <w:iCs/>
          <w:sz w:val="24"/>
          <w:szCs w:val="24"/>
        </w:rPr>
        <w:t>baru</w:t>
      </w:r>
      <w:proofErr w:type="spellEnd"/>
      <w:r w:rsidRPr="00EE7012">
        <w:rPr>
          <w:bCs/>
          <w:iCs/>
          <w:sz w:val="24"/>
          <w:szCs w:val="24"/>
        </w:rPr>
        <w:t>. </w:t>
      </w:r>
      <w:proofErr w:type="spellStart"/>
      <w:r w:rsidRPr="00EE7012">
        <w:rPr>
          <w:bCs/>
          <w:i/>
          <w:iCs/>
          <w:sz w:val="24"/>
          <w:szCs w:val="24"/>
        </w:rPr>
        <w:t>Ahkam</w:t>
      </w:r>
      <w:proofErr w:type="spellEnd"/>
      <w:r w:rsidRPr="00EE7012">
        <w:rPr>
          <w:bCs/>
          <w:i/>
          <w:iCs/>
          <w:sz w:val="24"/>
          <w:szCs w:val="24"/>
        </w:rPr>
        <w:t xml:space="preserve">: </w:t>
      </w:r>
      <w:proofErr w:type="spellStart"/>
      <w:r w:rsidRPr="00EE7012">
        <w:rPr>
          <w:bCs/>
          <w:i/>
          <w:iCs/>
          <w:sz w:val="24"/>
          <w:szCs w:val="24"/>
        </w:rPr>
        <w:t>Jurnal</w:t>
      </w:r>
      <w:proofErr w:type="spellEnd"/>
      <w:r w:rsidRPr="00EE7012">
        <w:rPr>
          <w:bCs/>
          <w:i/>
          <w:iCs/>
          <w:sz w:val="24"/>
          <w:szCs w:val="24"/>
        </w:rPr>
        <w:t xml:space="preserve"> Hukum Islam</w:t>
      </w:r>
      <w:r w:rsidRPr="00EE7012">
        <w:rPr>
          <w:bCs/>
          <w:iCs/>
          <w:sz w:val="24"/>
          <w:szCs w:val="24"/>
        </w:rPr>
        <w:t>, </w:t>
      </w:r>
      <w:r w:rsidRPr="00EE7012">
        <w:rPr>
          <w:bCs/>
          <w:i/>
          <w:iCs/>
          <w:sz w:val="24"/>
          <w:szCs w:val="24"/>
        </w:rPr>
        <w:t>5</w:t>
      </w:r>
      <w:r w:rsidRPr="00EE7012">
        <w:rPr>
          <w:bCs/>
          <w:iCs/>
          <w:sz w:val="24"/>
          <w:szCs w:val="24"/>
        </w:rPr>
        <w:t>(2), 209-232.</w:t>
      </w:r>
    </w:p>
    <w:p w14:paraId="115A0EC0" w14:textId="77777777" w:rsidR="004E7D5F" w:rsidRPr="002254AC" w:rsidRDefault="004E7D5F" w:rsidP="002254AC">
      <w:pPr>
        <w:pStyle w:val="FootnoteText"/>
        <w:ind w:left="709" w:hanging="709"/>
        <w:jc w:val="both"/>
        <w:rPr>
          <w:sz w:val="24"/>
          <w:szCs w:val="24"/>
          <w:vertAlign w:val="superscript"/>
        </w:rPr>
      </w:pPr>
      <w:proofErr w:type="spellStart"/>
      <w:r w:rsidRPr="002254AC">
        <w:rPr>
          <w:sz w:val="24"/>
          <w:szCs w:val="24"/>
        </w:rPr>
        <w:t>Hermaya</w:t>
      </w:r>
      <w:proofErr w:type="spellEnd"/>
      <w:r w:rsidRPr="002254AC">
        <w:rPr>
          <w:sz w:val="24"/>
          <w:szCs w:val="24"/>
        </w:rPr>
        <w:t xml:space="preserve">, </w:t>
      </w:r>
      <w:r>
        <w:rPr>
          <w:sz w:val="24"/>
          <w:szCs w:val="24"/>
        </w:rPr>
        <w:t xml:space="preserve">T. (1992). </w:t>
      </w:r>
      <w:proofErr w:type="spellStart"/>
      <w:r w:rsidRPr="002254AC">
        <w:rPr>
          <w:i/>
          <w:iCs/>
          <w:sz w:val="24"/>
          <w:szCs w:val="24"/>
        </w:rPr>
        <w:t>Ensiklopedi</w:t>
      </w:r>
      <w:proofErr w:type="spellEnd"/>
      <w:r w:rsidRPr="002254AC">
        <w:rPr>
          <w:i/>
          <w:iCs/>
          <w:sz w:val="24"/>
          <w:szCs w:val="24"/>
        </w:rPr>
        <w:t xml:space="preserve"> Kesehatan</w:t>
      </w:r>
      <w:r>
        <w:rPr>
          <w:i/>
          <w:iCs/>
          <w:sz w:val="24"/>
          <w:szCs w:val="24"/>
        </w:rPr>
        <w:t xml:space="preserve">. </w:t>
      </w:r>
      <w:r>
        <w:rPr>
          <w:sz w:val="24"/>
          <w:szCs w:val="24"/>
        </w:rPr>
        <w:t>Jakarta</w:t>
      </w:r>
      <w:r w:rsidRPr="002254AC">
        <w:rPr>
          <w:sz w:val="24"/>
          <w:szCs w:val="24"/>
        </w:rPr>
        <w:t xml:space="preserve">: PT. </w:t>
      </w:r>
      <w:proofErr w:type="spellStart"/>
      <w:r>
        <w:rPr>
          <w:sz w:val="24"/>
          <w:szCs w:val="24"/>
        </w:rPr>
        <w:t>C</w:t>
      </w:r>
      <w:r w:rsidRPr="002254AC">
        <w:rPr>
          <w:sz w:val="24"/>
          <w:szCs w:val="24"/>
        </w:rPr>
        <w:t>ipta</w:t>
      </w:r>
      <w:proofErr w:type="spellEnd"/>
      <w:r w:rsidRPr="002254AC">
        <w:rPr>
          <w:sz w:val="24"/>
          <w:szCs w:val="24"/>
        </w:rPr>
        <w:t xml:space="preserve"> Adi Pustaka.</w:t>
      </w:r>
    </w:p>
    <w:p w14:paraId="46F4966B" w14:textId="77777777" w:rsidR="004E7D5F" w:rsidRPr="002254AC" w:rsidRDefault="004E7D5F" w:rsidP="002254AC">
      <w:pPr>
        <w:pStyle w:val="FootnoteText"/>
        <w:ind w:left="709" w:hanging="709"/>
        <w:jc w:val="both"/>
        <w:rPr>
          <w:sz w:val="24"/>
          <w:szCs w:val="24"/>
        </w:rPr>
      </w:pPr>
      <w:proofErr w:type="spellStart"/>
      <w:r w:rsidRPr="002254AC">
        <w:rPr>
          <w:sz w:val="24"/>
          <w:szCs w:val="24"/>
        </w:rPr>
        <w:t>Kartono</w:t>
      </w:r>
      <w:proofErr w:type="spellEnd"/>
      <w:r w:rsidRPr="002254AC">
        <w:rPr>
          <w:sz w:val="24"/>
          <w:szCs w:val="24"/>
        </w:rPr>
        <w:t xml:space="preserve">, </w:t>
      </w:r>
      <w:r>
        <w:rPr>
          <w:sz w:val="24"/>
          <w:szCs w:val="24"/>
        </w:rPr>
        <w:t xml:space="preserve">K. (1989). </w:t>
      </w:r>
      <w:proofErr w:type="spellStart"/>
      <w:r w:rsidRPr="002254AC">
        <w:rPr>
          <w:i/>
          <w:iCs/>
          <w:sz w:val="24"/>
          <w:szCs w:val="24"/>
        </w:rPr>
        <w:t>Psikologi</w:t>
      </w:r>
      <w:proofErr w:type="spellEnd"/>
      <w:r w:rsidRPr="002254AC">
        <w:rPr>
          <w:i/>
          <w:iCs/>
          <w:sz w:val="24"/>
          <w:szCs w:val="24"/>
        </w:rPr>
        <w:t xml:space="preserve"> Abnormal </w:t>
      </w:r>
      <w:r>
        <w:rPr>
          <w:i/>
          <w:iCs/>
          <w:sz w:val="24"/>
          <w:szCs w:val="24"/>
        </w:rPr>
        <w:t>d</w:t>
      </w:r>
      <w:r w:rsidRPr="002254AC">
        <w:rPr>
          <w:i/>
          <w:iCs/>
          <w:sz w:val="24"/>
          <w:szCs w:val="24"/>
        </w:rPr>
        <w:t xml:space="preserve">an </w:t>
      </w:r>
      <w:proofErr w:type="spellStart"/>
      <w:r w:rsidRPr="002254AC">
        <w:rPr>
          <w:i/>
          <w:iCs/>
          <w:sz w:val="24"/>
          <w:szCs w:val="24"/>
        </w:rPr>
        <w:t>Abnormalitas</w:t>
      </w:r>
      <w:proofErr w:type="spellEnd"/>
      <w:r w:rsidRPr="002254AC">
        <w:rPr>
          <w:i/>
          <w:iCs/>
          <w:sz w:val="24"/>
          <w:szCs w:val="24"/>
        </w:rPr>
        <w:t xml:space="preserve"> </w:t>
      </w:r>
      <w:proofErr w:type="spellStart"/>
      <w:r w:rsidRPr="002254AC">
        <w:rPr>
          <w:i/>
          <w:iCs/>
          <w:sz w:val="24"/>
          <w:szCs w:val="24"/>
        </w:rPr>
        <w:t>Seksual</w:t>
      </w:r>
      <w:proofErr w:type="spellEnd"/>
      <w:r>
        <w:rPr>
          <w:sz w:val="24"/>
          <w:szCs w:val="24"/>
        </w:rPr>
        <w:t>.</w:t>
      </w:r>
      <w:r w:rsidRPr="002254AC">
        <w:rPr>
          <w:sz w:val="24"/>
          <w:szCs w:val="24"/>
        </w:rPr>
        <w:t xml:space="preserve"> Bandung: CV Mandar </w:t>
      </w:r>
      <w:proofErr w:type="spellStart"/>
      <w:r w:rsidRPr="002254AC">
        <w:rPr>
          <w:sz w:val="24"/>
          <w:szCs w:val="24"/>
        </w:rPr>
        <w:t>Maju</w:t>
      </w:r>
      <w:proofErr w:type="spellEnd"/>
      <w:r>
        <w:rPr>
          <w:sz w:val="24"/>
          <w:szCs w:val="24"/>
        </w:rPr>
        <w:t>.</w:t>
      </w:r>
    </w:p>
    <w:p w14:paraId="303B6954" w14:textId="77777777" w:rsidR="004E7D5F" w:rsidRPr="002254AC" w:rsidRDefault="004E7D5F" w:rsidP="002254AC">
      <w:pPr>
        <w:pStyle w:val="FootnoteText"/>
        <w:ind w:left="709" w:hanging="709"/>
        <w:jc w:val="both"/>
        <w:rPr>
          <w:sz w:val="24"/>
          <w:szCs w:val="24"/>
        </w:rPr>
      </w:pPr>
      <w:proofErr w:type="spellStart"/>
      <w:r w:rsidRPr="002254AC">
        <w:rPr>
          <w:sz w:val="24"/>
          <w:szCs w:val="24"/>
        </w:rPr>
        <w:t>Katsir</w:t>
      </w:r>
      <w:proofErr w:type="spellEnd"/>
      <w:r w:rsidRPr="002254AC">
        <w:rPr>
          <w:sz w:val="24"/>
          <w:szCs w:val="24"/>
        </w:rPr>
        <w:t xml:space="preserve"> Ismail Ibn, </w:t>
      </w:r>
      <w:r w:rsidRPr="002254AC">
        <w:rPr>
          <w:i/>
          <w:iCs/>
          <w:sz w:val="24"/>
          <w:szCs w:val="24"/>
        </w:rPr>
        <w:t xml:space="preserve">Tafsir Ibn </w:t>
      </w:r>
      <w:proofErr w:type="spellStart"/>
      <w:r w:rsidRPr="002254AC">
        <w:rPr>
          <w:i/>
          <w:iCs/>
          <w:sz w:val="24"/>
          <w:szCs w:val="24"/>
        </w:rPr>
        <w:t>Katsir</w:t>
      </w:r>
      <w:proofErr w:type="spellEnd"/>
      <w:r>
        <w:rPr>
          <w:i/>
          <w:iCs/>
          <w:sz w:val="24"/>
          <w:szCs w:val="24"/>
        </w:rPr>
        <w:t xml:space="preserve">. </w:t>
      </w:r>
      <w:r w:rsidRPr="002254AC">
        <w:rPr>
          <w:sz w:val="24"/>
          <w:szCs w:val="24"/>
        </w:rPr>
        <w:t xml:space="preserve">Pinang: </w:t>
      </w:r>
      <w:proofErr w:type="spellStart"/>
      <w:r w:rsidRPr="002254AC">
        <w:rPr>
          <w:sz w:val="24"/>
          <w:szCs w:val="24"/>
        </w:rPr>
        <w:t>Sulaiman</w:t>
      </w:r>
      <w:proofErr w:type="spellEnd"/>
      <w:r w:rsidRPr="002254AC">
        <w:rPr>
          <w:sz w:val="24"/>
          <w:szCs w:val="24"/>
        </w:rPr>
        <w:t xml:space="preserve"> </w:t>
      </w:r>
      <w:proofErr w:type="spellStart"/>
      <w:r w:rsidRPr="002254AC">
        <w:rPr>
          <w:sz w:val="24"/>
          <w:szCs w:val="24"/>
        </w:rPr>
        <w:t>Shur’iy</w:t>
      </w:r>
      <w:proofErr w:type="spellEnd"/>
      <w:r w:rsidRPr="002254AC">
        <w:rPr>
          <w:sz w:val="24"/>
          <w:szCs w:val="24"/>
        </w:rPr>
        <w:t>, t.th</w:t>
      </w:r>
    </w:p>
    <w:p w14:paraId="724488EA" w14:textId="77777777" w:rsidR="004E7D5F" w:rsidRPr="002254AC" w:rsidRDefault="004E7D5F" w:rsidP="002254AC">
      <w:pPr>
        <w:pStyle w:val="FootnoteText"/>
        <w:ind w:left="709" w:hanging="709"/>
        <w:jc w:val="both"/>
        <w:rPr>
          <w:sz w:val="24"/>
          <w:szCs w:val="24"/>
        </w:rPr>
      </w:pPr>
      <w:proofErr w:type="spellStart"/>
      <w:r>
        <w:rPr>
          <w:sz w:val="24"/>
          <w:szCs w:val="24"/>
        </w:rPr>
        <w:t>K</w:t>
      </w:r>
      <w:r w:rsidRPr="002254AC">
        <w:rPr>
          <w:sz w:val="24"/>
          <w:szCs w:val="24"/>
        </w:rPr>
        <w:t>ring</w:t>
      </w:r>
      <w:proofErr w:type="spellEnd"/>
      <w:r w:rsidRPr="002254AC">
        <w:rPr>
          <w:sz w:val="24"/>
          <w:szCs w:val="24"/>
        </w:rPr>
        <w:t xml:space="preserve"> Ann m, </w:t>
      </w:r>
      <w:proofErr w:type="spellStart"/>
      <w:r w:rsidRPr="002254AC">
        <w:rPr>
          <w:sz w:val="24"/>
          <w:szCs w:val="24"/>
        </w:rPr>
        <w:t>shere</w:t>
      </w:r>
      <w:proofErr w:type="spellEnd"/>
      <w:r w:rsidRPr="002254AC">
        <w:rPr>
          <w:sz w:val="24"/>
          <w:szCs w:val="24"/>
        </w:rPr>
        <w:t xml:space="preserve"> L. </w:t>
      </w:r>
      <w:proofErr w:type="spellStart"/>
      <w:r w:rsidRPr="002254AC">
        <w:rPr>
          <w:sz w:val="24"/>
          <w:szCs w:val="24"/>
        </w:rPr>
        <w:t>Johson</w:t>
      </w:r>
      <w:proofErr w:type="spellEnd"/>
      <w:r w:rsidRPr="002254AC">
        <w:rPr>
          <w:sz w:val="24"/>
          <w:szCs w:val="24"/>
        </w:rPr>
        <w:t>, Gerald C. Davison, John M, Neale</w:t>
      </w:r>
      <w:r>
        <w:rPr>
          <w:sz w:val="24"/>
          <w:szCs w:val="24"/>
        </w:rPr>
        <w:t xml:space="preserve">. (2010). </w:t>
      </w:r>
      <w:r w:rsidRPr="002254AC">
        <w:rPr>
          <w:i/>
          <w:iCs/>
          <w:sz w:val="24"/>
          <w:szCs w:val="24"/>
        </w:rPr>
        <w:t xml:space="preserve">Abnormal </w:t>
      </w:r>
      <w:proofErr w:type="spellStart"/>
      <w:r w:rsidRPr="002254AC">
        <w:rPr>
          <w:i/>
          <w:iCs/>
          <w:sz w:val="24"/>
          <w:szCs w:val="24"/>
        </w:rPr>
        <w:t>Psyshology</w:t>
      </w:r>
      <w:proofErr w:type="spellEnd"/>
      <w:r w:rsidRPr="002254AC">
        <w:rPr>
          <w:i/>
          <w:iCs/>
          <w:sz w:val="24"/>
          <w:szCs w:val="24"/>
        </w:rPr>
        <w:t>, Eleventh Edition</w:t>
      </w:r>
      <w:r>
        <w:rPr>
          <w:i/>
          <w:iCs/>
          <w:sz w:val="24"/>
          <w:szCs w:val="24"/>
        </w:rPr>
        <w:t>.</w:t>
      </w:r>
      <w:r w:rsidRPr="002254AC">
        <w:rPr>
          <w:i/>
          <w:iCs/>
          <w:sz w:val="24"/>
          <w:szCs w:val="24"/>
        </w:rPr>
        <w:t xml:space="preserve"> </w:t>
      </w:r>
      <w:r w:rsidRPr="002254AC">
        <w:rPr>
          <w:sz w:val="24"/>
          <w:szCs w:val="24"/>
        </w:rPr>
        <w:t>America: Willey.</w:t>
      </w:r>
    </w:p>
    <w:p w14:paraId="4A456B33" w14:textId="77777777" w:rsidR="004E7D5F" w:rsidRPr="002254AC" w:rsidRDefault="004E7D5F" w:rsidP="00EE7012">
      <w:pPr>
        <w:pStyle w:val="FootnoteText"/>
        <w:ind w:left="709" w:hanging="709"/>
        <w:jc w:val="both"/>
        <w:rPr>
          <w:sz w:val="24"/>
          <w:szCs w:val="24"/>
        </w:rPr>
      </w:pPr>
      <w:proofErr w:type="spellStart"/>
      <w:r w:rsidRPr="002254AC">
        <w:rPr>
          <w:sz w:val="24"/>
          <w:szCs w:val="24"/>
        </w:rPr>
        <w:t>Kutbuddin</w:t>
      </w:r>
      <w:proofErr w:type="spellEnd"/>
      <w:r w:rsidRPr="002254AC">
        <w:rPr>
          <w:sz w:val="24"/>
          <w:szCs w:val="24"/>
        </w:rPr>
        <w:t xml:space="preserve">, </w:t>
      </w:r>
      <w:r>
        <w:rPr>
          <w:sz w:val="24"/>
          <w:szCs w:val="24"/>
        </w:rPr>
        <w:t xml:space="preserve">A. (2009). </w:t>
      </w:r>
      <w:r>
        <w:rPr>
          <w:i/>
          <w:iCs/>
          <w:sz w:val="24"/>
          <w:szCs w:val="24"/>
        </w:rPr>
        <w:t>K</w:t>
      </w:r>
      <w:r w:rsidRPr="002254AC">
        <w:rPr>
          <w:i/>
          <w:iCs/>
          <w:sz w:val="24"/>
          <w:szCs w:val="24"/>
        </w:rPr>
        <w:t xml:space="preserve">ajian </w:t>
      </w:r>
      <w:proofErr w:type="spellStart"/>
      <w:r>
        <w:rPr>
          <w:i/>
          <w:iCs/>
          <w:sz w:val="24"/>
          <w:szCs w:val="24"/>
        </w:rPr>
        <w:t>F</w:t>
      </w:r>
      <w:r w:rsidRPr="002254AC">
        <w:rPr>
          <w:i/>
          <w:iCs/>
          <w:sz w:val="24"/>
          <w:szCs w:val="24"/>
        </w:rPr>
        <w:t>ikih</w:t>
      </w:r>
      <w:proofErr w:type="spellEnd"/>
      <w:r w:rsidRPr="002254AC">
        <w:rPr>
          <w:i/>
          <w:iCs/>
          <w:sz w:val="24"/>
          <w:szCs w:val="24"/>
        </w:rPr>
        <w:t xml:space="preserve"> </w:t>
      </w:r>
      <w:proofErr w:type="spellStart"/>
      <w:r>
        <w:rPr>
          <w:i/>
          <w:iCs/>
          <w:sz w:val="24"/>
          <w:szCs w:val="24"/>
        </w:rPr>
        <w:t>K</w:t>
      </w:r>
      <w:r w:rsidRPr="002254AC">
        <w:rPr>
          <w:i/>
          <w:iCs/>
          <w:sz w:val="24"/>
          <w:szCs w:val="24"/>
        </w:rPr>
        <w:t>ontemporer</w:t>
      </w:r>
      <w:proofErr w:type="spellEnd"/>
      <w:r>
        <w:rPr>
          <w:sz w:val="24"/>
          <w:szCs w:val="24"/>
        </w:rPr>
        <w:t>.</w:t>
      </w:r>
      <w:r w:rsidRPr="002254AC">
        <w:rPr>
          <w:sz w:val="24"/>
          <w:szCs w:val="24"/>
        </w:rPr>
        <w:t xml:space="preserve"> Yogyakarta: Teras.</w:t>
      </w:r>
    </w:p>
    <w:p w14:paraId="642E5679" w14:textId="77777777" w:rsidR="004E7D5F" w:rsidRPr="002254AC" w:rsidRDefault="004E7D5F" w:rsidP="002254AC">
      <w:pPr>
        <w:pStyle w:val="FootnoteText"/>
        <w:ind w:left="709" w:hanging="709"/>
        <w:jc w:val="both"/>
        <w:rPr>
          <w:sz w:val="24"/>
          <w:szCs w:val="24"/>
        </w:rPr>
      </w:pPr>
      <w:proofErr w:type="spellStart"/>
      <w:r w:rsidRPr="002254AC">
        <w:rPr>
          <w:sz w:val="24"/>
          <w:szCs w:val="24"/>
        </w:rPr>
        <w:t>Mansoer</w:t>
      </w:r>
      <w:proofErr w:type="spellEnd"/>
      <w:r w:rsidRPr="002254AC">
        <w:rPr>
          <w:sz w:val="24"/>
          <w:szCs w:val="24"/>
        </w:rPr>
        <w:t xml:space="preserve">, </w:t>
      </w:r>
      <w:r>
        <w:rPr>
          <w:sz w:val="24"/>
          <w:szCs w:val="24"/>
        </w:rPr>
        <w:t xml:space="preserve">F. (1996). </w:t>
      </w:r>
      <w:proofErr w:type="spellStart"/>
      <w:r w:rsidRPr="002254AC">
        <w:rPr>
          <w:i/>
          <w:sz w:val="24"/>
          <w:szCs w:val="24"/>
        </w:rPr>
        <w:t>Menggeser</w:t>
      </w:r>
      <w:proofErr w:type="spellEnd"/>
      <w:r w:rsidRPr="002254AC">
        <w:rPr>
          <w:i/>
          <w:sz w:val="24"/>
          <w:szCs w:val="24"/>
        </w:rPr>
        <w:t xml:space="preserve"> </w:t>
      </w:r>
      <w:proofErr w:type="spellStart"/>
      <w:r w:rsidRPr="002254AC">
        <w:rPr>
          <w:i/>
          <w:sz w:val="24"/>
          <w:szCs w:val="24"/>
        </w:rPr>
        <w:t>Konsepsi</w:t>
      </w:r>
      <w:proofErr w:type="spellEnd"/>
      <w:r w:rsidRPr="002254AC">
        <w:rPr>
          <w:i/>
          <w:sz w:val="24"/>
          <w:szCs w:val="24"/>
        </w:rPr>
        <w:t xml:space="preserve"> Gender dan </w:t>
      </w:r>
      <w:proofErr w:type="spellStart"/>
      <w:r w:rsidRPr="002254AC">
        <w:rPr>
          <w:i/>
          <w:sz w:val="24"/>
          <w:szCs w:val="24"/>
        </w:rPr>
        <w:t>Transformasi</w:t>
      </w:r>
      <w:proofErr w:type="spellEnd"/>
      <w:r w:rsidRPr="002254AC">
        <w:rPr>
          <w:i/>
          <w:sz w:val="24"/>
          <w:szCs w:val="24"/>
        </w:rPr>
        <w:t xml:space="preserve"> </w:t>
      </w:r>
      <w:proofErr w:type="spellStart"/>
      <w:r w:rsidRPr="002254AC">
        <w:rPr>
          <w:i/>
          <w:sz w:val="24"/>
          <w:szCs w:val="24"/>
        </w:rPr>
        <w:t>Sosial</w:t>
      </w:r>
      <w:proofErr w:type="spellEnd"/>
      <w:r>
        <w:rPr>
          <w:i/>
          <w:sz w:val="24"/>
          <w:szCs w:val="24"/>
        </w:rPr>
        <w:t>.</w:t>
      </w:r>
      <w:r w:rsidRPr="002254AC">
        <w:rPr>
          <w:sz w:val="24"/>
          <w:szCs w:val="24"/>
        </w:rPr>
        <w:t xml:space="preserve"> Yogyakarta: Pustaka </w:t>
      </w:r>
      <w:proofErr w:type="spellStart"/>
      <w:r w:rsidRPr="002254AC">
        <w:rPr>
          <w:sz w:val="24"/>
          <w:szCs w:val="24"/>
        </w:rPr>
        <w:t>Pelajar</w:t>
      </w:r>
      <w:proofErr w:type="spellEnd"/>
      <w:r w:rsidRPr="002254AC">
        <w:rPr>
          <w:sz w:val="24"/>
          <w:szCs w:val="24"/>
        </w:rPr>
        <w:t>.</w:t>
      </w:r>
    </w:p>
    <w:p w14:paraId="60B83CB7" w14:textId="77777777" w:rsidR="004E7D5F" w:rsidRPr="002254AC" w:rsidRDefault="004E7D5F" w:rsidP="002254AC">
      <w:pPr>
        <w:pStyle w:val="FootnoteText"/>
        <w:ind w:left="709" w:hanging="709"/>
        <w:jc w:val="both"/>
        <w:rPr>
          <w:sz w:val="24"/>
          <w:szCs w:val="24"/>
        </w:rPr>
      </w:pPr>
      <w:r w:rsidRPr="002254AC">
        <w:rPr>
          <w:sz w:val="24"/>
          <w:szCs w:val="24"/>
        </w:rPr>
        <w:t xml:space="preserve">Mohammad, </w:t>
      </w:r>
      <w:r>
        <w:rPr>
          <w:sz w:val="24"/>
          <w:szCs w:val="24"/>
        </w:rPr>
        <w:t xml:space="preserve">D. (2000). </w:t>
      </w:r>
      <w:proofErr w:type="spellStart"/>
      <w:r w:rsidRPr="002254AC">
        <w:rPr>
          <w:i/>
          <w:sz w:val="24"/>
          <w:szCs w:val="24"/>
        </w:rPr>
        <w:t>Tasawuf</w:t>
      </w:r>
      <w:proofErr w:type="spellEnd"/>
      <w:r w:rsidRPr="002254AC">
        <w:rPr>
          <w:i/>
          <w:sz w:val="24"/>
          <w:szCs w:val="24"/>
        </w:rPr>
        <w:t xml:space="preserve"> </w:t>
      </w:r>
      <w:proofErr w:type="spellStart"/>
      <w:r w:rsidRPr="002254AC">
        <w:rPr>
          <w:i/>
          <w:sz w:val="24"/>
          <w:szCs w:val="24"/>
        </w:rPr>
        <w:t>Positif</w:t>
      </w:r>
      <w:proofErr w:type="spellEnd"/>
      <w:r w:rsidRPr="002254AC">
        <w:rPr>
          <w:i/>
          <w:sz w:val="24"/>
          <w:szCs w:val="24"/>
        </w:rPr>
        <w:t xml:space="preserve"> (</w:t>
      </w:r>
      <w:proofErr w:type="spellStart"/>
      <w:r w:rsidRPr="002254AC">
        <w:rPr>
          <w:i/>
          <w:sz w:val="24"/>
          <w:szCs w:val="24"/>
        </w:rPr>
        <w:t>Dalam</w:t>
      </w:r>
      <w:proofErr w:type="spellEnd"/>
      <w:r w:rsidRPr="002254AC">
        <w:rPr>
          <w:i/>
          <w:sz w:val="24"/>
          <w:szCs w:val="24"/>
        </w:rPr>
        <w:t xml:space="preserve"> </w:t>
      </w:r>
      <w:proofErr w:type="spellStart"/>
      <w:r w:rsidRPr="002254AC">
        <w:rPr>
          <w:i/>
          <w:sz w:val="24"/>
          <w:szCs w:val="24"/>
        </w:rPr>
        <w:t>Pemikiran</w:t>
      </w:r>
      <w:proofErr w:type="spellEnd"/>
      <w:r w:rsidRPr="002254AC">
        <w:rPr>
          <w:i/>
          <w:sz w:val="24"/>
          <w:szCs w:val="24"/>
        </w:rPr>
        <w:t xml:space="preserve"> </w:t>
      </w:r>
      <w:proofErr w:type="spellStart"/>
      <w:r w:rsidRPr="002254AC">
        <w:rPr>
          <w:i/>
          <w:sz w:val="24"/>
          <w:szCs w:val="24"/>
        </w:rPr>
        <w:t>Hamka</w:t>
      </w:r>
      <w:proofErr w:type="spellEnd"/>
      <w:r w:rsidRPr="002254AC">
        <w:rPr>
          <w:i/>
          <w:sz w:val="24"/>
          <w:szCs w:val="24"/>
        </w:rPr>
        <w:t>)</w:t>
      </w:r>
      <w:r>
        <w:rPr>
          <w:i/>
          <w:sz w:val="24"/>
          <w:szCs w:val="24"/>
        </w:rPr>
        <w:t xml:space="preserve">. </w:t>
      </w:r>
      <w:r w:rsidRPr="002254AC">
        <w:rPr>
          <w:sz w:val="24"/>
          <w:szCs w:val="24"/>
        </w:rPr>
        <w:t xml:space="preserve">Yogyakarta: </w:t>
      </w:r>
      <w:proofErr w:type="spellStart"/>
      <w:r w:rsidRPr="002254AC">
        <w:rPr>
          <w:sz w:val="24"/>
          <w:szCs w:val="24"/>
        </w:rPr>
        <w:t>Fajar</w:t>
      </w:r>
      <w:proofErr w:type="spellEnd"/>
      <w:r w:rsidRPr="002254AC">
        <w:rPr>
          <w:sz w:val="24"/>
          <w:szCs w:val="24"/>
        </w:rPr>
        <w:t xml:space="preserve"> Pustaka </w:t>
      </w:r>
      <w:proofErr w:type="spellStart"/>
      <w:r w:rsidRPr="002254AC">
        <w:rPr>
          <w:sz w:val="24"/>
          <w:szCs w:val="24"/>
        </w:rPr>
        <w:t>Baru</w:t>
      </w:r>
      <w:proofErr w:type="spellEnd"/>
      <w:r w:rsidRPr="002254AC">
        <w:rPr>
          <w:sz w:val="24"/>
          <w:szCs w:val="24"/>
        </w:rPr>
        <w:t>.</w:t>
      </w:r>
    </w:p>
    <w:p w14:paraId="16FE33BE" w14:textId="77777777" w:rsidR="004E7D5F" w:rsidRPr="002254AC" w:rsidRDefault="004E7D5F" w:rsidP="002254AC">
      <w:pPr>
        <w:pStyle w:val="FootnoteText"/>
        <w:ind w:left="709" w:hanging="709"/>
        <w:jc w:val="both"/>
        <w:rPr>
          <w:sz w:val="24"/>
          <w:szCs w:val="24"/>
          <w:vertAlign w:val="superscript"/>
        </w:rPr>
      </w:pPr>
      <w:r w:rsidRPr="004D513B">
        <w:rPr>
          <w:sz w:val="24"/>
          <w:szCs w:val="24"/>
        </w:rPr>
        <w:t xml:space="preserve">Mohammad, H. (2006). </w:t>
      </w:r>
      <w:proofErr w:type="spellStart"/>
      <w:r w:rsidRPr="004D513B">
        <w:rPr>
          <w:i/>
          <w:iCs/>
          <w:sz w:val="24"/>
          <w:szCs w:val="24"/>
        </w:rPr>
        <w:t>Tokoh-tokoh</w:t>
      </w:r>
      <w:proofErr w:type="spellEnd"/>
      <w:r w:rsidRPr="004D513B">
        <w:rPr>
          <w:i/>
          <w:iCs/>
          <w:sz w:val="24"/>
          <w:szCs w:val="24"/>
        </w:rPr>
        <w:t xml:space="preserve"> Islam yang </w:t>
      </w:r>
      <w:proofErr w:type="spellStart"/>
      <w:r w:rsidRPr="004D513B">
        <w:rPr>
          <w:i/>
          <w:iCs/>
          <w:sz w:val="24"/>
          <w:szCs w:val="24"/>
        </w:rPr>
        <w:t>berpengaruh</w:t>
      </w:r>
      <w:proofErr w:type="spellEnd"/>
      <w:r w:rsidRPr="004D513B">
        <w:rPr>
          <w:i/>
          <w:iCs/>
          <w:sz w:val="24"/>
          <w:szCs w:val="24"/>
        </w:rPr>
        <w:t xml:space="preserve"> </w:t>
      </w:r>
      <w:proofErr w:type="spellStart"/>
      <w:r w:rsidRPr="004D513B">
        <w:rPr>
          <w:i/>
          <w:iCs/>
          <w:sz w:val="24"/>
          <w:szCs w:val="24"/>
        </w:rPr>
        <w:t>abad</w:t>
      </w:r>
      <w:proofErr w:type="spellEnd"/>
      <w:r w:rsidRPr="004D513B">
        <w:rPr>
          <w:i/>
          <w:iCs/>
          <w:sz w:val="24"/>
          <w:szCs w:val="24"/>
        </w:rPr>
        <w:t xml:space="preserve"> 20</w:t>
      </w:r>
      <w:r w:rsidRPr="004D513B">
        <w:rPr>
          <w:sz w:val="24"/>
          <w:szCs w:val="24"/>
        </w:rPr>
        <w:t xml:space="preserve">. </w:t>
      </w:r>
      <w:r>
        <w:rPr>
          <w:sz w:val="24"/>
          <w:szCs w:val="24"/>
        </w:rPr>
        <w:t xml:space="preserve">Jakarta: </w:t>
      </w:r>
      <w:proofErr w:type="spellStart"/>
      <w:r w:rsidRPr="004D513B">
        <w:rPr>
          <w:sz w:val="24"/>
          <w:szCs w:val="24"/>
        </w:rPr>
        <w:t>Gema</w:t>
      </w:r>
      <w:proofErr w:type="spellEnd"/>
      <w:r w:rsidRPr="004D513B">
        <w:rPr>
          <w:sz w:val="24"/>
          <w:szCs w:val="24"/>
        </w:rPr>
        <w:t xml:space="preserve"> </w:t>
      </w:r>
      <w:proofErr w:type="spellStart"/>
      <w:r w:rsidRPr="004D513B">
        <w:rPr>
          <w:sz w:val="24"/>
          <w:szCs w:val="24"/>
        </w:rPr>
        <w:t>Insani</w:t>
      </w:r>
      <w:proofErr w:type="spellEnd"/>
      <w:r w:rsidRPr="004D513B">
        <w:rPr>
          <w:sz w:val="24"/>
          <w:szCs w:val="24"/>
        </w:rPr>
        <w:t>.</w:t>
      </w:r>
    </w:p>
    <w:p w14:paraId="3113ABC8" w14:textId="77777777" w:rsidR="004E7D5F" w:rsidRPr="002254AC" w:rsidRDefault="004E7D5F" w:rsidP="002254AC">
      <w:pPr>
        <w:pStyle w:val="FootnoteText"/>
        <w:ind w:left="709" w:hanging="709"/>
        <w:jc w:val="both"/>
        <w:rPr>
          <w:sz w:val="24"/>
          <w:szCs w:val="24"/>
        </w:rPr>
      </w:pPr>
      <w:proofErr w:type="spellStart"/>
      <w:r w:rsidRPr="002254AC">
        <w:rPr>
          <w:sz w:val="24"/>
          <w:szCs w:val="24"/>
        </w:rPr>
        <w:t>Munawwir</w:t>
      </w:r>
      <w:proofErr w:type="spellEnd"/>
      <w:r>
        <w:rPr>
          <w:sz w:val="24"/>
          <w:szCs w:val="24"/>
        </w:rPr>
        <w:t xml:space="preserve">. (1997). </w:t>
      </w:r>
      <w:proofErr w:type="spellStart"/>
      <w:r w:rsidRPr="002254AC">
        <w:rPr>
          <w:i/>
          <w:sz w:val="24"/>
          <w:szCs w:val="24"/>
        </w:rPr>
        <w:t>Kamus</w:t>
      </w:r>
      <w:proofErr w:type="spellEnd"/>
      <w:r w:rsidRPr="002254AC">
        <w:rPr>
          <w:i/>
          <w:sz w:val="24"/>
          <w:szCs w:val="24"/>
        </w:rPr>
        <w:t xml:space="preserve"> al-</w:t>
      </w:r>
      <w:proofErr w:type="spellStart"/>
      <w:r w:rsidRPr="002254AC">
        <w:rPr>
          <w:i/>
          <w:sz w:val="24"/>
          <w:szCs w:val="24"/>
        </w:rPr>
        <w:t>Munawwir</w:t>
      </w:r>
      <w:proofErr w:type="spellEnd"/>
      <w:r w:rsidRPr="002254AC">
        <w:rPr>
          <w:i/>
          <w:sz w:val="24"/>
          <w:szCs w:val="24"/>
        </w:rPr>
        <w:t xml:space="preserve"> Arab-Indonesia</w:t>
      </w:r>
      <w:r>
        <w:rPr>
          <w:i/>
          <w:sz w:val="24"/>
          <w:szCs w:val="24"/>
        </w:rPr>
        <w:t xml:space="preserve">. </w:t>
      </w:r>
      <w:r w:rsidRPr="002254AC">
        <w:rPr>
          <w:sz w:val="24"/>
          <w:szCs w:val="24"/>
        </w:rPr>
        <w:t xml:space="preserve">Surabaya: Pustaka </w:t>
      </w:r>
      <w:proofErr w:type="spellStart"/>
      <w:r w:rsidRPr="002254AC">
        <w:rPr>
          <w:sz w:val="24"/>
          <w:szCs w:val="24"/>
        </w:rPr>
        <w:t>Progresif</w:t>
      </w:r>
      <w:proofErr w:type="spellEnd"/>
      <w:r w:rsidRPr="002254AC">
        <w:rPr>
          <w:sz w:val="24"/>
          <w:szCs w:val="24"/>
        </w:rPr>
        <w:t>.</w:t>
      </w:r>
    </w:p>
    <w:p w14:paraId="5AB1F47E" w14:textId="77777777" w:rsidR="004E7D5F" w:rsidRPr="002254AC" w:rsidRDefault="004E7D5F" w:rsidP="002254AC">
      <w:pPr>
        <w:pStyle w:val="FootnoteText"/>
        <w:ind w:left="709" w:hanging="709"/>
        <w:jc w:val="both"/>
        <w:rPr>
          <w:sz w:val="24"/>
          <w:szCs w:val="24"/>
        </w:rPr>
      </w:pPr>
      <w:r w:rsidRPr="002254AC">
        <w:rPr>
          <w:sz w:val="24"/>
          <w:szCs w:val="24"/>
        </w:rPr>
        <w:t xml:space="preserve">Mustafa, </w:t>
      </w:r>
      <w:r>
        <w:rPr>
          <w:sz w:val="24"/>
          <w:szCs w:val="24"/>
        </w:rPr>
        <w:t xml:space="preserve">A. (2008). </w:t>
      </w:r>
      <w:r w:rsidRPr="002254AC">
        <w:rPr>
          <w:i/>
          <w:iCs/>
          <w:sz w:val="24"/>
          <w:szCs w:val="24"/>
        </w:rPr>
        <w:t>al-</w:t>
      </w:r>
      <w:r>
        <w:rPr>
          <w:i/>
          <w:iCs/>
          <w:sz w:val="24"/>
          <w:szCs w:val="24"/>
        </w:rPr>
        <w:t>F</w:t>
      </w:r>
      <w:r w:rsidRPr="002254AC">
        <w:rPr>
          <w:i/>
          <w:iCs/>
          <w:sz w:val="24"/>
          <w:szCs w:val="24"/>
        </w:rPr>
        <w:t>iqh al-</w:t>
      </w:r>
      <w:proofErr w:type="spellStart"/>
      <w:r>
        <w:rPr>
          <w:i/>
          <w:iCs/>
          <w:sz w:val="24"/>
          <w:szCs w:val="24"/>
        </w:rPr>
        <w:t>M</w:t>
      </w:r>
      <w:r w:rsidRPr="002254AC">
        <w:rPr>
          <w:i/>
          <w:iCs/>
          <w:sz w:val="24"/>
          <w:szCs w:val="24"/>
        </w:rPr>
        <w:t>anhaji</w:t>
      </w:r>
      <w:proofErr w:type="spellEnd"/>
      <w:r>
        <w:rPr>
          <w:sz w:val="24"/>
          <w:szCs w:val="24"/>
        </w:rPr>
        <w:t>.</w:t>
      </w:r>
      <w:r w:rsidRPr="002254AC">
        <w:rPr>
          <w:sz w:val="24"/>
          <w:szCs w:val="24"/>
        </w:rPr>
        <w:t xml:space="preserve"> </w:t>
      </w:r>
      <w:proofErr w:type="spellStart"/>
      <w:r w:rsidRPr="002254AC">
        <w:rPr>
          <w:sz w:val="24"/>
          <w:szCs w:val="24"/>
        </w:rPr>
        <w:t>Damaskus</w:t>
      </w:r>
      <w:proofErr w:type="spellEnd"/>
      <w:r w:rsidRPr="002254AC">
        <w:rPr>
          <w:sz w:val="24"/>
          <w:szCs w:val="24"/>
        </w:rPr>
        <w:t xml:space="preserve"> : </w:t>
      </w:r>
      <w:proofErr w:type="spellStart"/>
      <w:r>
        <w:rPr>
          <w:sz w:val="24"/>
          <w:szCs w:val="24"/>
        </w:rPr>
        <w:t>D</w:t>
      </w:r>
      <w:r w:rsidRPr="002254AC">
        <w:rPr>
          <w:sz w:val="24"/>
          <w:szCs w:val="24"/>
        </w:rPr>
        <w:t>arul</w:t>
      </w:r>
      <w:proofErr w:type="spellEnd"/>
      <w:r w:rsidRPr="002254AC">
        <w:rPr>
          <w:sz w:val="24"/>
          <w:szCs w:val="24"/>
        </w:rPr>
        <w:t xml:space="preserve"> Qalam.</w:t>
      </w:r>
    </w:p>
    <w:p w14:paraId="77FD61A2" w14:textId="77777777" w:rsidR="004E7D5F" w:rsidRPr="002254AC" w:rsidRDefault="004E7D5F" w:rsidP="004D513B">
      <w:pPr>
        <w:pStyle w:val="FootnoteText"/>
        <w:ind w:left="709" w:hanging="709"/>
        <w:jc w:val="both"/>
        <w:rPr>
          <w:sz w:val="24"/>
          <w:szCs w:val="24"/>
        </w:rPr>
      </w:pPr>
      <w:r w:rsidRPr="004D513B">
        <w:rPr>
          <w:sz w:val="24"/>
          <w:szCs w:val="24"/>
        </w:rPr>
        <w:t xml:space="preserve">Nadia, Z. (2005). </w:t>
      </w:r>
      <w:proofErr w:type="spellStart"/>
      <w:r w:rsidRPr="004D513B">
        <w:rPr>
          <w:i/>
          <w:iCs/>
          <w:sz w:val="24"/>
          <w:szCs w:val="24"/>
        </w:rPr>
        <w:t>Waria</w:t>
      </w:r>
      <w:proofErr w:type="spellEnd"/>
      <w:r w:rsidRPr="004D513B">
        <w:rPr>
          <w:i/>
          <w:iCs/>
          <w:sz w:val="24"/>
          <w:szCs w:val="24"/>
        </w:rPr>
        <w:t xml:space="preserve"> </w:t>
      </w:r>
      <w:proofErr w:type="spellStart"/>
      <w:r w:rsidRPr="004D513B">
        <w:rPr>
          <w:i/>
          <w:iCs/>
          <w:sz w:val="24"/>
          <w:szCs w:val="24"/>
        </w:rPr>
        <w:t>kodrat</w:t>
      </w:r>
      <w:proofErr w:type="spellEnd"/>
      <w:r w:rsidRPr="004D513B">
        <w:rPr>
          <w:i/>
          <w:iCs/>
          <w:sz w:val="24"/>
          <w:szCs w:val="24"/>
        </w:rPr>
        <w:t xml:space="preserve"> </w:t>
      </w:r>
      <w:proofErr w:type="spellStart"/>
      <w:r w:rsidRPr="004D513B">
        <w:rPr>
          <w:i/>
          <w:iCs/>
          <w:sz w:val="24"/>
          <w:szCs w:val="24"/>
        </w:rPr>
        <w:t>atau</w:t>
      </w:r>
      <w:proofErr w:type="spellEnd"/>
      <w:r w:rsidRPr="004D513B">
        <w:rPr>
          <w:i/>
          <w:iCs/>
          <w:sz w:val="24"/>
          <w:szCs w:val="24"/>
        </w:rPr>
        <w:t xml:space="preserve"> </w:t>
      </w:r>
      <w:proofErr w:type="spellStart"/>
      <w:r w:rsidRPr="004D513B">
        <w:rPr>
          <w:i/>
          <w:iCs/>
          <w:sz w:val="24"/>
          <w:szCs w:val="24"/>
        </w:rPr>
        <w:t>laknat</w:t>
      </w:r>
      <w:proofErr w:type="spellEnd"/>
      <w:r w:rsidRPr="004D513B">
        <w:rPr>
          <w:sz w:val="24"/>
          <w:szCs w:val="24"/>
        </w:rPr>
        <w:t>. Yogyakarta: Pustaka Marwa.</w:t>
      </w:r>
    </w:p>
    <w:p w14:paraId="4E977837" w14:textId="77777777" w:rsidR="004E7D5F" w:rsidRPr="002254AC" w:rsidRDefault="004E7D5F" w:rsidP="002254AC">
      <w:pPr>
        <w:pStyle w:val="FootnoteText"/>
        <w:ind w:left="709" w:hanging="709"/>
        <w:jc w:val="both"/>
        <w:rPr>
          <w:sz w:val="24"/>
          <w:szCs w:val="24"/>
          <w:vertAlign w:val="superscript"/>
        </w:rPr>
      </w:pPr>
      <w:proofErr w:type="spellStart"/>
      <w:r w:rsidRPr="002254AC">
        <w:rPr>
          <w:sz w:val="24"/>
          <w:szCs w:val="24"/>
        </w:rPr>
        <w:t>Nasaruddin</w:t>
      </w:r>
      <w:proofErr w:type="spellEnd"/>
      <w:r w:rsidRPr="002254AC">
        <w:rPr>
          <w:sz w:val="24"/>
          <w:szCs w:val="24"/>
        </w:rPr>
        <w:t xml:space="preserve">, </w:t>
      </w:r>
      <w:r>
        <w:rPr>
          <w:sz w:val="24"/>
          <w:szCs w:val="24"/>
        </w:rPr>
        <w:t xml:space="preserve">U. (1999). </w:t>
      </w:r>
      <w:proofErr w:type="spellStart"/>
      <w:r w:rsidRPr="002254AC">
        <w:rPr>
          <w:i/>
          <w:sz w:val="24"/>
          <w:szCs w:val="24"/>
        </w:rPr>
        <w:t>Argumen</w:t>
      </w:r>
      <w:proofErr w:type="spellEnd"/>
      <w:r w:rsidRPr="002254AC">
        <w:rPr>
          <w:i/>
          <w:sz w:val="24"/>
          <w:szCs w:val="24"/>
        </w:rPr>
        <w:t xml:space="preserve"> </w:t>
      </w:r>
      <w:proofErr w:type="spellStart"/>
      <w:r w:rsidRPr="002254AC">
        <w:rPr>
          <w:i/>
          <w:sz w:val="24"/>
          <w:szCs w:val="24"/>
        </w:rPr>
        <w:t>Kesetaraan</w:t>
      </w:r>
      <w:proofErr w:type="spellEnd"/>
      <w:r w:rsidRPr="002254AC">
        <w:rPr>
          <w:i/>
          <w:sz w:val="24"/>
          <w:szCs w:val="24"/>
        </w:rPr>
        <w:t xml:space="preserve"> Gender </w:t>
      </w:r>
      <w:proofErr w:type="spellStart"/>
      <w:r w:rsidRPr="002254AC">
        <w:rPr>
          <w:i/>
          <w:sz w:val="24"/>
          <w:szCs w:val="24"/>
        </w:rPr>
        <w:t>Perspektif</w:t>
      </w:r>
      <w:proofErr w:type="spellEnd"/>
      <w:r w:rsidRPr="002254AC">
        <w:rPr>
          <w:i/>
          <w:sz w:val="24"/>
          <w:szCs w:val="24"/>
        </w:rPr>
        <w:t xml:space="preserve"> Al-Qur’an</w:t>
      </w:r>
      <w:r>
        <w:rPr>
          <w:i/>
          <w:sz w:val="24"/>
          <w:szCs w:val="24"/>
        </w:rPr>
        <w:t xml:space="preserve">. </w:t>
      </w:r>
      <w:r w:rsidRPr="002254AC">
        <w:rPr>
          <w:sz w:val="24"/>
          <w:szCs w:val="24"/>
        </w:rPr>
        <w:t xml:space="preserve">Jakarta: </w:t>
      </w:r>
      <w:proofErr w:type="spellStart"/>
      <w:r w:rsidRPr="002254AC">
        <w:rPr>
          <w:sz w:val="24"/>
          <w:szCs w:val="24"/>
        </w:rPr>
        <w:t>Paramadina</w:t>
      </w:r>
      <w:proofErr w:type="spellEnd"/>
      <w:r w:rsidRPr="002254AC">
        <w:rPr>
          <w:sz w:val="24"/>
          <w:szCs w:val="24"/>
        </w:rPr>
        <w:t>.</w:t>
      </w:r>
    </w:p>
    <w:p w14:paraId="23EBB345" w14:textId="77777777" w:rsidR="004E7D5F" w:rsidRPr="002254AC" w:rsidRDefault="004E7D5F" w:rsidP="002254AC">
      <w:pPr>
        <w:pStyle w:val="FootnoteText"/>
        <w:ind w:left="709" w:hanging="709"/>
        <w:jc w:val="both"/>
        <w:rPr>
          <w:sz w:val="24"/>
          <w:szCs w:val="24"/>
          <w:vertAlign w:val="superscript"/>
        </w:rPr>
      </w:pPr>
      <w:proofErr w:type="spellStart"/>
      <w:r w:rsidRPr="002254AC">
        <w:rPr>
          <w:sz w:val="24"/>
          <w:szCs w:val="24"/>
        </w:rPr>
        <w:t>Nasaruddin</w:t>
      </w:r>
      <w:proofErr w:type="spellEnd"/>
      <w:r w:rsidRPr="002254AC">
        <w:rPr>
          <w:sz w:val="24"/>
          <w:szCs w:val="24"/>
        </w:rPr>
        <w:t xml:space="preserve">, </w:t>
      </w:r>
      <w:r>
        <w:rPr>
          <w:sz w:val="24"/>
          <w:szCs w:val="24"/>
        </w:rPr>
        <w:t xml:space="preserve">U. (2000). </w:t>
      </w:r>
      <w:proofErr w:type="spellStart"/>
      <w:r w:rsidRPr="002254AC">
        <w:rPr>
          <w:i/>
          <w:sz w:val="24"/>
          <w:szCs w:val="24"/>
        </w:rPr>
        <w:t>Kodrat</w:t>
      </w:r>
      <w:proofErr w:type="spellEnd"/>
      <w:r w:rsidRPr="002254AC">
        <w:rPr>
          <w:i/>
          <w:sz w:val="24"/>
          <w:szCs w:val="24"/>
        </w:rPr>
        <w:t xml:space="preserve"> Perempuan </w:t>
      </w:r>
      <w:proofErr w:type="spellStart"/>
      <w:r w:rsidRPr="002254AC">
        <w:rPr>
          <w:i/>
          <w:sz w:val="24"/>
          <w:szCs w:val="24"/>
        </w:rPr>
        <w:t>dalam</w:t>
      </w:r>
      <w:proofErr w:type="spellEnd"/>
      <w:r w:rsidRPr="002254AC">
        <w:rPr>
          <w:i/>
          <w:sz w:val="24"/>
          <w:szCs w:val="24"/>
        </w:rPr>
        <w:t xml:space="preserve"> Islam</w:t>
      </w:r>
      <w:r>
        <w:rPr>
          <w:i/>
          <w:sz w:val="24"/>
          <w:szCs w:val="24"/>
        </w:rPr>
        <w:t xml:space="preserve">. </w:t>
      </w:r>
      <w:r w:rsidRPr="002254AC">
        <w:rPr>
          <w:sz w:val="24"/>
          <w:szCs w:val="24"/>
        </w:rPr>
        <w:t xml:space="preserve">Jakarta: </w:t>
      </w:r>
      <w:proofErr w:type="spellStart"/>
      <w:r w:rsidRPr="002254AC">
        <w:rPr>
          <w:sz w:val="24"/>
          <w:szCs w:val="24"/>
        </w:rPr>
        <w:t>Fikahati</w:t>
      </w:r>
      <w:proofErr w:type="spellEnd"/>
      <w:r w:rsidRPr="002254AC">
        <w:rPr>
          <w:sz w:val="24"/>
          <w:szCs w:val="24"/>
        </w:rPr>
        <w:t xml:space="preserve"> </w:t>
      </w:r>
      <w:proofErr w:type="spellStart"/>
      <w:r w:rsidRPr="002254AC">
        <w:rPr>
          <w:sz w:val="24"/>
          <w:szCs w:val="24"/>
        </w:rPr>
        <w:t>Aneska</w:t>
      </w:r>
      <w:proofErr w:type="spellEnd"/>
      <w:r w:rsidRPr="002254AC">
        <w:rPr>
          <w:sz w:val="24"/>
          <w:szCs w:val="24"/>
        </w:rPr>
        <w:t>.</w:t>
      </w:r>
    </w:p>
    <w:p w14:paraId="24491704" w14:textId="77777777" w:rsidR="004E7D5F" w:rsidRPr="002254AC" w:rsidRDefault="004E7D5F" w:rsidP="004D513B">
      <w:pPr>
        <w:pStyle w:val="FootnoteText"/>
        <w:ind w:left="709" w:hanging="709"/>
        <w:jc w:val="both"/>
        <w:rPr>
          <w:sz w:val="24"/>
          <w:szCs w:val="24"/>
        </w:rPr>
      </w:pPr>
      <w:proofErr w:type="spellStart"/>
      <w:r w:rsidRPr="004D513B">
        <w:rPr>
          <w:sz w:val="24"/>
          <w:szCs w:val="24"/>
        </w:rPr>
        <w:t>Ningrum</w:t>
      </w:r>
      <w:proofErr w:type="spellEnd"/>
      <w:r w:rsidRPr="004D513B">
        <w:rPr>
          <w:sz w:val="24"/>
          <w:szCs w:val="24"/>
        </w:rPr>
        <w:t>, S. A. K. (2016). </w:t>
      </w:r>
      <w:proofErr w:type="spellStart"/>
      <w:r w:rsidRPr="004D513B">
        <w:rPr>
          <w:i/>
          <w:iCs/>
          <w:sz w:val="24"/>
          <w:szCs w:val="24"/>
        </w:rPr>
        <w:t>Perilaku</w:t>
      </w:r>
      <w:proofErr w:type="spellEnd"/>
      <w:r w:rsidRPr="004D513B">
        <w:rPr>
          <w:i/>
          <w:iCs/>
          <w:sz w:val="24"/>
          <w:szCs w:val="24"/>
        </w:rPr>
        <w:t xml:space="preserve"> Kesehatan di </w:t>
      </w:r>
      <w:proofErr w:type="spellStart"/>
      <w:r w:rsidRPr="004D513B">
        <w:rPr>
          <w:i/>
          <w:iCs/>
          <w:sz w:val="24"/>
          <w:szCs w:val="24"/>
        </w:rPr>
        <w:t>Kalangan</w:t>
      </w:r>
      <w:proofErr w:type="spellEnd"/>
      <w:r w:rsidRPr="004D513B">
        <w:rPr>
          <w:i/>
          <w:iCs/>
          <w:sz w:val="24"/>
          <w:szCs w:val="24"/>
        </w:rPr>
        <w:t xml:space="preserve"> Transgender (</w:t>
      </w:r>
      <w:proofErr w:type="spellStart"/>
      <w:r w:rsidRPr="004D513B">
        <w:rPr>
          <w:i/>
          <w:iCs/>
          <w:sz w:val="24"/>
          <w:szCs w:val="24"/>
        </w:rPr>
        <w:t>Studi</w:t>
      </w:r>
      <w:proofErr w:type="spellEnd"/>
      <w:r w:rsidRPr="004D513B">
        <w:rPr>
          <w:i/>
          <w:iCs/>
          <w:sz w:val="24"/>
          <w:szCs w:val="24"/>
        </w:rPr>
        <w:t xml:space="preserve"> </w:t>
      </w:r>
      <w:proofErr w:type="spellStart"/>
      <w:r w:rsidRPr="004D513B">
        <w:rPr>
          <w:i/>
          <w:iCs/>
          <w:sz w:val="24"/>
          <w:szCs w:val="24"/>
        </w:rPr>
        <w:t>Deskriptif</w:t>
      </w:r>
      <w:proofErr w:type="spellEnd"/>
      <w:r w:rsidRPr="004D513B">
        <w:rPr>
          <w:i/>
          <w:iCs/>
          <w:sz w:val="24"/>
          <w:szCs w:val="24"/>
        </w:rPr>
        <w:t xml:space="preserve"> </w:t>
      </w:r>
      <w:proofErr w:type="spellStart"/>
      <w:r w:rsidRPr="004D513B">
        <w:rPr>
          <w:i/>
          <w:iCs/>
          <w:sz w:val="24"/>
          <w:szCs w:val="24"/>
        </w:rPr>
        <w:t>Kualitatif</w:t>
      </w:r>
      <w:proofErr w:type="spellEnd"/>
      <w:r w:rsidRPr="004D513B">
        <w:rPr>
          <w:i/>
          <w:iCs/>
          <w:sz w:val="24"/>
          <w:szCs w:val="24"/>
        </w:rPr>
        <w:t xml:space="preserve"> </w:t>
      </w:r>
      <w:proofErr w:type="spellStart"/>
      <w:r w:rsidRPr="004D513B">
        <w:rPr>
          <w:i/>
          <w:iCs/>
          <w:sz w:val="24"/>
          <w:szCs w:val="24"/>
        </w:rPr>
        <w:t>Tentang</w:t>
      </w:r>
      <w:proofErr w:type="spellEnd"/>
      <w:r w:rsidRPr="004D513B">
        <w:rPr>
          <w:i/>
          <w:iCs/>
          <w:sz w:val="24"/>
          <w:szCs w:val="24"/>
        </w:rPr>
        <w:t xml:space="preserve"> </w:t>
      </w:r>
      <w:proofErr w:type="spellStart"/>
      <w:r w:rsidRPr="004D513B">
        <w:rPr>
          <w:i/>
          <w:iCs/>
          <w:sz w:val="24"/>
          <w:szCs w:val="24"/>
        </w:rPr>
        <w:t>Perilaku</w:t>
      </w:r>
      <w:proofErr w:type="spellEnd"/>
      <w:r w:rsidRPr="004D513B">
        <w:rPr>
          <w:i/>
          <w:iCs/>
          <w:sz w:val="24"/>
          <w:szCs w:val="24"/>
        </w:rPr>
        <w:t xml:space="preserve"> Detection dan Prevention </w:t>
      </w:r>
      <w:proofErr w:type="spellStart"/>
      <w:r w:rsidRPr="004D513B">
        <w:rPr>
          <w:i/>
          <w:iCs/>
          <w:sz w:val="24"/>
          <w:szCs w:val="24"/>
        </w:rPr>
        <w:t>Dalam</w:t>
      </w:r>
      <w:proofErr w:type="spellEnd"/>
      <w:r w:rsidRPr="004D513B">
        <w:rPr>
          <w:i/>
          <w:iCs/>
          <w:sz w:val="24"/>
          <w:szCs w:val="24"/>
        </w:rPr>
        <w:t xml:space="preserve"> </w:t>
      </w:r>
      <w:proofErr w:type="spellStart"/>
      <w:r w:rsidRPr="004D513B">
        <w:rPr>
          <w:i/>
          <w:iCs/>
          <w:sz w:val="24"/>
          <w:szCs w:val="24"/>
        </w:rPr>
        <w:t>Teori</w:t>
      </w:r>
      <w:proofErr w:type="spellEnd"/>
      <w:r w:rsidRPr="004D513B">
        <w:rPr>
          <w:i/>
          <w:iCs/>
          <w:sz w:val="24"/>
          <w:szCs w:val="24"/>
        </w:rPr>
        <w:t xml:space="preserve"> Tindakan </w:t>
      </w:r>
      <w:proofErr w:type="spellStart"/>
      <w:r w:rsidRPr="004D513B">
        <w:rPr>
          <w:i/>
          <w:iCs/>
          <w:sz w:val="24"/>
          <w:szCs w:val="24"/>
        </w:rPr>
        <w:t>Sosial</w:t>
      </w:r>
      <w:proofErr w:type="spellEnd"/>
      <w:r w:rsidRPr="004D513B">
        <w:rPr>
          <w:i/>
          <w:iCs/>
          <w:sz w:val="24"/>
          <w:szCs w:val="24"/>
        </w:rPr>
        <w:t xml:space="preserve"> di Kota Surabaya)</w:t>
      </w:r>
      <w:r w:rsidRPr="004D513B">
        <w:rPr>
          <w:sz w:val="24"/>
          <w:szCs w:val="24"/>
        </w:rPr>
        <w:t xml:space="preserve"> (Doctoral dissertation, </w:t>
      </w:r>
      <w:r w:rsidRPr="004D513B">
        <w:rPr>
          <w:sz w:val="24"/>
          <w:szCs w:val="24"/>
        </w:rPr>
        <w:t xml:space="preserve">Universitas </w:t>
      </w:r>
      <w:proofErr w:type="spellStart"/>
      <w:r w:rsidRPr="004D513B">
        <w:rPr>
          <w:sz w:val="24"/>
          <w:szCs w:val="24"/>
        </w:rPr>
        <w:t>Airlangga</w:t>
      </w:r>
      <w:proofErr w:type="spellEnd"/>
      <w:r w:rsidRPr="004D513B">
        <w:rPr>
          <w:sz w:val="24"/>
          <w:szCs w:val="24"/>
        </w:rPr>
        <w:t>).</w:t>
      </w:r>
    </w:p>
    <w:p w14:paraId="2304A9BB" w14:textId="77777777" w:rsidR="004E7D5F" w:rsidRPr="002254AC" w:rsidRDefault="004E7D5F" w:rsidP="002254AC">
      <w:pPr>
        <w:pStyle w:val="FootnoteText"/>
        <w:ind w:left="709" w:hanging="709"/>
        <w:jc w:val="both"/>
        <w:rPr>
          <w:sz w:val="24"/>
          <w:szCs w:val="24"/>
        </w:rPr>
      </w:pPr>
      <w:proofErr w:type="spellStart"/>
      <w:r w:rsidRPr="002254AC">
        <w:rPr>
          <w:sz w:val="24"/>
          <w:szCs w:val="24"/>
        </w:rPr>
        <w:t>Noeng</w:t>
      </w:r>
      <w:proofErr w:type="spellEnd"/>
      <w:r w:rsidRPr="002254AC">
        <w:rPr>
          <w:sz w:val="24"/>
          <w:szCs w:val="24"/>
        </w:rPr>
        <w:t>,</w:t>
      </w:r>
      <w:r>
        <w:rPr>
          <w:sz w:val="24"/>
          <w:szCs w:val="24"/>
        </w:rPr>
        <w:t xml:space="preserve"> M. (1989).</w:t>
      </w:r>
      <w:r w:rsidRPr="002254AC">
        <w:rPr>
          <w:sz w:val="24"/>
          <w:szCs w:val="24"/>
        </w:rPr>
        <w:t xml:space="preserve"> </w:t>
      </w:r>
      <w:proofErr w:type="spellStart"/>
      <w:r w:rsidRPr="002254AC">
        <w:rPr>
          <w:i/>
          <w:iCs/>
          <w:sz w:val="24"/>
          <w:szCs w:val="24"/>
        </w:rPr>
        <w:t>Metode</w:t>
      </w:r>
      <w:proofErr w:type="spellEnd"/>
      <w:r w:rsidRPr="002254AC">
        <w:rPr>
          <w:i/>
          <w:iCs/>
          <w:sz w:val="24"/>
          <w:szCs w:val="24"/>
        </w:rPr>
        <w:t xml:space="preserve"> </w:t>
      </w:r>
      <w:proofErr w:type="spellStart"/>
      <w:r w:rsidRPr="002254AC">
        <w:rPr>
          <w:i/>
          <w:iCs/>
          <w:sz w:val="24"/>
          <w:szCs w:val="24"/>
        </w:rPr>
        <w:t>Penelitian</w:t>
      </w:r>
      <w:proofErr w:type="spellEnd"/>
      <w:r>
        <w:rPr>
          <w:sz w:val="24"/>
          <w:szCs w:val="24"/>
        </w:rPr>
        <w:t>.</w:t>
      </w:r>
      <w:r w:rsidRPr="002254AC">
        <w:rPr>
          <w:sz w:val="24"/>
          <w:szCs w:val="24"/>
        </w:rPr>
        <w:t xml:space="preserve"> Jakarta: Rake Sarasin</w:t>
      </w:r>
      <w:r>
        <w:rPr>
          <w:sz w:val="24"/>
          <w:szCs w:val="24"/>
        </w:rPr>
        <w:t>.</w:t>
      </w:r>
    </w:p>
    <w:p w14:paraId="04F02408" w14:textId="77777777" w:rsidR="004E7D5F" w:rsidRPr="002254AC" w:rsidRDefault="004E7D5F" w:rsidP="004E7D5F">
      <w:pPr>
        <w:pStyle w:val="FootnoteText"/>
        <w:ind w:left="709" w:hanging="709"/>
        <w:jc w:val="both"/>
        <w:rPr>
          <w:sz w:val="24"/>
          <w:szCs w:val="24"/>
        </w:rPr>
      </w:pPr>
      <w:proofErr w:type="spellStart"/>
      <w:r w:rsidRPr="004E7D5F">
        <w:rPr>
          <w:sz w:val="24"/>
          <w:szCs w:val="24"/>
        </w:rPr>
        <w:t>Partanto</w:t>
      </w:r>
      <w:proofErr w:type="spellEnd"/>
      <w:r w:rsidRPr="004E7D5F">
        <w:rPr>
          <w:sz w:val="24"/>
          <w:szCs w:val="24"/>
        </w:rPr>
        <w:t xml:space="preserve">, P. A., &amp; Al Barry, M. D. (1994). </w:t>
      </w:r>
      <w:proofErr w:type="spellStart"/>
      <w:r w:rsidRPr="004E7D5F">
        <w:rPr>
          <w:i/>
          <w:iCs/>
          <w:sz w:val="24"/>
          <w:szCs w:val="24"/>
        </w:rPr>
        <w:t>Kamus</w:t>
      </w:r>
      <w:proofErr w:type="spellEnd"/>
      <w:r w:rsidRPr="004E7D5F">
        <w:rPr>
          <w:i/>
          <w:iCs/>
          <w:sz w:val="24"/>
          <w:szCs w:val="24"/>
        </w:rPr>
        <w:t xml:space="preserve"> </w:t>
      </w:r>
      <w:proofErr w:type="spellStart"/>
      <w:r w:rsidRPr="004E7D5F">
        <w:rPr>
          <w:i/>
          <w:iCs/>
          <w:sz w:val="24"/>
          <w:szCs w:val="24"/>
        </w:rPr>
        <w:t>Ilmiah</w:t>
      </w:r>
      <w:proofErr w:type="spellEnd"/>
      <w:r w:rsidRPr="004E7D5F">
        <w:rPr>
          <w:i/>
          <w:iCs/>
          <w:sz w:val="24"/>
          <w:szCs w:val="24"/>
        </w:rPr>
        <w:t xml:space="preserve"> </w:t>
      </w:r>
      <w:proofErr w:type="spellStart"/>
      <w:r w:rsidRPr="004E7D5F">
        <w:rPr>
          <w:i/>
          <w:iCs/>
          <w:sz w:val="24"/>
          <w:szCs w:val="24"/>
        </w:rPr>
        <w:t>Populer</w:t>
      </w:r>
      <w:proofErr w:type="spellEnd"/>
      <w:r w:rsidRPr="004E7D5F">
        <w:rPr>
          <w:sz w:val="24"/>
          <w:szCs w:val="24"/>
        </w:rPr>
        <w:t xml:space="preserve">. Surabaya: </w:t>
      </w:r>
      <w:proofErr w:type="spellStart"/>
      <w:r w:rsidRPr="004E7D5F">
        <w:rPr>
          <w:sz w:val="24"/>
          <w:szCs w:val="24"/>
        </w:rPr>
        <w:t>Arkola</w:t>
      </w:r>
      <w:proofErr w:type="spellEnd"/>
      <w:r w:rsidRPr="004E7D5F">
        <w:rPr>
          <w:sz w:val="24"/>
          <w:szCs w:val="24"/>
        </w:rPr>
        <w:t>, 37, 23</w:t>
      </w:r>
      <w:r w:rsidRPr="002254AC">
        <w:rPr>
          <w:sz w:val="24"/>
          <w:szCs w:val="24"/>
        </w:rPr>
        <w:t>.</w:t>
      </w:r>
    </w:p>
    <w:p w14:paraId="0BA30A1F" w14:textId="77777777" w:rsidR="004E7D5F" w:rsidRPr="002254AC" w:rsidRDefault="004E7D5F" w:rsidP="002254AC">
      <w:pPr>
        <w:pStyle w:val="FootnoteText"/>
        <w:ind w:left="709" w:hanging="709"/>
        <w:jc w:val="both"/>
        <w:rPr>
          <w:sz w:val="24"/>
          <w:szCs w:val="24"/>
        </w:rPr>
      </w:pPr>
      <w:proofErr w:type="spellStart"/>
      <w:r w:rsidRPr="002254AC">
        <w:rPr>
          <w:sz w:val="24"/>
          <w:szCs w:val="24"/>
        </w:rPr>
        <w:t>Purwawidyana</w:t>
      </w:r>
      <w:proofErr w:type="spellEnd"/>
      <w:r>
        <w:rPr>
          <w:sz w:val="24"/>
          <w:szCs w:val="24"/>
        </w:rPr>
        <w:t xml:space="preserve">. (1989). </w:t>
      </w:r>
      <w:proofErr w:type="spellStart"/>
      <w:r w:rsidRPr="002254AC">
        <w:rPr>
          <w:i/>
          <w:sz w:val="24"/>
          <w:szCs w:val="24"/>
        </w:rPr>
        <w:t>Operasi</w:t>
      </w:r>
      <w:proofErr w:type="spellEnd"/>
      <w:r w:rsidRPr="002254AC">
        <w:rPr>
          <w:i/>
          <w:sz w:val="24"/>
          <w:szCs w:val="24"/>
        </w:rPr>
        <w:t xml:space="preserve"> </w:t>
      </w:r>
      <w:proofErr w:type="spellStart"/>
      <w:r w:rsidRPr="002254AC">
        <w:rPr>
          <w:i/>
          <w:sz w:val="24"/>
          <w:szCs w:val="24"/>
        </w:rPr>
        <w:t>Penggantian</w:t>
      </w:r>
      <w:proofErr w:type="spellEnd"/>
      <w:r w:rsidRPr="002254AC">
        <w:rPr>
          <w:i/>
          <w:sz w:val="24"/>
          <w:szCs w:val="24"/>
        </w:rPr>
        <w:t xml:space="preserve"> </w:t>
      </w:r>
      <w:proofErr w:type="spellStart"/>
      <w:r w:rsidRPr="002254AC">
        <w:rPr>
          <w:i/>
          <w:sz w:val="24"/>
          <w:szCs w:val="24"/>
        </w:rPr>
        <w:t>Kelamin</w:t>
      </w:r>
      <w:proofErr w:type="spellEnd"/>
      <w:r w:rsidRPr="002254AC">
        <w:rPr>
          <w:i/>
          <w:sz w:val="24"/>
          <w:szCs w:val="24"/>
        </w:rPr>
        <w:t>”</w:t>
      </w:r>
      <w:r w:rsidRPr="002254AC">
        <w:rPr>
          <w:sz w:val="24"/>
          <w:szCs w:val="24"/>
        </w:rPr>
        <w:t xml:space="preserve">, </w:t>
      </w:r>
      <w:proofErr w:type="spellStart"/>
      <w:r w:rsidRPr="002254AC">
        <w:rPr>
          <w:sz w:val="24"/>
          <w:szCs w:val="24"/>
        </w:rPr>
        <w:t>Simposium</w:t>
      </w:r>
      <w:proofErr w:type="spellEnd"/>
      <w:r w:rsidRPr="002254AC">
        <w:rPr>
          <w:sz w:val="24"/>
          <w:szCs w:val="24"/>
        </w:rPr>
        <w:t xml:space="preserve"> </w:t>
      </w:r>
      <w:proofErr w:type="spellStart"/>
      <w:r w:rsidRPr="002254AC">
        <w:rPr>
          <w:sz w:val="24"/>
          <w:szCs w:val="24"/>
        </w:rPr>
        <w:t>Pergantian</w:t>
      </w:r>
      <w:proofErr w:type="spellEnd"/>
      <w:r w:rsidRPr="002254AC">
        <w:rPr>
          <w:sz w:val="24"/>
          <w:szCs w:val="24"/>
        </w:rPr>
        <w:t xml:space="preserve"> </w:t>
      </w:r>
      <w:proofErr w:type="spellStart"/>
      <w:r w:rsidRPr="002254AC">
        <w:rPr>
          <w:sz w:val="24"/>
          <w:szCs w:val="24"/>
        </w:rPr>
        <w:t>Kelamin</w:t>
      </w:r>
      <w:proofErr w:type="spellEnd"/>
      <w:r>
        <w:rPr>
          <w:sz w:val="24"/>
          <w:szCs w:val="24"/>
        </w:rPr>
        <w:t xml:space="preserve">. </w:t>
      </w:r>
      <w:proofErr w:type="spellStart"/>
      <w:r w:rsidRPr="002254AC">
        <w:rPr>
          <w:sz w:val="24"/>
          <w:szCs w:val="24"/>
        </w:rPr>
        <w:t>Ungaran</w:t>
      </w:r>
      <w:proofErr w:type="spellEnd"/>
      <w:r w:rsidRPr="002254AC">
        <w:rPr>
          <w:sz w:val="24"/>
          <w:szCs w:val="24"/>
        </w:rPr>
        <w:t xml:space="preserve">: </w:t>
      </w:r>
      <w:proofErr w:type="spellStart"/>
      <w:r w:rsidRPr="002254AC">
        <w:rPr>
          <w:sz w:val="24"/>
          <w:szCs w:val="24"/>
        </w:rPr>
        <w:t>Undaris</w:t>
      </w:r>
      <w:proofErr w:type="spellEnd"/>
      <w:r>
        <w:rPr>
          <w:sz w:val="24"/>
          <w:szCs w:val="24"/>
        </w:rPr>
        <w:t>.</w:t>
      </w:r>
    </w:p>
    <w:p w14:paraId="08C7F81E" w14:textId="77777777" w:rsidR="004E7D5F" w:rsidRPr="002254AC" w:rsidRDefault="004E7D5F" w:rsidP="002254AC">
      <w:pPr>
        <w:pStyle w:val="FootnoteText"/>
        <w:ind w:left="709" w:hanging="709"/>
        <w:jc w:val="both"/>
        <w:rPr>
          <w:sz w:val="24"/>
          <w:szCs w:val="24"/>
        </w:rPr>
      </w:pPr>
      <w:r w:rsidRPr="002254AC">
        <w:rPr>
          <w:sz w:val="24"/>
          <w:szCs w:val="24"/>
        </w:rPr>
        <w:t xml:space="preserve">Pusat Bahasa </w:t>
      </w:r>
      <w:proofErr w:type="spellStart"/>
      <w:r w:rsidRPr="002254AC">
        <w:rPr>
          <w:sz w:val="24"/>
          <w:szCs w:val="24"/>
        </w:rPr>
        <w:t>Depertemen</w:t>
      </w:r>
      <w:proofErr w:type="spellEnd"/>
      <w:r w:rsidRPr="002254AC">
        <w:rPr>
          <w:sz w:val="24"/>
          <w:szCs w:val="24"/>
        </w:rPr>
        <w:t xml:space="preserve"> Pendidikan Nasional</w:t>
      </w:r>
      <w:r>
        <w:rPr>
          <w:sz w:val="24"/>
          <w:szCs w:val="24"/>
        </w:rPr>
        <w:t>. (2007).</w:t>
      </w:r>
      <w:r w:rsidRPr="002254AC">
        <w:rPr>
          <w:sz w:val="24"/>
          <w:szCs w:val="24"/>
        </w:rPr>
        <w:t xml:space="preserve"> </w:t>
      </w:r>
      <w:proofErr w:type="spellStart"/>
      <w:r w:rsidRPr="002254AC">
        <w:rPr>
          <w:i/>
          <w:sz w:val="24"/>
          <w:szCs w:val="24"/>
        </w:rPr>
        <w:t>Kamus</w:t>
      </w:r>
      <w:proofErr w:type="spellEnd"/>
      <w:r w:rsidRPr="002254AC">
        <w:rPr>
          <w:i/>
          <w:sz w:val="24"/>
          <w:szCs w:val="24"/>
        </w:rPr>
        <w:t xml:space="preserve"> </w:t>
      </w:r>
      <w:proofErr w:type="spellStart"/>
      <w:r w:rsidRPr="002254AC">
        <w:rPr>
          <w:i/>
          <w:sz w:val="24"/>
          <w:szCs w:val="24"/>
        </w:rPr>
        <w:t>Besar</w:t>
      </w:r>
      <w:proofErr w:type="spellEnd"/>
      <w:r w:rsidRPr="002254AC">
        <w:rPr>
          <w:i/>
          <w:sz w:val="24"/>
          <w:szCs w:val="24"/>
        </w:rPr>
        <w:t xml:space="preserve"> Bahasa Indonesia, </w:t>
      </w:r>
      <w:proofErr w:type="spellStart"/>
      <w:r w:rsidRPr="002254AC">
        <w:rPr>
          <w:i/>
          <w:sz w:val="24"/>
          <w:szCs w:val="24"/>
        </w:rPr>
        <w:t>Edisi</w:t>
      </w:r>
      <w:proofErr w:type="spellEnd"/>
      <w:r w:rsidRPr="002254AC">
        <w:rPr>
          <w:i/>
          <w:sz w:val="24"/>
          <w:szCs w:val="24"/>
        </w:rPr>
        <w:t xml:space="preserve"> </w:t>
      </w:r>
      <w:proofErr w:type="spellStart"/>
      <w:r w:rsidRPr="002254AC">
        <w:rPr>
          <w:i/>
          <w:sz w:val="24"/>
          <w:szCs w:val="24"/>
        </w:rPr>
        <w:t>Ketiga</w:t>
      </w:r>
      <w:proofErr w:type="spellEnd"/>
      <w:r>
        <w:rPr>
          <w:i/>
          <w:sz w:val="24"/>
          <w:szCs w:val="24"/>
        </w:rPr>
        <w:t>.</w:t>
      </w:r>
      <w:r w:rsidRPr="002254AC">
        <w:rPr>
          <w:sz w:val="24"/>
          <w:szCs w:val="24"/>
        </w:rPr>
        <w:t xml:space="preserve"> Jakarta: </w:t>
      </w:r>
      <w:proofErr w:type="spellStart"/>
      <w:r w:rsidRPr="002254AC">
        <w:rPr>
          <w:sz w:val="24"/>
          <w:szCs w:val="24"/>
        </w:rPr>
        <w:t>Balai</w:t>
      </w:r>
      <w:proofErr w:type="spellEnd"/>
      <w:r w:rsidRPr="002254AC">
        <w:rPr>
          <w:sz w:val="24"/>
          <w:szCs w:val="24"/>
        </w:rPr>
        <w:t xml:space="preserve"> Pustaka.</w:t>
      </w:r>
    </w:p>
    <w:p w14:paraId="7A865ADB" w14:textId="77777777" w:rsidR="004E7D5F" w:rsidRPr="00A43E8B" w:rsidRDefault="004E7D5F" w:rsidP="00A43E8B">
      <w:pPr>
        <w:pStyle w:val="FootnoteText"/>
        <w:ind w:left="709" w:hanging="709"/>
        <w:jc w:val="both"/>
        <w:rPr>
          <w:sz w:val="24"/>
          <w:szCs w:val="24"/>
        </w:rPr>
      </w:pPr>
      <w:bookmarkStart w:id="1" w:name="_Hlk108722936"/>
      <w:proofErr w:type="spellStart"/>
      <w:r w:rsidRPr="00A43E8B">
        <w:rPr>
          <w:sz w:val="24"/>
          <w:szCs w:val="24"/>
        </w:rPr>
        <w:t>Romziatussa’adah</w:t>
      </w:r>
      <w:proofErr w:type="spellEnd"/>
      <w:r w:rsidRPr="00A43E8B">
        <w:rPr>
          <w:sz w:val="24"/>
          <w:szCs w:val="24"/>
        </w:rPr>
        <w:t>,</w:t>
      </w:r>
      <w:bookmarkEnd w:id="1"/>
      <w:r w:rsidRPr="00A43E8B">
        <w:rPr>
          <w:sz w:val="24"/>
          <w:szCs w:val="24"/>
        </w:rPr>
        <w:t xml:space="preserve"> R. (2014). </w:t>
      </w:r>
      <w:proofErr w:type="spellStart"/>
      <w:r w:rsidRPr="00A43E8B">
        <w:rPr>
          <w:sz w:val="24"/>
          <w:szCs w:val="24"/>
        </w:rPr>
        <w:t>Pemberantasan</w:t>
      </w:r>
      <w:proofErr w:type="spellEnd"/>
      <w:r w:rsidRPr="00A43E8B">
        <w:rPr>
          <w:sz w:val="24"/>
          <w:szCs w:val="24"/>
        </w:rPr>
        <w:t xml:space="preserve"> </w:t>
      </w:r>
      <w:proofErr w:type="spellStart"/>
      <w:r w:rsidRPr="00A43E8B">
        <w:rPr>
          <w:sz w:val="24"/>
          <w:szCs w:val="24"/>
        </w:rPr>
        <w:t>Korupsi</w:t>
      </w:r>
      <w:proofErr w:type="spellEnd"/>
      <w:r w:rsidRPr="00A43E8B">
        <w:rPr>
          <w:sz w:val="24"/>
          <w:szCs w:val="24"/>
        </w:rPr>
        <w:t xml:space="preserve"> </w:t>
      </w:r>
      <w:proofErr w:type="spellStart"/>
      <w:r w:rsidRPr="00A43E8B">
        <w:rPr>
          <w:sz w:val="24"/>
          <w:szCs w:val="24"/>
        </w:rPr>
        <w:t>Perspektif</w:t>
      </w:r>
      <w:proofErr w:type="spellEnd"/>
      <w:r w:rsidRPr="00A43E8B">
        <w:rPr>
          <w:sz w:val="24"/>
          <w:szCs w:val="24"/>
        </w:rPr>
        <w:t xml:space="preserve"> Hukum </w:t>
      </w:r>
      <w:proofErr w:type="spellStart"/>
      <w:r w:rsidRPr="00A43E8B">
        <w:rPr>
          <w:sz w:val="24"/>
          <w:szCs w:val="24"/>
        </w:rPr>
        <w:t>Pidana</w:t>
      </w:r>
      <w:proofErr w:type="spellEnd"/>
      <w:r w:rsidRPr="00A43E8B">
        <w:rPr>
          <w:sz w:val="24"/>
          <w:szCs w:val="24"/>
        </w:rPr>
        <w:t xml:space="preserve"> Islam. </w:t>
      </w:r>
      <w:r w:rsidRPr="00A43E8B">
        <w:rPr>
          <w:i/>
          <w:iCs/>
          <w:sz w:val="24"/>
          <w:szCs w:val="24"/>
        </w:rPr>
        <w:t xml:space="preserve">Nurani: </w:t>
      </w:r>
      <w:proofErr w:type="spellStart"/>
      <w:r w:rsidRPr="00A43E8B">
        <w:rPr>
          <w:i/>
          <w:iCs/>
          <w:sz w:val="24"/>
          <w:szCs w:val="24"/>
        </w:rPr>
        <w:t>Jurnal</w:t>
      </w:r>
      <w:proofErr w:type="spellEnd"/>
      <w:r w:rsidRPr="00A43E8B">
        <w:rPr>
          <w:i/>
          <w:iCs/>
          <w:sz w:val="24"/>
          <w:szCs w:val="24"/>
        </w:rPr>
        <w:t xml:space="preserve"> Kajian Syariah dan Masyarakat</w:t>
      </w:r>
      <w:r w:rsidRPr="00A43E8B">
        <w:rPr>
          <w:sz w:val="24"/>
          <w:szCs w:val="24"/>
        </w:rPr>
        <w:t>, </w:t>
      </w:r>
      <w:r w:rsidRPr="00A43E8B">
        <w:rPr>
          <w:i/>
          <w:iCs/>
          <w:sz w:val="24"/>
          <w:szCs w:val="24"/>
        </w:rPr>
        <w:t>14</w:t>
      </w:r>
      <w:r w:rsidRPr="00A43E8B">
        <w:rPr>
          <w:sz w:val="24"/>
          <w:szCs w:val="24"/>
        </w:rPr>
        <w:t>(1), 119-156.</w:t>
      </w:r>
    </w:p>
    <w:p w14:paraId="0F587A19" w14:textId="77777777" w:rsidR="004E7D5F" w:rsidRPr="002254AC" w:rsidRDefault="004E7D5F" w:rsidP="002254AC">
      <w:pPr>
        <w:pStyle w:val="FootnoteText"/>
        <w:ind w:left="709" w:hanging="709"/>
        <w:jc w:val="both"/>
        <w:rPr>
          <w:sz w:val="24"/>
          <w:szCs w:val="24"/>
        </w:rPr>
      </w:pPr>
      <w:proofErr w:type="spellStart"/>
      <w:r w:rsidRPr="002254AC">
        <w:rPr>
          <w:sz w:val="24"/>
          <w:szCs w:val="24"/>
        </w:rPr>
        <w:t>Samsul</w:t>
      </w:r>
      <w:proofErr w:type="spellEnd"/>
      <w:r w:rsidRPr="002254AC">
        <w:rPr>
          <w:sz w:val="24"/>
          <w:szCs w:val="24"/>
        </w:rPr>
        <w:t xml:space="preserve">, </w:t>
      </w:r>
      <w:r>
        <w:rPr>
          <w:sz w:val="24"/>
          <w:szCs w:val="24"/>
        </w:rPr>
        <w:t xml:space="preserve">N. (2008). </w:t>
      </w:r>
      <w:proofErr w:type="spellStart"/>
      <w:r w:rsidRPr="002254AC">
        <w:rPr>
          <w:i/>
          <w:sz w:val="24"/>
          <w:szCs w:val="24"/>
        </w:rPr>
        <w:t>Memperbincangkan</w:t>
      </w:r>
      <w:proofErr w:type="spellEnd"/>
      <w:r w:rsidRPr="002254AC">
        <w:rPr>
          <w:i/>
          <w:sz w:val="24"/>
          <w:szCs w:val="24"/>
        </w:rPr>
        <w:t xml:space="preserve"> </w:t>
      </w:r>
      <w:proofErr w:type="spellStart"/>
      <w:r w:rsidRPr="002254AC">
        <w:rPr>
          <w:i/>
          <w:sz w:val="24"/>
          <w:szCs w:val="24"/>
        </w:rPr>
        <w:t>Dinamika</w:t>
      </w:r>
      <w:proofErr w:type="spellEnd"/>
      <w:r w:rsidRPr="002254AC">
        <w:rPr>
          <w:i/>
          <w:sz w:val="24"/>
          <w:szCs w:val="24"/>
        </w:rPr>
        <w:t xml:space="preserve"> </w:t>
      </w:r>
      <w:proofErr w:type="spellStart"/>
      <w:r w:rsidRPr="002254AC">
        <w:rPr>
          <w:i/>
          <w:sz w:val="24"/>
          <w:szCs w:val="24"/>
        </w:rPr>
        <w:t>Inteletual</w:t>
      </w:r>
      <w:proofErr w:type="spellEnd"/>
      <w:r w:rsidRPr="002254AC">
        <w:rPr>
          <w:i/>
          <w:sz w:val="24"/>
          <w:szCs w:val="24"/>
        </w:rPr>
        <w:t xml:space="preserve"> </w:t>
      </w:r>
      <w:r>
        <w:rPr>
          <w:i/>
          <w:sz w:val="24"/>
          <w:szCs w:val="24"/>
        </w:rPr>
        <w:t>d</w:t>
      </w:r>
      <w:r w:rsidRPr="002254AC">
        <w:rPr>
          <w:i/>
          <w:sz w:val="24"/>
          <w:szCs w:val="24"/>
        </w:rPr>
        <w:t xml:space="preserve">an </w:t>
      </w:r>
      <w:proofErr w:type="spellStart"/>
      <w:r w:rsidRPr="002254AC">
        <w:rPr>
          <w:i/>
          <w:sz w:val="24"/>
          <w:szCs w:val="24"/>
        </w:rPr>
        <w:t>Pemikiran</w:t>
      </w:r>
      <w:proofErr w:type="spellEnd"/>
      <w:r w:rsidRPr="002254AC">
        <w:rPr>
          <w:i/>
          <w:sz w:val="24"/>
          <w:szCs w:val="24"/>
        </w:rPr>
        <w:t xml:space="preserve"> </w:t>
      </w:r>
      <w:proofErr w:type="spellStart"/>
      <w:r w:rsidRPr="002254AC">
        <w:rPr>
          <w:i/>
          <w:sz w:val="24"/>
          <w:szCs w:val="24"/>
        </w:rPr>
        <w:t>Hamka</w:t>
      </w:r>
      <w:proofErr w:type="spellEnd"/>
      <w:r w:rsidRPr="002254AC">
        <w:rPr>
          <w:i/>
          <w:sz w:val="24"/>
          <w:szCs w:val="24"/>
        </w:rPr>
        <w:t xml:space="preserve"> </w:t>
      </w:r>
      <w:proofErr w:type="spellStart"/>
      <w:r>
        <w:rPr>
          <w:i/>
          <w:sz w:val="24"/>
          <w:szCs w:val="24"/>
        </w:rPr>
        <w:t>t</w:t>
      </w:r>
      <w:r w:rsidRPr="002254AC">
        <w:rPr>
          <w:i/>
          <w:sz w:val="24"/>
          <w:szCs w:val="24"/>
        </w:rPr>
        <w:t>entang</w:t>
      </w:r>
      <w:proofErr w:type="spellEnd"/>
      <w:r w:rsidRPr="002254AC">
        <w:rPr>
          <w:sz w:val="24"/>
          <w:szCs w:val="24"/>
        </w:rPr>
        <w:t xml:space="preserve"> </w:t>
      </w:r>
      <w:r w:rsidRPr="002254AC">
        <w:rPr>
          <w:i/>
          <w:sz w:val="24"/>
          <w:szCs w:val="24"/>
        </w:rPr>
        <w:t>Pendidikan Islam</w:t>
      </w:r>
      <w:r>
        <w:rPr>
          <w:i/>
          <w:sz w:val="24"/>
          <w:szCs w:val="24"/>
        </w:rPr>
        <w:t>.</w:t>
      </w:r>
      <w:r w:rsidRPr="002254AC">
        <w:rPr>
          <w:i/>
          <w:sz w:val="24"/>
          <w:szCs w:val="24"/>
        </w:rPr>
        <w:t xml:space="preserve"> </w:t>
      </w:r>
      <w:r w:rsidRPr="002254AC">
        <w:rPr>
          <w:sz w:val="24"/>
          <w:szCs w:val="24"/>
        </w:rPr>
        <w:t xml:space="preserve">Jakarta: </w:t>
      </w:r>
      <w:proofErr w:type="spellStart"/>
      <w:r>
        <w:rPr>
          <w:sz w:val="24"/>
          <w:szCs w:val="24"/>
        </w:rPr>
        <w:t>K</w:t>
      </w:r>
      <w:r w:rsidRPr="002254AC">
        <w:rPr>
          <w:sz w:val="24"/>
          <w:szCs w:val="24"/>
        </w:rPr>
        <w:t>encana</w:t>
      </w:r>
      <w:proofErr w:type="spellEnd"/>
      <w:r w:rsidRPr="002254AC">
        <w:rPr>
          <w:sz w:val="24"/>
          <w:szCs w:val="24"/>
        </w:rPr>
        <w:t>.</w:t>
      </w:r>
    </w:p>
    <w:p w14:paraId="5050D258" w14:textId="77777777" w:rsidR="004E7D5F" w:rsidRPr="002254AC" w:rsidRDefault="004E7D5F" w:rsidP="004E7D5F">
      <w:pPr>
        <w:pStyle w:val="FootnoteText"/>
        <w:ind w:left="709" w:hanging="709"/>
        <w:jc w:val="both"/>
        <w:rPr>
          <w:sz w:val="24"/>
          <w:szCs w:val="24"/>
        </w:rPr>
      </w:pPr>
      <w:r w:rsidRPr="004E7D5F">
        <w:rPr>
          <w:sz w:val="24"/>
          <w:szCs w:val="24"/>
        </w:rPr>
        <w:t xml:space="preserve">Tamara, N., Sanusi, B., &amp; </w:t>
      </w:r>
      <w:proofErr w:type="spellStart"/>
      <w:r w:rsidRPr="004E7D5F">
        <w:rPr>
          <w:sz w:val="24"/>
          <w:szCs w:val="24"/>
        </w:rPr>
        <w:t>Djauhari</w:t>
      </w:r>
      <w:proofErr w:type="spellEnd"/>
      <w:r w:rsidRPr="004E7D5F">
        <w:rPr>
          <w:sz w:val="24"/>
          <w:szCs w:val="24"/>
        </w:rPr>
        <w:t>, V. (1983). </w:t>
      </w:r>
      <w:proofErr w:type="spellStart"/>
      <w:r w:rsidRPr="004E7D5F">
        <w:rPr>
          <w:i/>
          <w:iCs/>
          <w:sz w:val="24"/>
          <w:szCs w:val="24"/>
        </w:rPr>
        <w:t>Hamka</w:t>
      </w:r>
      <w:proofErr w:type="spellEnd"/>
      <w:r w:rsidRPr="004E7D5F">
        <w:rPr>
          <w:i/>
          <w:iCs/>
          <w:sz w:val="24"/>
          <w:szCs w:val="24"/>
        </w:rPr>
        <w:t xml:space="preserve">, di </w:t>
      </w:r>
      <w:proofErr w:type="spellStart"/>
      <w:r w:rsidRPr="004E7D5F">
        <w:rPr>
          <w:i/>
          <w:iCs/>
          <w:sz w:val="24"/>
          <w:szCs w:val="24"/>
        </w:rPr>
        <w:t>mata</w:t>
      </w:r>
      <w:proofErr w:type="spellEnd"/>
      <w:r w:rsidRPr="004E7D5F">
        <w:rPr>
          <w:i/>
          <w:iCs/>
          <w:sz w:val="24"/>
          <w:szCs w:val="24"/>
        </w:rPr>
        <w:t xml:space="preserve"> </w:t>
      </w:r>
      <w:proofErr w:type="spellStart"/>
      <w:r w:rsidRPr="004E7D5F">
        <w:rPr>
          <w:i/>
          <w:iCs/>
          <w:sz w:val="24"/>
          <w:szCs w:val="24"/>
        </w:rPr>
        <w:t>hati</w:t>
      </w:r>
      <w:proofErr w:type="spellEnd"/>
      <w:r w:rsidRPr="004E7D5F">
        <w:rPr>
          <w:i/>
          <w:iCs/>
          <w:sz w:val="24"/>
          <w:szCs w:val="24"/>
        </w:rPr>
        <w:t xml:space="preserve"> </w:t>
      </w:r>
      <w:proofErr w:type="spellStart"/>
      <w:r w:rsidRPr="004E7D5F">
        <w:rPr>
          <w:i/>
          <w:iCs/>
          <w:sz w:val="24"/>
          <w:szCs w:val="24"/>
        </w:rPr>
        <w:t>umat</w:t>
      </w:r>
      <w:proofErr w:type="spellEnd"/>
      <w:r w:rsidRPr="004E7D5F">
        <w:rPr>
          <w:sz w:val="24"/>
          <w:szCs w:val="24"/>
        </w:rPr>
        <w:t xml:space="preserve">. </w:t>
      </w:r>
      <w:r>
        <w:rPr>
          <w:sz w:val="24"/>
          <w:szCs w:val="24"/>
        </w:rPr>
        <w:t xml:space="preserve">Jakarta: </w:t>
      </w:r>
      <w:proofErr w:type="spellStart"/>
      <w:r w:rsidRPr="004E7D5F">
        <w:rPr>
          <w:sz w:val="24"/>
          <w:szCs w:val="24"/>
        </w:rPr>
        <w:t>Penerbit</w:t>
      </w:r>
      <w:proofErr w:type="spellEnd"/>
      <w:r w:rsidRPr="004E7D5F">
        <w:rPr>
          <w:sz w:val="24"/>
          <w:szCs w:val="24"/>
        </w:rPr>
        <w:t xml:space="preserve"> </w:t>
      </w:r>
      <w:proofErr w:type="spellStart"/>
      <w:r w:rsidRPr="004E7D5F">
        <w:rPr>
          <w:sz w:val="24"/>
          <w:szCs w:val="24"/>
        </w:rPr>
        <w:t>Sinar</w:t>
      </w:r>
      <w:proofErr w:type="spellEnd"/>
      <w:r w:rsidRPr="004E7D5F">
        <w:rPr>
          <w:sz w:val="24"/>
          <w:szCs w:val="24"/>
        </w:rPr>
        <w:t xml:space="preserve"> Harapan</w:t>
      </w:r>
      <w:r>
        <w:rPr>
          <w:sz w:val="24"/>
          <w:szCs w:val="24"/>
        </w:rPr>
        <w:t>.</w:t>
      </w:r>
    </w:p>
    <w:p w14:paraId="47A25BD3" w14:textId="77777777" w:rsidR="004E7D5F" w:rsidRPr="002254AC" w:rsidRDefault="004E7D5F" w:rsidP="004E7D5F">
      <w:pPr>
        <w:pStyle w:val="FootnoteText"/>
        <w:ind w:left="709" w:hanging="709"/>
        <w:jc w:val="both"/>
        <w:rPr>
          <w:color w:val="000000"/>
          <w:sz w:val="24"/>
          <w:szCs w:val="24"/>
        </w:rPr>
      </w:pPr>
      <w:r w:rsidRPr="004E7D5F">
        <w:rPr>
          <w:sz w:val="24"/>
          <w:szCs w:val="24"/>
        </w:rPr>
        <w:lastRenderedPageBreak/>
        <w:t>Yusuf, M. Y. (1990). </w:t>
      </w:r>
      <w:proofErr w:type="spellStart"/>
      <w:r w:rsidRPr="004E7D5F">
        <w:rPr>
          <w:i/>
          <w:iCs/>
          <w:sz w:val="24"/>
          <w:szCs w:val="24"/>
        </w:rPr>
        <w:t>Corak</w:t>
      </w:r>
      <w:proofErr w:type="spellEnd"/>
      <w:r w:rsidRPr="004E7D5F">
        <w:rPr>
          <w:i/>
          <w:iCs/>
          <w:sz w:val="24"/>
          <w:szCs w:val="24"/>
        </w:rPr>
        <w:t xml:space="preserve"> </w:t>
      </w:r>
      <w:proofErr w:type="spellStart"/>
      <w:r w:rsidRPr="004E7D5F">
        <w:rPr>
          <w:i/>
          <w:iCs/>
          <w:sz w:val="24"/>
          <w:szCs w:val="24"/>
        </w:rPr>
        <w:t>pemikiran</w:t>
      </w:r>
      <w:proofErr w:type="spellEnd"/>
      <w:r w:rsidRPr="004E7D5F">
        <w:rPr>
          <w:i/>
          <w:iCs/>
          <w:sz w:val="24"/>
          <w:szCs w:val="24"/>
        </w:rPr>
        <w:t xml:space="preserve"> kalam Tafsir al-Azhar: </w:t>
      </w:r>
      <w:proofErr w:type="spellStart"/>
      <w:r w:rsidRPr="004E7D5F">
        <w:rPr>
          <w:i/>
          <w:iCs/>
          <w:sz w:val="24"/>
          <w:szCs w:val="24"/>
        </w:rPr>
        <w:t>sebuah</w:t>
      </w:r>
      <w:proofErr w:type="spellEnd"/>
      <w:r w:rsidRPr="004E7D5F">
        <w:rPr>
          <w:i/>
          <w:iCs/>
          <w:sz w:val="24"/>
          <w:szCs w:val="24"/>
        </w:rPr>
        <w:t xml:space="preserve"> </w:t>
      </w:r>
      <w:proofErr w:type="spellStart"/>
      <w:r w:rsidRPr="004E7D5F">
        <w:rPr>
          <w:i/>
          <w:iCs/>
          <w:sz w:val="24"/>
          <w:szCs w:val="24"/>
        </w:rPr>
        <w:t>telaah</w:t>
      </w:r>
      <w:proofErr w:type="spellEnd"/>
      <w:r w:rsidRPr="004E7D5F">
        <w:rPr>
          <w:i/>
          <w:iCs/>
          <w:sz w:val="24"/>
          <w:szCs w:val="24"/>
        </w:rPr>
        <w:t xml:space="preserve"> </w:t>
      </w:r>
      <w:proofErr w:type="spellStart"/>
      <w:r w:rsidRPr="004E7D5F">
        <w:rPr>
          <w:i/>
          <w:iCs/>
          <w:sz w:val="24"/>
          <w:szCs w:val="24"/>
        </w:rPr>
        <w:t>tentang</w:t>
      </w:r>
      <w:proofErr w:type="spellEnd"/>
      <w:r w:rsidRPr="004E7D5F">
        <w:rPr>
          <w:i/>
          <w:iCs/>
          <w:sz w:val="24"/>
          <w:szCs w:val="24"/>
        </w:rPr>
        <w:t xml:space="preserve"> </w:t>
      </w:r>
      <w:proofErr w:type="spellStart"/>
      <w:r w:rsidRPr="004E7D5F">
        <w:rPr>
          <w:i/>
          <w:iCs/>
          <w:sz w:val="24"/>
          <w:szCs w:val="24"/>
        </w:rPr>
        <w:t>pemikiran</w:t>
      </w:r>
      <w:proofErr w:type="spellEnd"/>
      <w:r w:rsidRPr="004E7D5F">
        <w:rPr>
          <w:i/>
          <w:iCs/>
          <w:sz w:val="24"/>
          <w:szCs w:val="24"/>
        </w:rPr>
        <w:t xml:space="preserve"> </w:t>
      </w:r>
      <w:proofErr w:type="spellStart"/>
      <w:r w:rsidRPr="004E7D5F">
        <w:rPr>
          <w:i/>
          <w:iCs/>
          <w:sz w:val="24"/>
          <w:szCs w:val="24"/>
        </w:rPr>
        <w:t>Hamka</w:t>
      </w:r>
      <w:proofErr w:type="spellEnd"/>
      <w:r w:rsidRPr="004E7D5F">
        <w:rPr>
          <w:i/>
          <w:iCs/>
          <w:sz w:val="24"/>
          <w:szCs w:val="24"/>
        </w:rPr>
        <w:t xml:space="preserve"> </w:t>
      </w:r>
      <w:proofErr w:type="spellStart"/>
      <w:r w:rsidRPr="004E7D5F">
        <w:rPr>
          <w:i/>
          <w:iCs/>
          <w:sz w:val="24"/>
          <w:szCs w:val="24"/>
        </w:rPr>
        <w:t>dalam</w:t>
      </w:r>
      <w:proofErr w:type="spellEnd"/>
      <w:r w:rsidRPr="004E7D5F">
        <w:rPr>
          <w:i/>
          <w:iCs/>
          <w:sz w:val="24"/>
          <w:szCs w:val="24"/>
        </w:rPr>
        <w:t xml:space="preserve"> </w:t>
      </w:r>
      <w:proofErr w:type="spellStart"/>
      <w:r w:rsidRPr="004E7D5F">
        <w:rPr>
          <w:i/>
          <w:iCs/>
          <w:sz w:val="24"/>
          <w:szCs w:val="24"/>
        </w:rPr>
        <w:t>teologi</w:t>
      </w:r>
      <w:proofErr w:type="spellEnd"/>
      <w:r w:rsidRPr="004E7D5F">
        <w:rPr>
          <w:i/>
          <w:iCs/>
          <w:sz w:val="24"/>
          <w:szCs w:val="24"/>
        </w:rPr>
        <w:t xml:space="preserve"> Islam</w:t>
      </w:r>
      <w:r w:rsidRPr="004E7D5F">
        <w:rPr>
          <w:sz w:val="24"/>
          <w:szCs w:val="24"/>
        </w:rPr>
        <w:t xml:space="preserve">. </w:t>
      </w:r>
      <w:r>
        <w:rPr>
          <w:sz w:val="24"/>
          <w:szCs w:val="24"/>
        </w:rPr>
        <w:t xml:space="preserve">Jakarta: </w:t>
      </w:r>
      <w:r w:rsidRPr="004E7D5F">
        <w:rPr>
          <w:sz w:val="24"/>
          <w:szCs w:val="24"/>
        </w:rPr>
        <w:t xml:space="preserve">Pustaka </w:t>
      </w:r>
      <w:proofErr w:type="spellStart"/>
      <w:r w:rsidRPr="004E7D5F">
        <w:rPr>
          <w:sz w:val="24"/>
          <w:szCs w:val="24"/>
        </w:rPr>
        <w:t>Panjimas</w:t>
      </w:r>
      <w:proofErr w:type="spellEnd"/>
      <w:r w:rsidRPr="004E7D5F">
        <w:rPr>
          <w:sz w:val="24"/>
          <w:szCs w:val="24"/>
        </w:rPr>
        <w:t>.</w:t>
      </w:r>
    </w:p>
    <w:p w14:paraId="3AA99009" w14:textId="77777777" w:rsidR="004E7D5F" w:rsidRPr="00A43E8B" w:rsidRDefault="004E7D5F" w:rsidP="00A43E8B">
      <w:pPr>
        <w:pStyle w:val="FootnoteText"/>
        <w:ind w:left="709" w:hanging="709"/>
        <w:jc w:val="both"/>
        <w:rPr>
          <w:sz w:val="24"/>
          <w:szCs w:val="24"/>
        </w:rPr>
      </w:pPr>
      <w:bookmarkStart w:id="2" w:name="_Hlk108722789"/>
      <w:proofErr w:type="spellStart"/>
      <w:r w:rsidRPr="00A43E8B">
        <w:rPr>
          <w:sz w:val="24"/>
          <w:szCs w:val="24"/>
        </w:rPr>
        <w:t>Zamzami</w:t>
      </w:r>
      <w:bookmarkEnd w:id="2"/>
      <w:proofErr w:type="spellEnd"/>
      <w:r w:rsidRPr="00A43E8B">
        <w:rPr>
          <w:sz w:val="24"/>
          <w:szCs w:val="24"/>
        </w:rPr>
        <w:t xml:space="preserve">, T. M. D., &amp; </w:t>
      </w:r>
      <w:bookmarkStart w:id="3" w:name="_Hlk108722803"/>
      <w:proofErr w:type="spellStart"/>
      <w:r w:rsidRPr="00A43E8B">
        <w:rPr>
          <w:sz w:val="24"/>
          <w:szCs w:val="24"/>
        </w:rPr>
        <w:t>Teungku</w:t>
      </w:r>
      <w:bookmarkEnd w:id="3"/>
      <w:proofErr w:type="spellEnd"/>
      <w:r w:rsidRPr="00A43E8B">
        <w:rPr>
          <w:sz w:val="24"/>
          <w:szCs w:val="24"/>
        </w:rPr>
        <w:t xml:space="preserve">, H. M. (2007). </w:t>
      </w:r>
      <w:proofErr w:type="spellStart"/>
      <w:r w:rsidRPr="00A43E8B">
        <w:rPr>
          <w:sz w:val="24"/>
          <w:szCs w:val="24"/>
        </w:rPr>
        <w:t>Pemikiran</w:t>
      </w:r>
      <w:proofErr w:type="spellEnd"/>
      <w:r w:rsidRPr="00A43E8B">
        <w:rPr>
          <w:sz w:val="24"/>
          <w:szCs w:val="24"/>
        </w:rPr>
        <w:t xml:space="preserve"> Ulama </w:t>
      </w:r>
      <w:proofErr w:type="spellStart"/>
      <w:r w:rsidRPr="00A43E8B">
        <w:rPr>
          <w:sz w:val="24"/>
          <w:szCs w:val="24"/>
        </w:rPr>
        <w:t>Dayah</w:t>
      </w:r>
      <w:proofErr w:type="spellEnd"/>
      <w:r w:rsidRPr="00A43E8B">
        <w:rPr>
          <w:sz w:val="24"/>
          <w:szCs w:val="24"/>
        </w:rPr>
        <w:t xml:space="preserve"> Aceh. </w:t>
      </w:r>
      <w:r w:rsidRPr="00A43E8B">
        <w:rPr>
          <w:i/>
          <w:iCs/>
          <w:sz w:val="24"/>
          <w:szCs w:val="24"/>
        </w:rPr>
        <w:t xml:space="preserve">Jakarta: </w:t>
      </w:r>
      <w:proofErr w:type="spellStart"/>
      <w:r w:rsidRPr="00A43E8B">
        <w:rPr>
          <w:i/>
          <w:iCs/>
          <w:sz w:val="24"/>
          <w:szCs w:val="24"/>
        </w:rPr>
        <w:t>Prenada</w:t>
      </w:r>
      <w:proofErr w:type="spellEnd"/>
      <w:r w:rsidRPr="00A43E8B">
        <w:rPr>
          <w:i/>
          <w:iCs/>
          <w:sz w:val="24"/>
          <w:szCs w:val="24"/>
        </w:rPr>
        <w:t xml:space="preserve"> Media</w:t>
      </w:r>
      <w:r w:rsidRPr="00A43E8B">
        <w:rPr>
          <w:sz w:val="24"/>
          <w:szCs w:val="24"/>
        </w:rPr>
        <w:t>.</w:t>
      </w:r>
    </w:p>
    <w:p w14:paraId="71C381C4" w14:textId="0B9812D9" w:rsidR="003C06C5" w:rsidRDefault="003C06C5" w:rsidP="00CE14E5">
      <w:pPr>
        <w:pStyle w:val="FootnoteText"/>
        <w:ind w:left="709" w:hanging="709"/>
        <w:jc w:val="both"/>
        <w:rPr>
          <w:color w:val="000000"/>
          <w:sz w:val="24"/>
          <w:szCs w:val="24"/>
        </w:rPr>
      </w:pPr>
    </w:p>
    <w:p w14:paraId="6417BC89" w14:textId="1FA27BCF" w:rsidR="003C06C5" w:rsidRDefault="003C06C5" w:rsidP="00CE14E5">
      <w:pPr>
        <w:pStyle w:val="FootnoteText"/>
        <w:ind w:left="709" w:hanging="709"/>
        <w:jc w:val="both"/>
        <w:rPr>
          <w:color w:val="000000"/>
          <w:sz w:val="24"/>
          <w:szCs w:val="24"/>
        </w:rPr>
      </w:pPr>
    </w:p>
    <w:p w14:paraId="377481AD" w14:textId="1C3A75EB" w:rsidR="003C06C5" w:rsidRDefault="003C06C5" w:rsidP="00CE14E5">
      <w:pPr>
        <w:pStyle w:val="FootnoteText"/>
        <w:ind w:left="709" w:hanging="709"/>
        <w:jc w:val="both"/>
        <w:rPr>
          <w:color w:val="000000"/>
          <w:sz w:val="24"/>
          <w:szCs w:val="24"/>
        </w:rPr>
      </w:pPr>
    </w:p>
    <w:p w14:paraId="09CA6C13" w14:textId="25B8E07D" w:rsidR="003C06C5" w:rsidRDefault="003C06C5" w:rsidP="00CE14E5">
      <w:pPr>
        <w:pStyle w:val="FootnoteText"/>
        <w:ind w:left="709" w:hanging="709"/>
        <w:jc w:val="both"/>
        <w:rPr>
          <w:color w:val="000000"/>
          <w:sz w:val="24"/>
          <w:szCs w:val="24"/>
        </w:rPr>
      </w:pPr>
    </w:p>
    <w:p w14:paraId="4088D6D4" w14:textId="4650A978" w:rsidR="003C06C5" w:rsidRDefault="003C06C5" w:rsidP="00CE14E5">
      <w:pPr>
        <w:pStyle w:val="FootnoteText"/>
        <w:ind w:left="709" w:hanging="709"/>
        <w:jc w:val="both"/>
        <w:rPr>
          <w:color w:val="000000"/>
          <w:sz w:val="24"/>
          <w:szCs w:val="24"/>
        </w:rPr>
      </w:pPr>
    </w:p>
    <w:p w14:paraId="1F822CA6" w14:textId="2AE2EFA9" w:rsidR="003C06C5" w:rsidRDefault="003C06C5" w:rsidP="00CE14E5">
      <w:pPr>
        <w:pStyle w:val="FootnoteText"/>
        <w:ind w:left="709" w:hanging="709"/>
        <w:jc w:val="both"/>
        <w:rPr>
          <w:color w:val="000000"/>
          <w:sz w:val="24"/>
          <w:szCs w:val="24"/>
        </w:rPr>
      </w:pPr>
    </w:p>
    <w:p w14:paraId="5F11016E" w14:textId="50628519" w:rsidR="003C06C5" w:rsidRDefault="003C06C5" w:rsidP="00CE14E5">
      <w:pPr>
        <w:pStyle w:val="FootnoteText"/>
        <w:ind w:left="709" w:hanging="709"/>
        <w:jc w:val="both"/>
        <w:rPr>
          <w:color w:val="000000"/>
          <w:sz w:val="24"/>
          <w:szCs w:val="24"/>
        </w:rPr>
      </w:pPr>
    </w:p>
    <w:p w14:paraId="6E98E6EC" w14:textId="3EF1DA3A" w:rsidR="003C06C5" w:rsidRDefault="003C06C5" w:rsidP="00CE14E5">
      <w:pPr>
        <w:pStyle w:val="FootnoteText"/>
        <w:ind w:left="709" w:hanging="709"/>
        <w:jc w:val="both"/>
        <w:rPr>
          <w:color w:val="000000"/>
          <w:sz w:val="24"/>
          <w:szCs w:val="24"/>
        </w:rPr>
      </w:pPr>
    </w:p>
    <w:p w14:paraId="5F4DB484" w14:textId="1740EC22" w:rsidR="003C06C5" w:rsidRDefault="003C06C5" w:rsidP="00CE14E5">
      <w:pPr>
        <w:pStyle w:val="FootnoteText"/>
        <w:ind w:left="709" w:hanging="709"/>
        <w:jc w:val="both"/>
        <w:rPr>
          <w:color w:val="000000"/>
          <w:sz w:val="24"/>
          <w:szCs w:val="24"/>
        </w:rPr>
      </w:pPr>
    </w:p>
    <w:p w14:paraId="30AFA19B" w14:textId="3E511B58" w:rsidR="003C06C5" w:rsidRDefault="003C06C5" w:rsidP="00CE14E5">
      <w:pPr>
        <w:pStyle w:val="FootnoteText"/>
        <w:ind w:left="709" w:hanging="709"/>
        <w:jc w:val="both"/>
        <w:rPr>
          <w:color w:val="000000"/>
          <w:sz w:val="24"/>
          <w:szCs w:val="24"/>
        </w:rPr>
      </w:pPr>
    </w:p>
    <w:p w14:paraId="4892DB35" w14:textId="6506BCC9" w:rsidR="003C06C5" w:rsidRDefault="003C06C5" w:rsidP="00CE14E5">
      <w:pPr>
        <w:pStyle w:val="FootnoteText"/>
        <w:ind w:left="709" w:hanging="709"/>
        <w:jc w:val="both"/>
        <w:rPr>
          <w:color w:val="000000"/>
          <w:sz w:val="24"/>
          <w:szCs w:val="24"/>
        </w:rPr>
      </w:pPr>
    </w:p>
    <w:p w14:paraId="4E8556FE" w14:textId="10910637" w:rsidR="003C06C5" w:rsidRDefault="003C06C5" w:rsidP="00CE14E5">
      <w:pPr>
        <w:pStyle w:val="FootnoteText"/>
        <w:ind w:left="709" w:hanging="709"/>
        <w:jc w:val="both"/>
        <w:rPr>
          <w:color w:val="000000"/>
          <w:sz w:val="24"/>
          <w:szCs w:val="24"/>
        </w:rPr>
      </w:pPr>
    </w:p>
    <w:p w14:paraId="26A830C4" w14:textId="1A17C61D" w:rsidR="003C06C5" w:rsidRDefault="003C06C5" w:rsidP="00CE14E5">
      <w:pPr>
        <w:pStyle w:val="FootnoteText"/>
        <w:ind w:left="709" w:hanging="709"/>
        <w:jc w:val="both"/>
        <w:rPr>
          <w:color w:val="000000"/>
          <w:sz w:val="24"/>
          <w:szCs w:val="24"/>
        </w:rPr>
      </w:pPr>
    </w:p>
    <w:p w14:paraId="1D180A33" w14:textId="74C8840A" w:rsidR="003C06C5" w:rsidRDefault="003C06C5" w:rsidP="00CE14E5">
      <w:pPr>
        <w:pStyle w:val="FootnoteText"/>
        <w:ind w:left="709" w:hanging="709"/>
        <w:jc w:val="both"/>
        <w:rPr>
          <w:color w:val="000000"/>
          <w:sz w:val="24"/>
          <w:szCs w:val="24"/>
        </w:rPr>
      </w:pPr>
    </w:p>
    <w:p w14:paraId="4B7E6CA4" w14:textId="17429F80" w:rsidR="003C06C5" w:rsidRDefault="003C06C5" w:rsidP="00CE14E5">
      <w:pPr>
        <w:pStyle w:val="FootnoteText"/>
        <w:ind w:left="709" w:hanging="709"/>
        <w:jc w:val="both"/>
        <w:rPr>
          <w:color w:val="000000"/>
          <w:sz w:val="24"/>
          <w:szCs w:val="24"/>
        </w:rPr>
      </w:pPr>
    </w:p>
    <w:p w14:paraId="71EDAE57" w14:textId="7E658E34" w:rsidR="003C06C5" w:rsidRDefault="003C06C5" w:rsidP="00CE14E5">
      <w:pPr>
        <w:pStyle w:val="FootnoteText"/>
        <w:ind w:left="709" w:hanging="709"/>
        <w:jc w:val="both"/>
        <w:rPr>
          <w:color w:val="000000"/>
          <w:sz w:val="24"/>
          <w:szCs w:val="24"/>
        </w:rPr>
      </w:pPr>
    </w:p>
    <w:p w14:paraId="190D6AB0" w14:textId="76A98B2F" w:rsidR="003C06C5" w:rsidRDefault="003C06C5" w:rsidP="00CE14E5">
      <w:pPr>
        <w:pStyle w:val="FootnoteText"/>
        <w:ind w:left="709" w:hanging="709"/>
        <w:jc w:val="both"/>
        <w:rPr>
          <w:color w:val="000000"/>
          <w:sz w:val="24"/>
          <w:szCs w:val="24"/>
        </w:rPr>
      </w:pPr>
    </w:p>
    <w:p w14:paraId="614D7B5D" w14:textId="798AB144" w:rsidR="003C06C5" w:rsidRDefault="003C06C5" w:rsidP="00CE14E5">
      <w:pPr>
        <w:pStyle w:val="FootnoteText"/>
        <w:ind w:left="709" w:hanging="709"/>
        <w:jc w:val="both"/>
        <w:rPr>
          <w:color w:val="000000"/>
          <w:sz w:val="24"/>
          <w:szCs w:val="24"/>
        </w:rPr>
      </w:pPr>
    </w:p>
    <w:p w14:paraId="58BF8732" w14:textId="2C2C9C0F" w:rsidR="003C06C5" w:rsidRDefault="003C06C5" w:rsidP="00CE14E5">
      <w:pPr>
        <w:pStyle w:val="FootnoteText"/>
        <w:ind w:left="709" w:hanging="709"/>
        <w:jc w:val="both"/>
        <w:rPr>
          <w:color w:val="000000"/>
          <w:sz w:val="24"/>
          <w:szCs w:val="24"/>
        </w:rPr>
      </w:pPr>
    </w:p>
    <w:p w14:paraId="466BAF2F" w14:textId="337D52DB" w:rsidR="003C06C5" w:rsidRDefault="003C06C5" w:rsidP="00CE14E5">
      <w:pPr>
        <w:pStyle w:val="FootnoteText"/>
        <w:ind w:left="709" w:hanging="709"/>
        <w:jc w:val="both"/>
        <w:rPr>
          <w:color w:val="000000"/>
          <w:sz w:val="24"/>
          <w:szCs w:val="24"/>
        </w:rPr>
      </w:pPr>
    </w:p>
    <w:p w14:paraId="69E06F1A" w14:textId="356F8B3C" w:rsidR="003C06C5" w:rsidRDefault="003C06C5" w:rsidP="00CE14E5">
      <w:pPr>
        <w:pStyle w:val="FootnoteText"/>
        <w:ind w:left="709" w:hanging="709"/>
        <w:jc w:val="both"/>
        <w:rPr>
          <w:color w:val="000000"/>
          <w:sz w:val="24"/>
          <w:szCs w:val="24"/>
        </w:rPr>
      </w:pPr>
    </w:p>
    <w:p w14:paraId="133D428F" w14:textId="33CB99E3" w:rsidR="003C06C5" w:rsidRDefault="003C06C5" w:rsidP="00CE14E5">
      <w:pPr>
        <w:pStyle w:val="FootnoteText"/>
        <w:ind w:left="709" w:hanging="709"/>
        <w:jc w:val="both"/>
        <w:rPr>
          <w:color w:val="000000"/>
          <w:sz w:val="24"/>
          <w:szCs w:val="24"/>
        </w:rPr>
      </w:pPr>
    </w:p>
    <w:p w14:paraId="24DB734E" w14:textId="3D85B4CE" w:rsidR="003C06C5" w:rsidRDefault="003C06C5" w:rsidP="00CE14E5">
      <w:pPr>
        <w:pStyle w:val="FootnoteText"/>
        <w:ind w:left="709" w:hanging="709"/>
        <w:jc w:val="both"/>
        <w:rPr>
          <w:color w:val="000000"/>
          <w:sz w:val="24"/>
          <w:szCs w:val="24"/>
        </w:rPr>
      </w:pPr>
    </w:p>
    <w:p w14:paraId="4D76187A" w14:textId="66C49528" w:rsidR="003C06C5" w:rsidRDefault="003C06C5" w:rsidP="00CE14E5">
      <w:pPr>
        <w:pStyle w:val="FootnoteText"/>
        <w:ind w:left="709" w:hanging="709"/>
        <w:jc w:val="both"/>
        <w:rPr>
          <w:color w:val="000000"/>
          <w:sz w:val="24"/>
          <w:szCs w:val="24"/>
        </w:rPr>
      </w:pPr>
    </w:p>
    <w:p w14:paraId="1E9B079C" w14:textId="2D5F159E" w:rsidR="003C06C5" w:rsidRDefault="003C06C5" w:rsidP="00CE14E5">
      <w:pPr>
        <w:pStyle w:val="FootnoteText"/>
        <w:ind w:left="709" w:hanging="709"/>
        <w:jc w:val="both"/>
        <w:rPr>
          <w:color w:val="000000"/>
          <w:sz w:val="24"/>
          <w:szCs w:val="24"/>
        </w:rPr>
      </w:pPr>
    </w:p>
    <w:p w14:paraId="33CD15E2" w14:textId="0020DAC4" w:rsidR="003C06C5" w:rsidRDefault="003C06C5" w:rsidP="00CE14E5">
      <w:pPr>
        <w:pStyle w:val="FootnoteText"/>
        <w:ind w:left="709" w:hanging="709"/>
        <w:jc w:val="both"/>
        <w:rPr>
          <w:color w:val="000000"/>
          <w:sz w:val="24"/>
          <w:szCs w:val="24"/>
        </w:rPr>
      </w:pPr>
    </w:p>
    <w:p w14:paraId="07754522" w14:textId="14298E5F" w:rsidR="003C06C5" w:rsidRDefault="003C06C5" w:rsidP="00CE14E5">
      <w:pPr>
        <w:pStyle w:val="FootnoteText"/>
        <w:ind w:left="709" w:hanging="709"/>
        <w:jc w:val="both"/>
        <w:rPr>
          <w:color w:val="000000"/>
          <w:sz w:val="24"/>
          <w:szCs w:val="24"/>
        </w:rPr>
      </w:pPr>
    </w:p>
    <w:p w14:paraId="19479DE4" w14:textId="3AAF878C" w:rsidR="003C06C5" w:rsidRDefault="003C06C5" w:rsidP="00CE14E5">
      <w:pPr>
        <w:pStyle w:val="FootnoteText"/>
        <w:ind w:left="709" w:hanging="709"/>
        <w:jc w:val="both"/>
        <w:rPr>
          <w:color w:val="000000"/>
          <w:sz w:val="24"/>
          <w:szCs w:val="24"/>
        </w:rPr>
      </w:pPr>
    </w:p>
    <w:p w14:paraId="7AEFC924" w14:textId="011DB525" w:rsidR="003C06C5" w:rsidRDefault="003C06C5" w:rsidP="00CE14E5">
      <w:pPr>
        <w:pStyle w:val="FootnoteText"/>
        <w:ind w:left="709" w:hanging="709"/>
        <w:jc w:val="both"/>
        <w:rPr>
          <w:color w:val="000000"/>
          <w:sz w:val="24"/>
          <w:szCs w:val="24"/>
        </w:rPr>
      </w:pPr>
    </w:p>
    <w:p w14:paraId="6BBB0B01" w14:textId="432D7158" w:rsidR="003C06C5" w:rsidRDefault="003C06C5" w:rsidP="00CE14E5">
      <w:pPr>
        <w:pStyle w:val="FootnoteText"/>
        <w:ind w:left="709" w:hanging="709"/>
        <w:jc w:val="both"/>
        <w:rPr>
          <w:color w:val="000000"/>
          <w:sz w:val="24"/>
          <w:szCs w:val="24"/>
        </w:rPr>
      </w:pPr>
    </w:p>
    <w:p w14:paraId="41620B6B" w14:textId="46526EC7" w:rsidR="003C06C5" w:rsidRDefault="003C06C5" w:rsidP="00CE14E5">
      <w:pPr>
        <w:pStyle w:val="FootnoteText"/>
        <w:ind w:left="709" w:hanging="709"/>
        <w:jc w:val="both"/>
        <w:rPr>
          <w:color w:val="000000"/>
          <w:sz w:val="24"/>
          <w:szCs w:val="24"/>
        </w:rPr>
      </w:pPr>
    </w:p>
    <w:p w14:paraId="63709DDC" w14:textId="0A7A7049" w:rsidR="003C06C5" w:rsidRDefault="003C06C5" w:rsidP="00CE14E5">
      <w:pPr>
        <w:pStyle w:val="FootnoteText"/>
        <w:ind w:left="709" w:hanging="709"/>
        <w:jc w:val="both"/>
        <w:rPr>
          <w:color w:val="000000"/>
          <w:sz w:val="24"/>
          <w:szCs w:val="24"/>
        </w:rPr>
      </w:pPr>
    </w:p>
    <w:p w14:paraId="50D45638" w14:textId="1F0F9AFE" w:rsidR="003C06C5" w:rsidRDefault="003C06C5" w:rsidP="00CE14E5">
      <w:pPr>
        <w:pStyle w:val="FootnoteText"/>
        <w:ind w:left="709" w:hanging="709"/>
        <w:jc w:val="both"/>
        <w:rPr>
          <w:color w:val="000000"/>
          <w:sz w:val="24"/>
          <w:szCs w:val="24"/>
        </w:rPr>
      </w:pPr>
    </w:p>
    <w:p w14:paraId="34B9D020" w14:textId="01B4E083" w:rsidR="003C06C5" w:rsidRDefault="003C06C5" w:rsidP="00CE14E5">
      <w:pPr>
        <w:pStyle w:val="FootnoteText"/>
        <w:ind w:left="709" w:hanging="709"/>
        <w:jc w:val="both"/>
        <w:rPr>
          <w:color w:val="000000"/>
          <w:sz w:val="24"/>
          <w:szCs w:val="24"/>
        </w:rPr>
      </w:pPr>
    </w:p>
    <w:p w14:paraId="1315BF2F" w14:textId="77777777" w:rsidR="003C06C5" w:rsidRPr="00CE14E5" w:rsidRDefault="003C06C5" w:rsidP="00CE14E5">
      <w:pPr>
        <w:pStyle w:val="FootnoteText"/>
        <w:ind w:left="709" w:hanging="709"/>
        <w:jc w:val="both"/>
        <w:rPr>
          <w:i/>
          <w:iCs/>
          <w:color w:val="000000"/>
          <w:sz w:val="24"/>
          <w:szCs w:val="24"/>
        </w:rPr>
      </w:pPr>
    </w:p>
    <w:p w14:paraId="2A3028B9" w14:textId="77777777" w:rsidR="009602D6" w:rsidRDefault="000C7965" w:rsidP="00CE14E5">
      <w:pPr>
        <w:pStyle w:val="9xxReferences"/>
        <w:spacing w:after="120"/>
        <w:rPr>
          <w:rFonts w:cstheme="majorBidi"/>
          <w:szCs w:val="24"/>
        </w:rPr>
        <w:sectPr w:rsidR="009602D6" w:rsidSect="004E7D5F">
          <w:type w:val="continuous"/>
          <w:pgSz w:w="11907" w:h="16840" w:code="9"/>
          <w:pgMar w:top="1418" w:right="1418" w:bottom="1418" w:left="1418" w:header="720" w:footer="720" w:gutter="0"/>
          <w:pgNumType w:start="29"/>
          <w:cols w:num="2" w:space="720"/>
          <w:titlePg/>
          <w:docGrid w:linePitch="360"/>
        </w:sectPr>
      </w:pPr>
      <w:r w:rsidRPr="00953855">
        <w:rPr>
          <w:rFonts w:cstheme="majorBidi"/>
        </w:rPr>
        <w:fldChar w:fldCharType="begin" w:fldLock="1"/>
      </w:r>
      <w:r w:rsidR="009B7B3D" w:rsidRPr="00953855">
        <w:rPr>
          <w:rFonts w:cstheme="majorBidi"/>
        </w:rPr>
        <w:instrText xml:space="preserve">ADDIN Mendeley Bibliography CSL_BIBLIOGRAPHY </w:instrText>
      </w:r>
      <w:r w:rsidRPr="00953855">
        <w:rPr>
          <w:rFonts w:cstheme="majorBidi"/>
        </w:rPr>
        <w:fldChar w:fldCharType="separate"/>
      </w:r>
    </w:p>
    <w:p w14:paraId="149716DA" w14:textId="77777777" w:rsidR="0069718E" w:rsidRPr="00953855" w:rsidRDefault="0069718E" w:rsidP="009602D6">
      <w:pPr>
        <w:pStyle w:val="9xxReferences"/>
        <w:spacing w:after="120"/>
        <w:rPr>
          <w:rFonts w:cstheme="majorBidi"/>
        </w:rPr>
      </w:pPr>
    </w:p>
    <w:p w14:paraId="03547447" w14:textId="77777777" w:rsidR="00953855" w:rsidRDefault="000C7965" w:rsidP="009964D6">
      <w:pPr>
        <w:pStyle w:val="9xxReferences"/>
        <w:rPr>
          <w:rFonts w:cstheme="majorBidi"/>
        </w:rPr>
        <w:sectPr w:rsidR="00953855" w:rsidSect="00953855">
          <w:type w:val="continuous"/>
          <w:pgSz w:w="11907" w:h="16840" w:code="9"/>
          <w:pgMar w:top="1418" w:right="1418" w:bottom="1418" w:left="1418" w:header="720" w:footer="720" w:gutter="0"/>
          <w:pgNumType w:start="1"/>
          <w:cols w:num="2" w:space="720"/>
          <w:titlePg/>
          <w:docGrid w:linePitch="360"/>
        </w:sectPr>
      </w:pPr>
      <w:r w:rsidRPr="00953855">
        <w:rPr>
          <w:rFonts w:cstheme="majorBidi"/>
        </w:rPr>
        <w:fldChar w:fldCharType="end"/>
      </w:r>
    </w:p>
    <w:p w14:paraId="59FD7B6B" w14:textId="77777777" w:rsidR="009B7B3D" w:rsidRPr="00953855" w:rsidRDefault="009B7B3D" w:rsidP="009964D6">
      <w:pPr>
        <w:pStyle w:val="9xxReferences"/>
        <w:rPr>
          <w:rFonts w:cstheme="majorBidi"/>
        </w:rPr>
      </w:pPr>
    </w:p>
    <w:p w14:paraId="6C74977B" w14:textId="77777777" w:rsidR="001940C7" w:rsidRPr="00953855" w:rsidRDefault="001940C7" w:rsidP="001940C7">
      <w:pPr>
        <w:rPr>
          <w:rFonts w:cstheme="majorBidi"/>
          <w:lang w:val="id-ID"/>
        </w:rPr>
      </w:pPr>
    </w:p>
    <w:sectPr w:rsidR="001940C7" w:rsidRPr="00953855" w:rsidSect="00953855">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C8724" w14:textId="77777777" w:rsidR="0074276E" w:rsidRDefault="0074276E" w:rsidP="00700A34">
      <w:r>
        <w:separator/>
      </w:r>
    </w:p>
  </w:endnote>
  <w:endnote w:type="continuationSeparator" w:id="0">
    <w:p w14:paraId="6D8BD050" w14:textId="77777777" w:rsidR="0074276E" w:rsidRDefault="0074276E"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30379132"/>
      <w:docPartObj>
        <w:docPartGallery w:val="Page Numbers (Bottom of Page)"/>
        <w:docPartUnique/>
      </w:docPartObj>
    </w:sdtPr>
    <w:sdtContent>
      <w:p w14:paraId="4B779CD9" w14:textId="7189D592" w:rsidR="00137086" w:rsidRPr="00AA0FA8" w:rsidRDefault="000C7965"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00137086" w:rsidRPr="00FF7B1A">
          <w:rPr>
            <w:sz w:val="24"/>
            <w:szCs w:val="24"/>
          </w:rPr>
          <w:instrText xml:space="preserve"> PAGE   \* MERGEFORMAT </w:instrText>
        </w:r>
        <w:r w:rsidRPr="00FF7B1A">
          <w:rPr>
            <w:sz w:val="24"/>
            <w:szCs w:val="24"/>
          </w:rPr>
          <w:fldChar w:fldCharType="separate"/>
        </w:r>
        <w:r w:rsidR="00CE14E5">
          <w:rPr>
            <w:noProof/>
            <w:sz w:val="24"/>
            <w:szCs w:val="24"/>
          </w:rPr>
          <w:t>10</w:t>
        </w:r>
        <w:r w:rsidRPr="00FF7B1A">
          <w:rPr>
            <w:sz w:val="24"/>
            <w:szCs w:val="24"/>
          </w:rPr>
          <w:fldChar w:fldCharType="end"/>
        </w:r>
        <w:r w:rsidR="00137086" w:rsidRPr="00FF7B1A">
          <w:rPr>
            <w:sz w:val="24"/>
            <w:szCs w:val="24"/>
            <w:lang w:val="id-ID"/>
          </w:rPr>
          <w:t xml:space="preserve"> </w:t>
        </w:r>
        <w:r w:rsidR="00137086" w:rsidRPr="00AA0FA8">
          <w:rPr>
            <w:sz w:val="22"/>
            <w:szCs w:val="22"/>
            <w:lang w:val="id-ID"/>
          </w:rPr>
          <w:t xml:space="preserve"> </w:t>
        </w:r>
        <w:r w:rsidR="00C1174F">
          <w:rPr>
            <w:sz w:val="22"/>
            <w:szCs w:val="22"/>
            <w:lang w:val="id-ID"/>
          </w:rPr>
          <w:t>|</w:t>
        </w:r>
        <w:r w:rsidR="006852E9">
          <w:rPr>
            <w:sz w:val="22"/>
            <w:szCs w:val="22"/>
            <w:lang w:val="id-ID"/>
          </w:rPr>
          <w:tab/>
        </w:r>
        <w:r w:rsidR="00C1174F" w:rsidRPr="00FF7B1A">
          <w:rPr>
            <w:lang w:val="id-ID"/>
          </w:rPr>
          <w:t xml:space="preserve"> </w:t>
        </w:r>
        <w:fldSimple w:instr=" STYLEREF  &quot;01. Nama Jurnal - Journal Name&quot;  \* MERGEFORMAT ">
          <w:r w:rsidR="000E03CB" w:rsidRPr="000E03CB">
            <w:rPr>
              <w:b/>
              <w:bCs/>
              <w:noProof/>
            </w:rPr>
            <w:t>Jurnal An-Nahl</w:t>
          </w:r>
        </w:fldSimple>
        <w:r w:rsidR="00137086" w:rsidRPr="00FF7B1A">
          <w:rPr>
            <w:iCs/>
            <w:lang w:val="id-ID"/>
          </w:rPr>
          <w:t xml:space="preserve">, </w:t>
        </w:r>
        <w:fldSimple w:instr=" STYLEREF  &quot;03. Volume&quot;  \* MERGEFORMAT ">
          <w:r w:rsidR="000E03CB" w:rsidRPr="000E03CB">
            <w:rPr>
              <w:iCs/>
              <w:noProof/>
              <w:lang w:val="id-ID"/>
            </w:rPr>
            <w:t>Vol. 9, No. 1, Juni 2022, 28 – 38</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79133"/>
      <w:docPartObj>
        <w:docPartGallery w:val="Page Numbers (Bottom of Page)"/>
        <w:docPartUnique/>
      </w:docPartObj>
    </w:sdtPr>
    <w:sdtContent>
      <w:p w14:paraId="279A51F4" w14:textId="711E8887" w:rsidR="00137086" w:rsidRPr="00AA0FA8" w:rsidRDefault="00000000"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0E03CB" w:rsidRPr="000E03CB">
            <w:rPr>
              <w:b/>
              <w:bCs/>
              <w:noProof/>
            </w:rPr>
            <w:t>Jurnal An-Nahl</w:t>
          </w:r>
        </w:fldSimple>
        <w:r w:rsidR="00137086" w:rsidRPr="00FF7B1A">
          <w:rPr>
            <w:iCs/>
            <w:lang w:val="id-ID"/>
          </w:rPr>
          <w:t xml:space="preserve">, </w:t>
        </w:r>
        <w:fldSimple w:instr=" STYLEREF  &quot;03. Volume&quot;  \* MERGEFORMAT ">
          <w:r w:rsidR="000E03CB" w:rsidRPr="000E03CB">
            <w:rPr>
              <w:iCs/>
              <w:noProof/>
              <w:lang w:val="id-ID"/>
            </w:rPr>
            <w:t>Vol. 9, No. 1, Juni 2022, 28 – 38</w:t>
          </w:r>
        </w:fldSimple>
        <w:r w:rsidR="00137086">
          <w:rPr>
            <w:i/>
            <w:iCs/>
            <w:sz w:val="22"/>
            <w:szCs w:val="22"/>
            <w:lang w:val="id-ID"/>
          </w:rPr>
          <w:t xml:space="preserve"> </w:t>
        </w:r>
        <w:r w:rsidR="00137086" w:rsidRPr="00AA0FA8">
          <w:rPr>
            <w:sz w:val="22"/>
            <w:szCs w:val="22"/>
            <w:lang w:val="id-ID"/>
          </w:rPr>
          <w:t xml:space="preserve"> </w:t>
        </w:r>
        <w:r w:rsidR="006852E9">
          <w:rPr>
            <w:sz w:val="22"/>
            <w:szCs w:val="22"/>
            <w:lang w:val="id-ID"/>
          </w:rPr>
          <w:tab/>
        </w:r>
        <w:r w:rsidR="00C1174F">
          <w:rPr>
            <w:sz w:val="22"/>
            <w:szCs w:val="22"/>
            <w:lang w:val="id-ID"/>
          </w:rPr>
          <w:t>|</w:t>
        </w:r>
        <w:r w:rsidR="00137086" w:rsidRPr="00AA0FA8">
          <w:rPr>
            <w:sz w:val="22"/>
            <w:szCs w:val="22"/>
            <w:lang w:val="id-ID"/>
          </w:rPr>
          <w:t xml:space="preserve"> </w:t>
        </w:r>
        <w:r w:rsidR="00137086" w:rsidRPr="00FF7B1A">
          <w:rPr>
            <w:sz w:val="24"/>
            <w:szCs w:val="24"/>
            <w:lang w:val="id-ID"/>
          </w:rPr>
          <w:t xml:space="preserve"> </w:t>
        </w:r>
        <w:r w:rsidR="000C7965" w:rsidRPr="00FF7B1A">
          <w:rPr>
            <w:sz w:val="24"/>
            <w:szCs w:val="24"/>
          </w:rPr>
          <w:fldChar w:fldCharType="begin"/>
        </w:r>
        <w:r w:rsidR="00137086" w:rsidRPr="00FF7B1A">
          <w:rPr>
            <w:sz w:val="24"/>
            <w:szCs w:val="24"/>
          </w:rPr>
          <w:instrText xml:space="preserve"> PAGE   \* MERGEFORMAT </w:instrText>
        </w:r>
        <w:r w:rsidR="000C7965" w:rsidRPr="00FF7B1A">
          <w:rPr>
            <w:sz w:val="24"/>
            <w:szCs w:val="24"/>
          </w:rPr>
          <w:fldChar w:fldCharType="separate"/>
        </w:r>
        <w:r w:rsidR="00CE14E5">
          <w:rPr>
            <w:noProof/>
            <w:sz w:val="24"/>
            <w:szCs w:val="24"/>
          </w:rPr>
          <w:t>11</w:t>
        </w:r>
        <w:r w:rsidR="000C7965"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823"/>
      <w:docPartObj>
        <w:docPartGallery w:val="Page Numbers (Bottom of Page)"/>
        <w:docPartUnique/>
      </w:docPartObj>
    </w:sdtPr>
    <w:sdtContent>
      <w:p w14:paraId="6CB90F74" w14:textId="4E197859" w:rsidR="006852E9" w:rsidRPr="00AA0FA8" w:rsidRDefault="00000000"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0E03CB">
            <w:rPr>
              <w:noProof/>
            </w:rPr>
            <w:t>Jurnal An-Nahl</w:t>
          </w:r>
        </w:fldSimple>
        <w:r w:rsidR="006852E9" w:rsidRPr="00FF7B1A">
          <w:rPr>
            <w:iCs/>
            <w:lang w:val="id-ID"/>
          </w:rPr>
          <w:t xml:space="preserve">, </w:t>
        </w:r>
        <w:fldSimple w:instr=" STYLEREF  &quot;03. Volume&quot;  \* MERGEFORMAT ">
          <w:r w:rsidR="000E03CB" w:rsidRPr="000E03CB">
            <w:rPr>
              <w:iCs/>
              <w:noProof/>
              <w:lang w:val="id-ID"/>
            </w:rPr>
            <w:t>Vol. 9, No. 1, Juni 2022, 28 –</w:t>
          </w:r>
          <w:r w:rsidR="000E03CB">
            <w:rPr>
              <w:noProof/>
            </w:rPr>
            <w:t xml:space="preserve"> 38</w:t>
          </w:r>
        </w:fldSimple>
        <w:r w:rsidR="006852E9">
          <w:rPr>
            <w:i/>
            <w:iCs/>
            <w:sz w:val="22"/>
            <w:szCs w:val="22"/>
            <w:lang w:val="id-ID"/>
          </w:rPr>
          <w:t xml:space="preserve"> </w:t>
        </w:r>
        <w:r w:rsidR="006852E9" w:rsidRPr="00AA0FA8">
          <w:rPr>
            <w:sz w:val="22"/>
            <w:szCs w:val="22"/>
            <w:lang w:val="id-ID"/>
          </w:rPr>
          <w:t xml:space="preserve"> </w:t>
        </w:r>
        <w:r w:rsidR="006852E9">
          <w:rPr>
            <w:sz w:val="22"/>
            <w:szCs w:val="22"/>
            <w:lang w:val="id-ID"/>
          </w:rPr>
          <w:tab/>
          <w:t>|</w:t>
        </w:r>
        <w:r w:rsidR="006852E9" w:rsidRPr="00AA0FA8">
          <w:rPr>
            <w:sz w:val="22"/>
            <w:szCs w:val="22"/>
            <w:lang w:val="id-ID"/>
          </w:rPr>
          <w:t xml:space="preserve">  </w:t>
        </w:r>
        <w:r w:rsidR="000C7965" w:rsidRPr="00FF7B1A">
          <w:rPr>
            <w:sz w:val="24"/>
            <w:szCs w:val="24"/>
          </w:rPr>
          <w:fldChar w:fldCharType="begin"/>
        </w:r>
        <w:r w:rsidR="006852E9" w:rsidRPr="00FF7B1A">
          <w:rPr>
            <w:sz w:val="24"/>
            <w:szCs w:val="24"/>
          </w:rPr>
          <w:instrText xml:space="preserve"> PAGE   \* MERGEFORMAT </w:instrText>
        </w:r>
        <w:r w:rsidR="000C7965" w:rsidRPr="00FF7B1A">
          <w:rPr>
            <w:sz w:val="24"/>
            <w:szCs w:val="24"/>
          </w:rPr>
          <w:fldChar w:fldCharType="separate"/>
        </w:r>
        <w:r w:rsidR="00CE14E5">
          <w:rPr>
            <w:noProof/>
            <w:sz w:val="24"/>
            <w:szCs w:val="24"/>
          </w:rPr>
          <w:t>1</w:t>
        </w:r>
        <w:r w:rsidR="000C7965"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06024" w14:textId="77777777" w:rsidR="0074276E" w:rsidRDefault="0074276E" w:rsidP="00700A34">
      <w:r>
        <w:separator/>
      </w:r>
    </w:p>
  </w:footnote>
  <w:footnote w:type="continuationSeparator" w:id="0">
    <w:p w14:paraId="43D87E1A" w14:textId="77777777" w:rsidR="0074276E" w:rsidRDefault="0074276E"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E7CEE" w14:textId="2FCBCBFD" w:rsidR="00137086" w:rsidRPr="00AD4D4B" w:rsidRDefault="00000000" w:rsidP="00953855">
    <w:pPr>
      <w:pStyle w:val="HeaderKiri"/>
    </w:pPr>
    <w:fldSimple w:instr=" STYLEREF  &quot;2. Penulis - Author&quot;  \* MERGEFORMAT ">
      <w:r w:rsidR="000E03CB">
        <w:t>Misra Netti</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F124C" w14:textId="74C946CD" w:rsidR="00137086" w:rsidRDefault="00137086" w:rsidP="008F363A">
    <w:pPr>
      <w:pStyle w:val="Headerkanan"/>
    </w:pPr>
    <w:r w:rsidRPr="00047629">
      <w:t xml:space="preserve"> </w:t>
    </w:r>
    <w:fldSimple w:instr=" STYLEREF  &quot;1. Judul - Title&quot;  \* MERGEFORMAT ">
      <w:r w:rsidR="000E03CB" w:rsidRPr="000E03CB">
        <w:rPr>
          <w:bCs/>
          <w:lang w:val="en-US"/>
        </w:rPr>
        <w:t>PELARANGAN TRANSGENDER MENURUT BUYA</w:t>
      </w:r>
      <w:r w:rsidR="000E03CB">
        <w:t xml:space="preserve"> HAMKA (Dalam Kitab Tafsir Al Azhar)</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2BA7" w14:textId="77777777" w:rsidR="00ED630D" w:rsidRDefault="00ED630D" w:rsidP="00D51A8C">
    <w:pPr>
      <w:pStyle w:val="Header"/>
      <w:ind w:firstLine="0"/>
    </w:pPr>
    <w:r>
      <w:rPr>
        <w:noProof/>
      </w:rPr>
      <w:drawing>
        <wp:anchor distT="0" distB="0" distL="114300" distR="114300" simplePos="0" relativeHeight="251659264" behindDoc="0" locked="0" layoutInCell="1" allowOverlap="1" wp14:anchorId="1A854FAB" wp14:editId="074E1D14">
          <wp:simplePos x="0" y="0"/>
          <wp:positionH relativeFrom="column">
            <wp:posOffset>13335</wp:posOffset>
          </wp:positionH>
          <wp:positionV relativeFrom="paragraph">
            <wp:posOffset>457200</wp:posOffset>
          </wp:positionV>
          <wp:extent cx="1332000" cy="378880"/>
          <wp:effectExtent l="0" t="0" r="190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8083D"/>
    <w:multiLevelType w:val="hybridMultilevel"/>
    <w:tmpl w:val="8D50ADE0"/>
    <w:lvl w:ilvl="0" w:tplc="AD842B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36E6B76"/>
    <w:multiLevelType w:val="hybridMultilevel"/>
    <w:tmpl w:val="0EECB6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C39B5"/>
    <w:multiLevelType w:val="hybridMultilevel"/>
    <w:tmpl w:val="25EE8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011484"/>
    <w:multiLevelType w:val="hybridMultilevel"/>
    <w:tmpl w:val="AF0E1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CD4FBD"/>
    <w:multiLevelType w:val="hybridMultilevel"/>
    <w:tmpl w:val="AE8E17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540567"/>
    <w:multiLevelType w:val="hybridMultilevel"/>
    <w:tmpl w:val="4600E666"/>
    <w:lvl w:ilvl="0" w:tplc="04090011">
      <w:start w:val="1"/>
      <w:numFmt w:val="decimal"/>
      <w:lvlText w:val="%1)"/>
      <w:lvlJc w:val="left"/>
      <w:pPr>
        <w:ind w:left="1143" w:hanging="360"/>
      </w:p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6"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15:restartNumberingAfterBreak="0">
    <w:nsid w:val="46526D9E"/>
    <w:multiLevelType w:val="hybridMultilevel"/>
    <w:tmpl w:val="23C224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C28511B"/>
    <w:multiLevelType w:val="hybridMultilevel"/>
    <w:tmpl w:val="94A04E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5E6C0D"/>
    <w:multiLevelType w:val="hybridMultilevel"/>
    <w:tmpl w:val="57B64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1"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2"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13" w15:restartNumberingAfterBreak="0">
    <w:nsid w:val="6CCA4536"/>
    <w:multiLevelType w:val="hybridMultilevel"/>
    <w:tmpl w:val="9A705B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685567"/>
    <w:multiLevelType w:val="hybridMultilevel"/>
    <w:tmpl w:val="A35EDF8C"/>
    <w:lvl w:ilvl="0" w:tplc="274A9E26">
      <w:start w:val="1"/>
      <w:numFmt w:val="upperLetter"/>
      <w:lvlText w:val="%1."/>
      <w:lvlJc w:val="left"/>
      <w:pPr>
        <w:ind w:left="720" w:hanging="360"/>
      </w:pPr>
      <w:rPr>
        <w:rFonts w:ascii="Garamond" w:hAnsi="Garamond"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1295436">
    <w:abstractNumId w:val="10"/>
  </w:num>
  <w:num w:numId="2" w16cid:durableId="1469742950">
    <w:abstractNumId w:val="6"/>
  </w:num>
  <w:num w:numId="3" w16cid:durableId="1205680684">
    <w:abstractNumId w:val="12"/>
  </w:num>
  <w:num w:numId="4" w16cid:durableId="466969151">
    <w:abstractNumId w:val="11"/>
  </w:num>
  <w:num w:numId="5" w16cid:durableId="1625966343">
    <w:abstractNumId w:val="7"/>
  </w:num>
  <w:num w:numId="6" w16cid:durableId="812721820">
    <w:abstractNumId w:val="9"/>
  </w:num>
  <w:num w:numId="7" w16cid:durableId="1718354368">
    <w:abstractNumId w:val="13"/>
  </w:num>
  <w:num w:numId="8" w16cid:durableId="1187869220">
    <w:abstractNumId w:val="4"/>
  </w:num>
  <w:num w:numId="9" w16cid:durableId="828253424">
    <w:abstractNumId w:val="5"/>
  </w:num>
  <w:num w:numId="10" w16cid:durableId="894856903">
    <w:abstractNumId w:val="2"/>
  </w:num>
  <w:num w:numId="11" w16cid:durableId="246185921">
    <w:abstractNumId w:val="1"/>
  </w:num>
  <w:num w:numId="12" w16cid:durableId="1915893777">
    <w:abstractNumId w:val="8"/>
  </w:num>
  <w:num w:numId="13" w16cid:durableId="634994005">
    <w:abstractNumId w:val="14"/>
  </w:num>
  <w:num w:numId="14" w16cid:durableId="404648109">
    <w:abstractNumId w:val="3"/>
  </w:num>
  <w:num w:numId="15" w16cid:durableId="202362747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34"/>
    <w:rsid w:val="00000EBE"/>
    <w:rsid w:val="0000532F"/>
    <w:rsid w:val="00006AFE"/>
    <w:rsid w:val="00023E91"/>
    <w:rsid w:val="0003059C"/>
    <w:rsid w:val="0003186E"/>
    <w:rsid w:val="000320C2"/>
    <w:rsid w:val="000323C9"/>
    <w:rsid w:val="00032A0D"/>
    <w:rsid w:val="000343E5"/>
    <w:rsid w:val="0003599A"/>
    <w:rsid w:val="00035CB2"/>
    <w:rsid w:val="00037408"/>
    <w:rsid w:val="00037FA6"/>
    <w:rsid w:val="000411EE"/>
    <w:rsid w:val="00042281"/>
    <w:rsid w:val="00042E0E"/>
    <w:rsid w:val="00047629"/>
    <w:rsid w:val="00047730"/>
    <w:rsid w:val="0005493C"/>
    <w:rsid w:val="00056659"/>
    <w:rsid w:val="00057647"/>
    <w:rsid w:val="000608D3"/>
    <w:rsid w:val="000615E6"/>
    <w:rsid w:val="000635F2"/>
    <w:rsid w:val="0006466C"/>
    <w:rsid w:val="00064A1D"/>
    <w:rsid w:val="00070D21"/>
    <w:rsid w:val="00075715"/>
    <w:rsid w:val="0007716B"/>
    <w:rsid w:val="00081BFC"/>
    <w:rsid w:val="00090303"/>
    <w:rsid w:val="000A19C8"/>
    <w:rsid w:val="000A3C6A"/>
    <w:rsid w:val="000B06FE"/>
    <w:rsid w:val="000B0E23"/>
    <w:rsid w:val="000B1B45"/>
    <w:rsid w:val="000B31C7"/>
    <w:rsid w:val="000B45DB"/>
    <w:rsid w:val="000C180E"/>
    <w:rsid w:val="000C395F"/>
    <w:rsid w:val="000C7965"/>
    <w:rsid w:val="000D00AA"/>
    <w:rsid w:val="000D53B7"/>
    <w:rsid w:val="000E03CB"/>
    <w:rsid w:val="000E0739"/>
    <w:rsid w:val="000E5A94"/>
    <w:rsid w:val="000F5271"/>
    <w:rsid w:val="000F7BB4"/>
    <w:rsid w:val="001011B7"/>
    <w:rsid w:val="00106AC0"/>
    <w:rsid w:val="00113B14"/>
    <w:rsid w:val="00114ED9"/>
    <w:rsid w:val="001154C7"/>
    <w:rsid w:val="00121DC6"/>
    <w:rsid w:val="00122BB0"/>
    <w:rsid w:val="001238FB"/>
    <w:rsid w:val="00123F3A"/>
    <w:rsid w:val="001245A4"/>
    <w:rsid w:val="00132050"/>
    <w:rsid w:val="001333B0"/>
    <w:rsid w:val="00136533"/>
    <w:rsid w:val="00136F57"/>
    <w:rsid w:val="00137086"/>
    <w:rsid w:val="00137746"/>
    <w:rsid w:val="0014024C"/>
    <w:rsid w:val="0014182A"/>
    <w:rsid w:val="00146FBE"/>
    <w:rsid w:val="00147592"/>
    <w:rsid w:val="00151317"/>
    <w:rsid w:val="00152E0D"/>
    <w:rsid w:val="001545A0"/>
    <w:rsid w:val="0015606C"/>
    <w:rsid w:val="001578BA"/>
    <w:rsid w:val="00161011"/>
    <w:rsid w:val="0017087F"/>
    <w:rsid w:val="00172E34"/>
    <w:rsid w:val="0017599F"/>
    <w:rsid w:val="00181F11"/>
    <w:rsid w:val="001834F5"/>
    <w:rsid w:val="0018542D"/>
    <w:rsid w:val="00193BF1"/>
    <w:rsid w:val="001940C7"/>
    <w:rsid w:val="001955BE"/>
    <w:rsid w:val="001A36AF"/>
    <w:rsid w:val="001A3B3F"/>
    <w:rsid w:val="001A443E"/>
    <w:rsid w:val="001B3ED2"/>
    <w:rsid w:val="001B4C3A"/>
    <w:rsid w:val="001B5114"/>
    <w:rsid w:val="001B52AB"/>
    <w:rsid w:val="001C167B"/>
    <w:rsid w:val="001C2016"/>
    <w:rsid w:val="001D379A"/>
    <w:rsid w:val="001D3C2D"/>
    <w:rsid w:val="001D6112"/>
    <w:rsid w:val="001E0A24"/>
    <w:rsid w:val="001E1058"/>
    <w:rsid w:val="001E59FA"/>
    <w:rsid w:val="001E77CE"/>
    <w:rsid w:val="001F3481"/>
    <w:rsid w:val="001F4083"/>
    <w:rsid w:val="001F6EDE"/>
    <w:rsid w:val="001F77F0"/>
    <w:rsid w:val="001F7EAD"/>
    <w:rsid w:val="002061E2"/>
    <w:rsid w:val="00210A30"/>
    <w:rsid w:val="00211822"/>
    <w:rsid w:val="00216A35"/>
    <w:rsid w:val="00220998"/>
    <w:rsid w:val="002214C1"/>
    <w:rsid w:val="0022290E"/>
    <w:rsid w:val="002254AC"/>
    <w:rsid w:val="00225FA1"/>
    <w:rsid w:val="0022731B"/>
    <w:rsid w:val="00227482"/>
    <w:rsid w:val="00236408"/>
    <w:rsid w:val="00242C69"/>
    <w:rsid w:val="002507D5"/>
    <w:rsid w:val="00252391"/>
    <w:rsid w:val="0025654D"/>
    <w:rsid w:val="0025659D"/>
    <w:rsid w:val="00257BA8"/>
    <w:rsid w:val="00257D13"/>
    <w:rsid w:val="00267AED"/>
    <w:rsid w:val="0027089B"/>
    <w:rsid w:val="00271562"/>
    <w:rsid w:val="00272B95"/>
    <w:rsid w:val="002863BA"/>
    <w:rsid w:val="00287643"/>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D0F8E"/>
    <w:rsid w:val="002D1910"/>
    <w:rsid w:val="002D231B"/>
    <w:rsid w:val="002D403B"/>
    <w:rsid w:val="002D45CE"/>
    <w:rsid w:val="002D5001"/>
    <w:rsid w:val="002E24A6"/>
    <w:rsid w:val="002E2F2C"/>
    <w:rsid w:val="002F3C3B"/>
    <w:rsid w:val="002F4E45"/>
    <w:rsid w:val="0030200F"/>
    <w:rsid w:val="00304B75"/>
    <w:rsid w:val="00306FD5"/>
    <w:rsid w:val="00307285"/>
    <w:rsid w:val="00311098"/>
    <w:rsid w:val="00312B7D"/>
    <w:rsid w:val="00314506"/>
    <w:rsid w:val="003204DA"/>
    <w:rsid w:val="0032259C"/>
    <w:rsid w:val="00322F11"/>
    <w:rsid w:val="003242BF"/>
    <w:rsid w:val="003246A0"/>
    <w:rsid w:val="00324CF5"/>
    <w:rsid w:val="0032519F"/>
    <w:rsid w:val="003272C8"/>
    <w:rsid w:val="00340E6A"/>
    <w:rsid w:val="00340EE2"/>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80956"/>
    <w:rsid w:val="00381325"/>
    <w:rsid w:val="003832F9"/>
    <w:rsid w:val="00383A23"/>
    <w:rsid w:val="00384BBC"/>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3223"/>
    <w:rsid w:val="003B3F03"/>
    <w:rsid w:val="003B5E8B"/>
    <w:rsid w:val="003C06C5"/>
    <w:rsid w:val="003C16A5"/>
    <w:rsid w:val="003C182F"/>
    <w:rsid w:val="003C50E4"/>
    <w:rsid w:val="003C60BC"/>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11B13"/>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1ABF"/>
    <w:rsid w:val="00462268"/>
    <w:rsid w:val="0046253A"/>
    <w:rsid w:val="00462655"/>
    <w:rsid w:val="004652B1"/>
    <w:rsid w:val="00466590"/>
    <w:rsid w:val="00475351"/>
    <w:rsid w:val="004776D7"/>
    <w:rsid w:val="00481E87"/>
    <w:rsid w:val="004844D5"/>
    <w:rsid w:val="00493EF9"/>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13B"/>
    <w:rsid w:val="004D5C38"/>
    <w:rsid w:val="004D675D"/>
    <w:rsid w:val="004E0DDA"/>
    <w:rsid w:val="004E1A9B"/>
    <w:rsid w:val="004E1F64"/>
    <w:rsid w:val="004E3330"/>
    <w:rsid w:val="004E5326"/>
    <w:rsid w:val="004E7877"/>
    <w:rsid w:val="004E7D5F"/>
    <w:rsid w:val="004F1789"/>
    <w:rsid w:val="004F1D7D"/>
    <w:rsid w:val="004F6F04"/>
    <w:rsid w:val="0050251A"/>
    <w:rsid w:val="00503945"/>
    <w:rsid w:val="00507B21"/>
    <w:rsid w:val="005119A3"/>
    <w:rsid w:val="00514E42"/>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60DC7"/>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E112A"/>
    <w:rsid w:val="005E2640"/>
    <w:rsid w:val="005E337A"/>
    <w:rsid w:val="005E740B"/>
    <w:rsid w:val="005F1FD8"/>
    <w:rsid w:val="005F5060"/>
    <w:rsid w:val="005F58DB"/>
    <w:rsid w:val="005F5C3C"/>
    <w:rsid w:val="005F7C4B"/>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310A"/>
    <w:rsid w:val="006A4C0C"/>
    <w:rsid w:val="006A660F"/>
    <w:rsid w:val="006B1072"/>
    <w:rsid w:val="006C60AD"/>
    <w:rsid w:val="006D340F"/>
    <w:rsid w:val="006D6E28"/>
    <w:rsid w:val="006E0846"/>
    <w:rsid w:val="006E1635"/>
    <w:rsid w:val="006E3266"/>
    <w:rsid w:val="006E3C30"/>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409C"/>
    <w:rsid w:val="00714DD0"/>
    <w:rsid w:val="00715935"/>
    <w:rsid w:val="00724F26"/>
    <w:rsid w:val="007305D6"/>
    <w:rsid w:val="007333F6"/>
    <w:rsid w:val="00733430"/>
    <w:rsid w:val="007407D1"/>
    <w:rsid w:val="007408DA"/>
    <w:rsid w:val="0074276E"/>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A00A7"/>
    <w:rsid w:val="007A23E8"/>
    <w:rsid w:val="007A50C9"/>
    <w:rsid w:val="007A5730"/>
    <w:rsid w:val="007A6C00"/>
    <w:rsid w:val="007A7395"/>
    <w:rsid w:val="007B2D61"/>
    <w:rsid w:val="007B47CC"/>
    <w:rsid w:val="007B5DDC"/>
    <w:rsid w:val="007B616B"/>
    <w:rsid w:val="007B6F54"/>
    <w:rsid w:val="007B7E97"/>
    <w:rsid w:val="007C3C4B"/>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C90"/>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2511"/>
    <w:rsid w:val="008866B3"/>
    <w:rsid w:val="00887760"/>
    <w:rsid w:val="00891788"/>
    <w:rsid w:val="00891F6A"/>
    <w:rsid w:val="00892346"/>
    <w:rsid w:val="00893928"/>
    <w:rsid w:val="008961DD"/>
    <w:rsid w:val="00896EC2"/>
    <w:rsid w:val="008A0B0E"/>
    <w:rsid w:val="008A0EBE"/>
    <w:rsid w:val="008A22E1"/>
    <w:rsid w:val="008A3AF8"/>
    <w:rsid w:val="008B1459"/>
    <w:rsid w:val="008B1485"/>
    <w:rsid w:val="008B1957"/>
    <w:rsid w:val="008B3DF1"/>
    <w:rsid w:val="008B6DB4"/>
    <w:rsid w:val="008C0AA8"/>
    <w:rsid w:val="008D4808"/>
    <w:rsid w:val="008D4FA3"/>
    <w:rsid w:val="008D68D8"/>
    <w:rsid w:val="008D7EBC"/>
    <w:rsid w:val="008E1209"/>
    <w:rsid w:val="008E1541"/>
    <w:rsid w:val="008E3BB4"/>
    <w:rsid w:val="008E4CAA"/>
    <w:rsid w:val="008E57B6"/>
    <w:rsid w:val="008E7F7F"/>
    <w:rsid w:val="008F27D9"/>
    <w:rsid w:val="008F363A"/>
    <w:rsid w:val="008F7922"/>
    <w:rsid w:val="009004B8"/>
    <w:rsid w:val="0090438D"/>
    <w:rsid w:val="00905C6B"/>
    <w:rsid w:val="00906DF7"/>
    <w:rsid w:val="00906EA8"/>
    <w:rsid w:val="009105C4"/>
    <w:rsid w:val="00910ADA"/>
    <w:rsid w:val="00924326"/>
    <w:rsid w:val="0092558E"/>
    <w:rsid w:val="00925CE8"/>
    <w:rsid w:val="00926349"/>
    <w:rsid w:val="0094096C"/>
    <w:rsid w:val="0094527A"/>
    <w:rsid w:val="00947BCB"/>
    <w:rsid w:val="0095149D"/>
    <w:rsid w:val="0095196A"/>
    <w:rsid w:val="0095196F"/>
    <w:rsid w:val="00952541"/>
    <w:rsid w:val="00953855"/>
    <w:rsid w:val="009602D6"/>
    <w:rsid w:val="009611EE"/>
    <w:rsid w:val="00961770"/>
    <w:rsid w:val="00964090"/>
    <w:rsid w:val="0096554C"/>
    <w:rsid w:val="009662B2"/>
    <w:rsid w:val="0097035D"/>
    <w:rsid w:val="00971EA0"/>
    <w:rsid w:val="009740C0"/>
    <w:rsid w:val="009745CF"/>
    <w:rsid w:val="00974C95"/>
    <w:rsid w:val="009752B7"/>
    <w:rsid w:val="00977397"/>
    <w:rsid w:val="009855B7"/>
    <w:rsid w:val="00986E9E"/>
    <w:rsid w:val="009917BC"/>
    <w:rsid w:val="0099634E"/>
    <w:rsid w:val="009964D6"/>
    <w:rsid w:val="00997E14"/>
    <w:rsid w:val="009A23F7"/>
    <w:rsid w:val="009A38B4"/>
    <w:rsid w:val="009A5593"/>
    <w:rsid w:val="009B0B65"/>
    <w:rsid w:val="009B0C90"/>
    <w:rsid w:val="009B4E37"/>
    <w:rsid w:val="009B7B3D"/>
    <w:rsid w:val="009C0A8C"/>
    <w:rsid w:val="009C119F"/>
    <w:rsid w:val="009C2623"/>
    <w:rsid w:val="009C558F"/>
    <w:rsid w:val="009D1361"/>
    <w:rsid w:val="009D2883"/>
    <w:rsid w:val="009E143A"/>
    <w:rsid w:val="009E4E65"/>
    <w:rsid w:val="009E51BB"/>
    <w:rsid w:val="009E6187"/>
    <w:rsid w:val="009E71F7"/>
    <w:rsid w:val="009E769F"/>
    <w:rsid w:val="009F12BD"/>
    <w:rsid w:val="009F28D3"/>
    <w:rsid w:val="00A03C1F"/>
    <w:rsid w:val="00A04FE3"/>
    <w:rsid w:val="00A06076"/>
    <w:rsid w:val="00A06079"/>
    <w:rsid w:val="00A069C0"/>
    <w:rsid w:val="00A16A47"/>
    <w:rsid w:val="00A21EB8"/>
    <w:rsid w:val="00A236CE"/>
    <w:rsid w:val="00A240F2"/>
    <w:rsid w:val="00A253F3"/>
    <w:rsid w:val="00A2732A"/>
    <w:rsid w:val="00A30C8F"/>
    <w:rsid w:val="00A3149C"/>
    <w:rsid w:val="00A315EF"/>
    <w:rsid w:val="00A33838"/>
    <w:rsid w:val="00A34C96"/>
    <w:rsid w:val="00A355B6"/>
    <w:rsid w:val="00A417E1"/>
    <w:rsid w:val="00A43E8B"/>
    <w:rsid w:val="00A44392"/>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32A5"/>
    <w:rsid w:val="00B43E44"/>
    <w:rsid w:val="00B5093B"/>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A0A23"/>
    <w:rsid w:val="00BA20DE"/>
    <w:rsid w:val="00BB4097"/>
    <w:rsid w:val="00BB7279"/>
    <w:rsid w:val="00BC1415"/>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34BE2"/>
    <w:rsid w:val="00C4042B"/>
    <w:rsid w:val="00C419D2"/>
    <w:rsid w:val="00C41CBC"/>
    <w:rsid w:val="00C43028"/>
    <w:rsid w:val="00C43F03"/>
    <w:rsid w:val="00C44FC0"/>
    <w:rsid w:val="00C4569D"/>
    <w:rsid w:val="00C45EA7"/>
    <w:rsid w:val="00C51254"/>
    <w:rsid w:val="00C574B8"/>
    <w:rsid w:val="00C65621"/>
    <w:rsid w:val="00C7224B"/>
    <w:rsid w:val="00C7610A"/>
    <w:rsid w:val="00C77790"/>
    <w:rsid w:val="00C81040"/>
    <w:rsid w:val="00C866DA"/>
    <w:rsid w:val="00C86C70"/>
    <w:rsid w:val="00C92744"/>
    <w:rsid w:val="00C940F0"/>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4E5"/>
    <w:rsid w:val="00CE16B6"/>
    <w:rsid w:val="00CE1CA8"/>
    <w:rsid w:val="00CE4109"/>
    <w:rsid w:val="00CE4CCD"/>
    <w:rsid w:val="00CE4F2D"/>
    <w:rsid w:val="00CF0A75"/>
    <w:rsid w:val="00CF67F6"/>
    <w:rsid w:val="00CF7196"/>
    <w:rsid w:val="00D00999"/>
    <w:rsid w:val="00D015DA"/>
    <w:rsid w:val="00D0224B"/>
    <w:rsid w:val="00D02FFC"/>
    <w:rsid w:val="00D04424"/>
    <w:rsid w:val="00D05625"/>
    <w:rsid w:val="00D058C7"/>
    <w:rsid w:val="00D145E5"/>
    <w:rsid w:val="00D208E4"/>
    <w:rsid w:val="00D21BE3"/>
    <w:rsid w:val="00D22F27"/>
    <w:rsid w:val="00D26F2C"/>
    <w:rsid w:val="00D30BF2"/>
    <w:rsid w:val="00D34C78"/>
    <w:rsid w:val="00D45AA5"/>
    <w:rsid w:val="00D47C66"/>
    <w:rsid w:val="00D504EB"/>
    <w:rsid w:val="00D51A8C"/>
    <w:rsid w:val="00D526F9"/>
    <w:rsid w:val="00D53F9E"/>
    <w:rsid w:val="00D556F7"/>
    <w:rsid w:val="00D601B5"/>
    <w:rsid w:val="00D60C3C"/>
    <w:rsid w:val="00D6287C"/>
    <w:rsid w:val="00D65ADB"/>
    <w:rsid w:val="00D66262"/>
    <w:rsid w:val="00D75510"/>
    <w:rsid w:val="00D76EAB"/>
    <w:rsid w:val="00D77A2D"/>
    <w:rsid w:val="00D8082E"/>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5FF8"/>
    <w:rsid w:val="00DB7EDC"/>
    <w:rsid w:val="00DC3286"/>
    <w:rsid w:val="00DC619C"/>
    <w:rsid w:val="00DD10F4"/>
    <w:rsid w:val="00DD21E6"/>
    <w:rsid w:val="00DD348D"/>
    <w:rsid w:val="00DD4116"/>
    <w:rsid w:val="00DD5EB7"/>
    <w:rsid w:val="00DD6851"/>
    <w:rsid w:val="00DD696C"/>
    <w:rsid w:val="00DE110E"/>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62303"/>
    <w:rsid w:val="00E70626"/>
    <w:rsid w:val="00E7087A"/>
    <w:rsid w:val="00E7385E"/>
    <w:rsid w:val="00E73918"/>
    <w:rsid w:val="00E74B3B"/>
    <w:rsid w:val="00E7554D"/>
    <w:rsid w:val="00E75D64"/>
    <w:rsid w:val="00E76017"/>
    <w:rsid w:val="00E762A6"/>
    <w:rsid w:val="00E80303"/>
    <w:rsid w:val="00E8457E"/>
    <w:rsid w:val="00E8529E"/>
    <w:rsid w:val="00E87112"/>
    <w:rsid w:val="00E87792"/>
    <w:rsid w:val="00E90E89"/>
    <w:rsid w:val="00E917FD"/>
    <w:rsid w:val="00E93806"/>
    <w:rsid w:val="00EA024B"/>
    <w:rsid w:val="00EA54EF"/>
    <w:rsid w:val="00EA6F34"/>
    <w:rsid w:val="00EA7C81"/>
    <w:rsid w:val="00EB03FE"/>
    <w:rsid w:val="00EB1775"/>
    <w:rsid w:val="00EB1964"/>
    <w:rsid w:val="00EB3D5A"/>
    <w:rsid w:val="00EC2678"/>
    <w:rsid w:val="00EC3353"/>
    <w:rsid w:val="00EC37C0"/>
    <w:rsid w:val="00EC3D97"/>
    <w:rsid w:val="00EC5999"/>
    <w:rsid w:val="00ED0784"/>
    <w:rsid w:val="00ED27BB"/>
    <w:rsid w:val="00ED5052"/>
    <w:rsid w:val="00ED630D"/>
    <w:rsid w:val="00EE02F3"/>
    <w:rsid w:val="00EE03F1"/>
    <w:rsid w:val="00EE0FE1"/>
    <w:rsid w:val="00EE57F3"/>
    <w:rsid w:val="00EE7012"/>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306E4"/>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6129"/>
    <w:rsid w:val="00F86181"/>
    <w:rsid w:val="00F86C09"/>
    <w:rsid w:val="00F87855"/>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1E42BF"/>
  <w15:docId w15:val="{3C87A5FB-2878-428A-B41E-6F5683D4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FootnoteReference">
    <w:name w:val="footnote reference"/>
    <w:basedOn w:val="DefaultParagraphFont"/>
    <w:uiPriority w:val="99"/>
    <w:semiHidden/>
    <w:unhideWhenUsed/>
    <w:rsid w:val="00835C90"/>
    <w:rPr>
      <w:vertAlign w:val="superscript"/>
    </w:rPr>
  </w:style>
  <w:style w:type="character" w:styleId="UnresolvedMention">
    <w:name w:val="Unresolved Mention"/>
    <w:basedOn w:val="DefaultParagraphFont"/>
    <w:uiPriority w:val="99"/>
    <w:semiHidden/>
    <w:unhideWhenUsed/>
    <w:rsid w:val="008F2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sranetti@yahoo.co.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D37F5-DEA1-497A-8F95-1B369299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5891</Words>
  <Characters>33584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erda</dc:creator>
  <cp:lastModifiedBy>musa.thahir.mt@gmail.com</cp:lastModifiedBy>
  <cp:revision>3</cp:revision>
  <cp:lastPrinted>2022-07-14T13:55:00Z</cp:lastPrinted>
  <dcterms:created xsi:type="dcterms:W3CDTF">2022-07-14T13:55:00Z</dcterms:created>
  <dcterms:modified xsi:type="dcterms:W3CDTF">2022-07-14T13:55:00Z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